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77E2" w:rsidRPr="005C77E2" w:rsidRDefault="005C77E2" w:rsidP="005C77E2">
      <w:pPr>
        <w:pStyle w:val="a5"/>
        <w:rPr>
          <w:rFonts w:ascii="Simplified Arabic" w:hAnsi="Simplified Arabic"/>
          <w:color w:val="0000FF"/>
          <w:sz w:val="28"/>
          <w:szCs w:val="28"/>
          <w:rtl/>
        </w:rPr>
      </w:pPr>
      <w:r w:rsidRPr="005C77E2">
        <w:rPr>
          <w:rFonts w:ascii="Simplified Arabic" w:hAnsi="Simplified Arabic" w:hint="cs"/>
          <w:color w:val="0000FF"/>
          <w:sz w:val="28"/>
          <w:szCs w:val="28"/>
          <w:rtl/>
        </w:rPr>
        <w:t>الفضائل</w:t>
      </w:r>
    </w:p>
    <w:p w:rsidR="005C77E2" w:rsidRPr="005C77E2" w:rsidRDefault="005C77E2" w:rsidP="005C77E2">
      <w:pPr>
        <w:pStyle w:val="a5"/>
        <w:rPr>
          <w:rFonts w:ascii="Simplified Arabic" w:hAnsi="Simplified Arabic"/>
          <w:color w:val="0000FF"/>
          <w:sz w:val="28"/>
          <w:szCs w:val="28"/>
          <w:rtl/>
        </w:rPr>
      </w:pPr>
      <w:r w:rsidRPr="005C77E2">
        <w:rPr>
          <w:rFonts w:ascii="Simplified Arabic" w:hAnsi="Simplified Arabic" w:hint="cs"/>
          <w:color w:val="0000FF"/>
          <w:sz w:val="28"/>
          <w:szCs w:val="28"/>
          <w:rtl/>
        </w:rPr>
        <w:t>زيادة العبادة في الأوقات الفاضلة</w:t>
      </w:r>
    </w:p>
    <w:p w:rsidR="005C77E2" w:rsidRPr="005C77E2" w:rsidRDefault="005C77E2" w:rsidP="005C77E2">
      <w:pPr>
        <w:pStyle w:val="a5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223BC3" w:rsidRPr="005C77E2" w:rsidRDefault="005C77E2" w:rsidP="001F34F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C77E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23BC3" w:rsidRPr="005C77E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23BC3" w:rsidRPr="005C77E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يشرع للمسلم في الأوقات الفاضلة كرمضان وخاصة في الليالي التي ت</w:t>
      </w:r>
      <w:r w:rsidRPr="005C77E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223BC3" w:rsidRPr="005C77E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رجى فيها ليلة القدر وكذا في يوم عرفة ويوم عاشوراء هل يشرع للمسلم فيها أن يخصها بمزيد عبادة من صلاة وصدقة وصلة رحم وغير ذلك من العبادات؟</w:t>
      </w:r>
    </w:p>
    <w:p w:rsidR="00EB5F2A" w:rsidRDefault="005C77E2" w:rsidP="005C77E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C77E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23BC3" w:rsidRPr="005C77E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23BC3">
        <w:rPr>
          <w:rFonts w:hint="cs"/>
          <w:b/>
          <w:sz w:val="32"/>
          <w:szCs w:val="36"/>
          <w:rtl/>
        </w:rPr>
        <w:t xml:space="preserve"> </w:t>
      </w:r>
      <w:r w:rsidR="00223BC3" w:rsidRPr="005C77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شك أن هذه المواسم سواء كانت في الأماكن كالحرمين</w:t>
      </w:r>
      <w:r w:rsidRPr="005C77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23BC3" w:rsidRPr="005C77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في الأزمان كما ذُكر من رمضان وليالي العشر وعشر ذي الحجة لا شك أنها جاء الحث على العمل الصالح فيها</w:t>
      </w:r>
      <w:r w:rsidRPr="005C77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23BC3" w:rsidRPr="005C77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جاء الحث على شيء</w:t>
      </w:r>
      <w:r w:rsidRPr="005C77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223BC3" w:rsidRPr="005C77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فعلى المسلم أن يبادر ويمتثل بعمل ما ح</w:t>
      </w:r>
      <w:r w:rsidRPr="005C77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23BC3" w:rsidRPr="005C77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</w:t>
      </w:r>
      <w:r w:rsidRPr="005C77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223BC3" w:rsidRPr="005C77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عليه</w:t>
      </w:r>
      <w:r w:rsidRPr="005C77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23BC3" w:rsidRPr="005C77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ويزيد فيه </w:t>
      </w:r>
      <w:r w:rsidRPr="005C77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223BC3" w:rsidRPr="005C77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أقول</w:t>
      </w:r>
      <w:r w:rsidRPr="005C77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223BC3" w:rsidRPr="005C77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يزيد عما شرع له</w:t>
      </w:r>
      <w:r w:rsidRPr="005C77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23BC3" w:rsidRPr="005C77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لكنه يزيد من نوعه المشروع</w:t>
      </w:r>
      <w:r w:rsidRPr="005C77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223BC3" w:rsidRPr="005C77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وكان النبي -عليه الصلاة والسلام- في ليالي العشر يزيد ويضاعف العمل</w:t>
      </w:r>
      <w:r w:rsidRPr="005C77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23BC3" w:rsidRPr="005C77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ويحيي ليله</w:t>
      </w:r>
      <w:r w:rsidRPr="005C77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23BC3" w:rsidRPr="005C77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ويشد مئزره</w:t>
      </w:r>
      <w:r w:rsidRPr="005C77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23BC3" w:rsidRPr="005C77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ويهجر فراشه -عليه الصلاة والسلام-</w:t>
      </w:r>
      <w:r w:rsidRPr="005C77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23BC3" w:rsidRPr="005C77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ولنا فيه أسوة وقدوة</w:t>
      </w:r>
      <w:r w:rsidRPr="005C77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23BC3" w:rsidRPr="005C77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فعلينا أن نضاعف هذه الأعمال في الأوقات الفاضلة وكذلك الأماكن الفاضلة التي ت</w:t>
      </w:r>
      <w:r w:rsidRPr="005C77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23BC3" w:rsidRPr="005C77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ضاعف فيها الأعمال وتعظم فيها الأجور</w:t>
      </w:r>
      <w:r w:rsidRPr="005C77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23BC3" w:rsidRPr="005C77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فعلينا أن نستغل مثل هذه الأمور.</w:t>
      </w:r>
    </w:p>
    <w:p w:rsidR="005C77E2" w:rsidRPr="005C77E2" w:rsidRDefault="001F34FF" w:rsidP="001F34F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1F34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المصدر: برنامج فتاوى نور على الدرب، الحلقة الخامسة بعد المائتين.</w:t>
      </w:r>
    </w:p>
    <w:sectPr w:rsidR="005C77E2" w:rsidRPr="005C77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53D5" w:rsidRDefault="004A53D5" w:rsidP="00223BC3">
      <w:r>
        <w:separator/>
      </w:r>
    </w:p>
  </w:endnote>
  <w:endnote w:type="continuationSeparator" w:id="0">
    <w:p w:rsidR="004A53D5" w:rsidRDefault="004A53D5" w:rsidP="00223B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8C80A0F6-F956-483A-B5E9-CF6D6605D3E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6FDA3466-ED3B-40F7-B6CA-3BAEB35CC13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7C5BEA80-AF52-4B31-9D7D-F345FEEFD035}"/>
    <w:embedBold r:id="rId4" w:fontKey="{34DEE34F-7BBC-48F9-A694-0C4EBAD80AB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1107617A-1B2C-4853-AA92-10B76325329D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0692D1A6-89D8-47D5-94BD-C90D579D4730}"/>
    <w:embedBold r:id="rId7" w:fontKey="{D738C9AC-C743-44C3-AB66-1581A2AE034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5B12E080-CB30-4FAF-9133-2E15ECBBABB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53D5" w:rsidRDefault="004A53D5" w:rsidP="00223BC3">
      <w:r>
        <w:separator/>
      </w:r>
    </w:p>
  </w:footnote>
  <w:footnote w:type="continuationSeparator" w:id="0">
    <w:p w:rsidR="004A53D5" w:rsidRDefault="004A53D5" w:rsidP="00223B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12C5F"/>
    <w:rsid w:val="00121C31"/>
    <w:rsid w:val="001F34FF"/>
    <w:rsid w:val="00223BC3"/>
    <w:rsid w:val="004A53D5"/>
    <w:rsid w:val="00512C5F"/>
    <w:rsid w:val="00584808"/>
    <w:rsid w:val="005C77E2"/>
    <w:rsid w:val="00D81DA7"/>
    <w:rsid w:val="00EB5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7F4CB72C-F0F9-48B6-B092-B239BFF26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3BC3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semiHidden/>
    <w:rsid w:val="00223BC3"/>
  </w:style>
  <w:style w:type="character" w:customStyle="1" w:styleId="Char">
    <w:name w:val="نص حاشية سفلية Char"/>
    <w:basedOn w:val="a0"/>
    <w:link w:val="a3"/>
    <w:semiHidden/>
    <w:rsid w:val="00223BC3"/>
    <w:rPr>
      <w:rFonts w:ascii="Times New Roman" w:eastAsia="SimSun" w:hAnsi="Times New Roman" w:cs="Traditional Arabic"/>
      <w:noProof/>
      <w:sz w:val="20"/>
      <w:szCs w:val="20"/>
    </w:rPr>
  </w:style>
  <w:style w:type="character" w:styleId="a4">
    <w:name w:val="footnote reference"/>
    <w:semiHidden/>
    <w:rsid w:val="00223BC3"/>
    <w:rPr>
      <w:vertAlign w:val="superscript"/>
    </w:rPr>
  </w:style>
  <w:style w:type="paragraph" w:styleId="a5">
    <w:name w:val="Title"/>
    <w:basedOn w:val="a"/>
    <w:link w:val="Char0"/>
    <w:qFormat/>
    <w:rsid w:val="005C77E2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0">
    <w:name w:val="العنوان Char"/>
    <w:basedOn w:val="a0"/>
    <w:link w:val="a5"/>
    <w:rsid w:val="005C77E2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EU Co.</Company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EU-HOME</dc:creator>
  <cp:keywords/>
  <dc:description/>
  <cp:lastModifiedBy>addy</cp:lastModifiedBy>
  <cp:revision>4</cp:revision>
  <dcterms:created xsi:type="dcterms:W3CDTF">2017-09-22T14:09:00Z</dcterms:created>
  <dcterms:modified xsi:type="dcterms:W3CDTF">2019-08-04T12:11:00Z</dcterms:modified>
</cp:coreProperties>
</file>