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E1E02" w:rsidRPr="00927187" w:rsidRDefault="00177200" w:rsidP="0092718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صلاة الجمعة</w:t>
      </w:r>
      <w:bookmarkStart w:id="0" w:name="_GoBack"/>
      <w:bookmarkEnd w:id="0"/>
    </w:p>
    <w:p w:rsidR="001E1E02" w:rsidRPr="00927187" w:rsidRDefault="001E1E02" w:rsidP="0092718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927187">
        <w:rPr>
          <w:rFonts w:ascii="Simplified Arabic" w:hAnsi="Simplified Arabic" w:hint="cs"/>
          <w:color w:val="0000FF"/>
          <w:sz w:val="28"/>
          <w:szCs w:val="28"/>
          <w:rtl/>
        </w:rPr>
        <w:t>غسل يوم الجمعة</w:t>
      </w:r>
    </w:p>
    <w:p w:rsidR="001E1E02" w:rsidRPr="00927187" w:rsidRDefault="001E1E02" w:rsidP="0092718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060F5D" w:rsidRPr="00927187" w:rsidRDefault="001E1E02" w:rsidP="001E1E02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92718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060F5D" w:rsidRPr="0092718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060F5D" w:rsidRPr="0092718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حكم الغسل يوم الجمعة</w:t>
      </w:r>
      <w:r w:rsidRPr="0092718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060F5D" w:rsidRPr="0092718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هو واجب أم مستحب؟</w:t>
      </w:r>
    </w:p>
    <w:p w:rsidR="00060F5D" w:rsidRDefault="001E1E02" w:rsidP="005828E4">
      <w:pPr>
        <w:spacing w:before="120" w:after="120" w:line="240" w:lineRule="atLeast"/>
        <w:jc w:val="both"/>
        <w:rPr>
          <w:rFonts w:ascii="Traditional Arabic" w:hAnsi="Traditional Arabic" w:cs="Simplified Arabic"/>
          <w:sz w:val="28"/>
          <w:szCs w:val="28"/>
          <w:rtl/>
        </w:rPr>
      </w:pPr>
      <w:r w:rsidRPr="0092718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060F5D" w:rsidRPr="0092718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060F5D">
        <w:rPr>
          <w:rFonts w:cs="Simplified Arabic" w:hint="cs"/>
          <w:sz w:val="28"/>
          <w:szCs w:val="28"/>
          <w:rtl/>
        </w:rPr>
        <w:t xml:space="preserve"> </w:t>
      </w:r>
      <w:r w:rsidR="00060F5D">
        <w:rPr>
          <w:rFonts w:ascii="Traditional Arabic" w:hAnsi="Traditional Arabic" w:cs="Simplified Arabic" w:hint="cs"/>
          <w:sz w:val="28"/>
          <w:szCs w:val="28"/>
          <w:rtl/>
        </w:rPr>
        <w:t>عامة أهل العلم على أنه سنة مؤكدة</w:t>
      </w:r>
      <w:r>
        <w:rPr>
          <w:rFonts w:ascii="Traditional Arabic" w:hAnsi="Traditional Arabic" w:cs="Simplified Arabic" w:hint="cs"/>
          <w:sz w:val="28"/>
          <w:szCs w:val="28"/>
          <w:rtl/>
        </w:rPr>
        <w:t>،</w:t>
      </w:r>
      <w:r w:rsidR="00060F5D">
        <w:rPr>
          <w:rFonts w:ascii="Traditional Arabic" w:hAnsi="Traditional Arabic" w:cs="Simplified Arabic" w:hint="cs"/>
          <w:sz w:val="28"/>
          <w:szCs w:val="28"/>
          <w:rtl/>
        </w:rPr>
        <w:t xml:space="preserve"> </w:t>
      </w:r>
      <w:r>
        <w:rPr>
          <w:rFonts w:ascii="Traditional Arabic" w:hAnsi="Traditional Arabic" w:cs="Simplified Arabic" w:hint="cs"/>
          <w:sz w:val="28"/>
          <w:szCs w:val="28"/>
          <w:rtl/>
        </w:rPr>
        <w:t>و</w:t>
      </w:r>
      <w:r w:rsidR="00060F5D">
        <w:rPr>
          <w:rFonts w:ascii="Traditional Arabic" w:hAnsi="Traditional Arabic" w:cs="Simplified Arabic" w:hint="cs"/>
          <w:sz w:val="28"/>
          <w:szCs w:val="28"/>
          <w:rtl/>
        </w:rPr>
        <w:t>من آكد السنن في هذا اليوم</w:t>
      </w:r>
      <w:r>
        <w:rPr>
          <w:rFonts w:ascii="Traditional Arabic" w:hAnsi="Traditional Arabic" w:cs="Simplified Arabic" w:hint="cs"/>
          <w:sz w:val="28"/>
          <w:szCs w:val="28"/>
          <w:rtl/>
        </w:rPr>
        <w:t>،</w:t>
      </w:r>
      <w:r w:rsidR="00060F5D">
        <w:rPr>
          <w:rFonts w:ascii="Traditional Arabic" w:hAnsi="Traditional Arabic" w:cs="Simplified Arabic" w:hint="cs"/>
          <w:sz w:val="28"/>
          <w:szCs w:val="28"/>
          <w:rtl/>
        </w:rPr>
        <w:t xml:space="preserve"> ومنهم من يرى وجوبه</w:t>
      </w:r>
      <w:r>
        <w:rPr>
          <w:rFonts w:ascii="Traditional Arabic" w:hAnsi="Traditional Arabic" w:cs="Simplified Arabic" w:hint="cs"/>
          <w:sz w:val="28"/>
          <w:szCs w:val="28"/>
          <w:rtl/>
        </w:rPr>
        <w:t>؛</w:t>
      </w:r>
      <w:r w:rsidR="00060F5D">
        <w:rPr>
          <w:rFonts w:ascii="Traditional Arabic" w:hAnsi="Traditional Arabic" w:cs="Simplified Arabic" w:hint="cs"/>
          <w:sz w:val="28"/>
          <w:szCs w:val="28"/>
          <w:rtl/>
        </w:rPr>
        <w:t xml:space="preserve"> لحديث </w:t>
      </w:r>
      <w:r w:rsidRPr="003B3993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«غسل</w:t>
      </w:r>
      <w:r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 xml:space="preserve"> يوم</w:t>
      </w:r>
      <w:r w:rsidRPr="003B3993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 xml:space="preserve"> الجمعة واجب على كل محتلم»</w:t>
      </w:r>
      <w:r w:rsidRPr="003B3993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 xml:space="preserve"> </w:t>
      </w:r>
      <w:r w:rsidRPr="003B3993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[البخاري:</w:t>
      </w:r>
      <w:r w:rsidRPr="003B3993">
        <w:rPr>
          <w:b/>
          <w:rtl/>
        </w:rPr>
        <w:t xml:space="preserve"> </w:t>
      </w:r>
      <w:r w:rsidRPr="003B3993">
        <w:rPr>
          <w:rFonts w:ascii="Simplified Arabic" w:hAnsi="Simplified Arabic" w:cs="Simplified Arabic"/>
          <w:b/>
          <w:color w:val="0000FF"/>
          <w:sz w:val="28"/>
          <w:szCs w:val="28"/>
          <w:rtl/>
        </w:rPr>
        <w:t>858</w:t>
      </w:r>
      <w:r w:rsidRPr="003B3993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]</w:t>
      </w:r>
      <w:r>
        <w:rPr>
          <w:rFonts w:ascii="Traditional Arabic" w:hAnsi="Traditional Arabic" w:cs="Simplified Arabic" w:hint="cs"/>
          <w:sz w:val="28"/>
          <w:szCs w:val="28"/>
          <w:rtl/>
        </w:rPr>
        <w:t>،</w:t>
      </w:r>
      <w:r w:rsidR="00060F5D">
        <w:rPr>
          <w:rFonts w:ascii="Traditional Arabic" w:hAnsi="Traditional Arabic" w:cs="Simplified Arabic" w:hint="cs"/>
          <w:sz w:val="28"/>
          <w:szCs w:val="28"/>
          <w:rtl/>
        </w:rPr>
        <w:t xml:space="preserve"> والجمهور يستدلون </w:t>
      </w:r>
      <w:r>
        <w:rPr>
          <w:rFonts w:ascii="Traditional Arabic" w:hAnsi="Traditional Arabic" w:cs="Simplified Arabic" w:hint="cs"/>
          <w:sz w:val="28"/>
          <w:szCs w:val="28"/>
          <w:rtl/>
        </w:rPr>
        <w:t xml:space="preserve">بحديث </w:t>
      </w:r>
      <w:r w:rsidR="001E3D5C" w:rsidRPr="005828E4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«من توضأ يوم الجمعة فبها ونعمت، ومن اغتسل فهو أفضل»</w:t>
      </w:r>
      <w:r w:rsidRPr="005828E4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 xml:space="preserve"> </w:t>
      </w:r>
      <w:r w:rsidRPr="005828E4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[</w:t>
      </w:r>
      <w:r w:rsidR="005828E4" w:rsidRPr="005828E4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 xml:space="preserve">أبو داود: </w:t>
      </w:r>
      <w:r w:rsidR="005828E4" w:rsidRPr="005828E4">
        <w:rPr>
          <w:rFonts w:ascii="Simplified Arabic" w:hAnsi="Simplified Arabic" w:cs="Simplified Arabic"/>
          <w:b/>
          <w:color w:val="0000FF"/>
          <w:sz w:val="28"/>
          <w:szCs w:val="28"/>
          <w:rtl/>
        </w:rPr>
        <w:t>354</w:t>
      </w:r>
      <w:r w:rsidRPr="005828E4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]</w:t>
      </w:r>
      <w:r w:rsidR="005828E4">
        <w:rPr>
          <w:rFonts w:ascii="Traditional Arabic" w:hAnsi="Traditional Arabic" w:cs="Simplified Arabic" w:hint="cs"/>
          <w:sz w:val="28"/>
          <w:szCs w:val="28"/>
          <w:rtl/>
        </w:rPr>
        <w:t xml:space="preserve">، </w:t>
      </w:r>
      <w:r w:rsidR="00060F5D">
        <w:rPr>
          <w:rFonts w:ascii="Traditional Arabic" w:hAnsi="Traditional Arabic" w:cs="Simplified Arabic" w:hint="cs"/>
          <w:sz w:val="28"/>
          <w:szCs w:val="28"/>
          <w:rtl/>
        </w:rPr>
        <w:t>هذا يدل على الاستحباب</w:t>
      </w:r>
      <w:r w:rsidR="005828E4">
        <w:rPr>
          <w:rFonts w:ascii="Traditional Arabic" w:hAnsi="Traditional Arabic" w:cs="Simplified Arabic" w:hint="cs"/>
          <w:sz w:val="28"/>
          <w:szCs w:val="28"/>
          <w:rtl/>
        </w:rPr>
        <w:t>،</w:t>
      </w:r>
      <w:r w:rsidR="00060F5D">
        <w:rPr>
          <w:rFonts w:ascii="Traditional Arabic" w:hAnsi="Traditional Arabic" w:cs="Simplified Arabic" w:hint="cs"/>
          <w:sz w:val="28"/>
          <w:szCs w:val="28"/>
          <w:rtl/>
        </w:rPr>
        <w:t xml:space="preserve"> وعثمان </w:t>
      </w:r>
      <w:r w:rsidR="005828E4">
        <w:rPr>
          <w:rFonts w:ascii="Traditional Arabic" w:hAnsi="Traditional Arabic" w:cs="Simplified Arabic" w:hint="cs"/>
          <w:sz w:val="28"/>
          <w:szCs w:val="28"/>
          <w:rtl/>
        </w:rPr>
        <w:t>-</w:t>
      </w:r>
      <w:r w:rsidR="00060F5D">
        <w:rPr>
          <w:rFonts w:ascii="Traditional Arabic" w:hAnsi="Traditional Arabic" w:cs="Simplified Arabic" w:hint="cs"/>
          <w:sz w:val="28"/>
          <w:szCs w:val="28"/>
          <w:rtl/>
        </w:rPr>
        <w:t>رضي الله عنه</w:t>
      </w:r>
      <w:r w:rsidR="005828E4">
        <w:rPr>
          <w:rFonts w:ascii="Traditional Arabic" w:hAnsi="Traditional Arabic" w:cs="Simplified Arabic" w:hint="cs"/>
          <w:sz w:val="28"/>
          <w:szCs w:val="28"/>
          <w:rtl/>
        </w:rPr>
        <w:t>-</w:t>
      </w:r>
      <w:r w:rsidR="00060F5D">
        <w:rPr>
          <w:rFonts w:ascii="Traditional Arabic" w:hAnsi="Traditional Arabic" w:cs="Simplified Arabic" w:hint="cs"/>
          <w:sz w:val="28"/>
          <w:szCs w:val="28"/>
          <w:rtl/>
        </w:rPr>
        <w:t xml:space="preserve"> لما جاء متأخر</w:t>
      </w:r>
      <w:r>
        <w:rPr>
          <w:rFonts w:ascii="Traditional Arabic" w:hAnsi="Traditional Arabic" w:cs="Simplified Arabic" w:hint="cs"/>
          <w:sz w:val="28"/>
          <w:szCs w:val="28"/>
          <w:rtl/>
        </w:rPr>
        <w:t>ًا</w:t>
      </w:r>
      <w:r w:rsidR="00060F5D">
        <w:rPr>
          <w:rFonts w:ascii="Traditional Arabic" w:hAnsi="Traditional Arabic" w:cs="Simplified Arabic" w:hint="cs"/>
          <w:sz w:val="28"/>
          <w:szCs w:val="28"/>
          <w:rtl/>
        </w:rPr>
        <w:t xml:space="preserve"> وعمر</w:t>
      </w:r>
      <w:r w:rsidR="005828E4">
        <w:rPr>
          <w:rFonts w:ascii="Traditional Arabic" w:hAnsi="Traditional Arabic" w:cs="Simplified Arabic" w:hint="cs"/>
          <w:sz w:val="28"/>
          <w:szCs w:val="28"/>
          <w:rtl/>
        </w:rPr>
        <w:t xml:space="preserve"> -رضي الله عنه-</w:t>
      </w:r>
      <w:r w:rsidR="00060F5D">
        <w:rPr>
          <w:rFonts w:ascii="Traditional Arabic" w:hAnsi="Traditional Arabic" w:cs="Simplified Arabic" w:hint="cs"/>
          <w:sz w:val="28"/>
          <w:szCs w:val="28"/>
          <w:rtl/>
        </w:rPr>
        <w:t xml:space="preserve"> يخطب اقتصر على الوضوء</w:t>
      </w:r>
      <w:r w:rsidR="005828E4">
        <w:rPr>
          <w:rFonts w:ascii="Traditional Arabic" w:hAnsi="Traditional Arabic" w:cs="Simplified Arabic" w:hint="cs"/>
          <w:sz w:val="28"/>
          <w:szCs w:val="28"/>
          <w:rtl/>
        </w:rPr>
        <w:t>،</w:t>
      </w:r>
      <w:r w:rsidR="00060F5D">
        <w:rPr>
          <w:rFonts w:ascii="Traditional Arabic" w:hAnsi="Traditional Arabic" w:cs="Simplified Arabic" w:hint="cs"/>
          <w:sz w:val="28"/>
          <w:szCs w:val="28"/>
          <w:rtl/>
        </w:rPr>
        <w:t xml:space="preserve"> ولم يقل عمر </w:t>
      </w:r>
      <w:r w:rsidR="005828E4">
        <w:rPr>
          <w:rFonts w:ascii="Traditional Arabic" w:hAnsi="Traditional Arabic" w:cs="Simplified Arabic" w:hint="cs"/>
          <w:sz w:val="28"/>
          <w:szCs w:val="28"/>
          <w:rtl/>
        </w:rPr>
        <w:t>-</w:t>
      </w:r>
      <w:r w:rsidR="00060F5D">
        <w:rPr>
          <w:rFonts w:ascii="Traditional Arabic" w:hAnsi="Traditional Arabic" w:cs="Simplified Arabic" w:hint="cs"/>
          <w:sz w:val="28"/>
          <w:szCs w:val="28"/>
          <w:rtl/>
        </w:rPr>
        <w:t>رضي الله عنه</w:t>
      </w:r>
      <w:r w:rsidR="005828E4">
        <w:rPr>
          <w:rFonts w:ascii="Traditional Arabic" w:hAnsi="Traditional Arabic" w:cs="Simplified Arabic" w:hint="cs"/>
          <w:sz w:val="28"/>
          <w:szCs w:val="28"/>
          <w:rtl/>
        </w:rPr>
        <w:t>-:</w:t>
      </w:r>
      <w:r w:rsidR="00060F5D">
        <w:rPr>
          <w:rFonts w:ascii="Traditional Arabic" w:hAnsi="Traditional Arabic" w:cs="Simplified Arabic" w:hint="cs"/>
          <w:sz w:val="28"/>
          <w:szCs w:val="28"/>
          <w:rtl/>
        </w:rPr>
        <w:t xml:space="preserve"> </w:t>
      </w:r>
      <w:r w:rsidR="005828E4">
        <w:rPr>
          <w:rFonts w:ascii="Traditional Arabic" w:hAnsi="Traditional Arabic" w:cs="Simplified Arabic" w:hint="cs"/>
          <w:sz w:val="28"/>
          <w:szCs w:val="28"/>
          <w:rtl/>
        </w:rPr>
        <w:t>(</w:t>
      </w:r>
      <w:r w:rsidR="00060F5D">
        <w:rPr>
          <w:rFonts w:ascii="Traditional Arabic" w:hAnsi="Traditional Arabic" w:cs="Simplified Arabic" w:hint="cs"/>
          <w:sz w:val="28"/>
          <w:szCs w:val="28"/>
          <w:rtl/>
        </w:rPr>
        <w:t>اذهب فاغتسل</w:t>
      </w:r>
      <w:r w:rsidR="005828E4">
        <w:rPr>
          <w:rFonts w:ascii="Traditional Arabic" w:hAnsi="Traditional Arabic" w:cs="Simplified Arabic" w:hint="cs"/>
          <w:sz w:val="28"/>
          <w:szCs w:val="28"/>
          <w:rtl/>
        </w:rPr>
        <w:t>)،</w:t>
      </w:r>
      <w:r w:rsidR="00060F5D">
        <w:rPr>
          <w:rFonts w:ascii="Traditional Arabic" w:hAnsi="Traditional Arabic" w:cs="Simplified Arabic" w:hint="cs"/>
          <w:sz w:val="28"/>
          <w:szCs w:val="28"/>
          <w:rtl/>
        </w:rPr>
        <w:t xml:space="preserve"> أو ما أشبه ذلك</w:t>
      </w:r>
      <w:r w:rsidR="005828E4">
        <w:rPr>
          <w:rFonts w:ascii="Traditional Arabic" w:hAnsi="Traditional Arabic" w:cs="Simplified Arabic" w:hint="cs"/>
          <w:sz w:val="28"/>
          <w:szCs w:val="28"/>
          <w:rtl/>
        </w:rPr>
        <w:t>،</w:t>
      </w:r>
      <w:r w:rsidR="00060F5D">
        <w:rPr>
          <w:rFonts w:ascii="Traditional Arabic" w:hAnsi="Traditional Arabic" w:cs="Simplified Arabic" w:hint="cs"/>
          <w:sz w:val="28"/>
          <w:szCs w:val="28"/>
          <w:rtl/>
        </w:rPr>
        <w:t xml:space="preserve"> فعامة أهل العلم على أنه مستحب متأكِّد</w:t>
      </w:r>
      <w:r>
        <w:rPr>
          <w:rFonts w:ascii="Traditional Arabic" w:hAnsi="Traditional Arabic" w:cs="Simplified Arabic" w:hint="cs"/>
          <w:sz w:val="28"/>
          <w:szCs w:val="28"/>
          <w:rtl/>
        </w:rPr>
        <w:t>،</w:t>
      </w:r>
      <w:r w:rsidR="00060F5D">
        <w:rPr>
          <w:rFonts w:ascii="Traditional Arabic" w:hAnsi="Traditional Arabic" w:cs="Simplified Arabic" w:hint="cs"/>
          <w:sz w:val="28"/>
          <w:szCs w:val="28"/>
          <w:rtl/>
        </w:rPr>
        <w:t xml:space="preserve"> سنة مؤكدة</w:t>
      </w:r>
      <w:r>
        <w:rPr>
          <w:rFonts w:ascii="Traditional Arabic" w:hAnsi="Traditional Arabic" w:cs="Simplified Arabic" w:hint="cs"/>
          <w:sz w:val="28"/>
          <w:szCs w:val="28"/>
          <w:rtl/>
        </w:rPr>
        <w:t>،</w:t>
      </w:r>
      <w:r w:rsidR="00060F5D">
        <w:rPr>
          <w:rFonts w:ascii="Traditional Arabic" w:hAnsi="Traditional Arabic" w:cs="Simplified Arabic" w:hint="cs"/>
          <w:sz w:val="28"/>
          <w:szCs w:val="28"/>
          <w:rtl/>
        </w:rPr>
        <w:t xml:space="preserve"> وقال بعضهم بوجوبه</w:t>
      </w:r>
      <w:r>
        <w:rPr>
          <w:rFonts w:ascii="Traditional Arabic" w:hAnsi="Traditional Arabic" w:cs="Simplified Arabic" w:hint="cs"/>
          <w:sz w:val="28"/>
          <w:szCs w:val="28"/>
          <w:rtl/>
        </w:rPr>
        <w:t>؛</w:t>
      </w:r>
      <w:r w:rsidR="00060F5D">
        <w:rPr>
          <w:rFonts w:ascii="Traditional Arabic" w:hAnsi="Traditional Arabic" w:cs="Simplified Arabic" w:hint="cs"/>
          <w:sz w:val="28"/>
          <w:szCs w:val="28"/>
          <w:rtl/>
        </w:rPr>
        <w:t xml:space="preserve"> لحديث </w:t>
      </w:r>
      <w:r w:rsidR="005828E4" w:rsidRPr="003B3993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«غسل</w:t>
      </w:r>
      <w:r w:rsidR="005828E4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 xml:space="preserve"> يوم</w:t>
      </w:r>
      <w:r w:rsidR="005828E4" w:rsidRPr="003B3993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 xml:space="preserve"> الجمعة واجب على كل محتلم»</w:t>
      </w:r>
      <w:r w:rsidR="005828E4" w:rsidRPr="00927187">
        <w:rPr>
          <w:rFonts w:ascii="Traditional Arabic" w:hAnsi="Traditional Arabic" w:cs="Simplified Arabic" w:hint="cs"/>
          <w:sz w:val="28"/>
          <w:szCs w:val="28"/>
          <w:rtl/>
        </w:rPr>
        <w:t>،</w:t>
      </w:r>
      <w:r>
        <w:rPr>
          <w:rFonts w:ascii="Traditional Arabic" w:hAnsi="Traditional Arabic" w:cs="Simplified Arabic" w:hint="cs"/>
          <w:sz w:val="28"/>
          <w:szCs w:val="28"/>
          <w:rtl/>
        </w:rPr>
        <w:t xml:space="preserve"> وحمله الجمهور على أن</w:t>
      </w:r>
      <w:r w:rsidR="00927187">
        <w:rPr>
          <w:rFonts w:ascii="Traditional Arabic" w:hAnsi="Traditional Arabic" w:cs="Simplified Arabic" w:hint="cs"/>
          <w:sz w:val="28"/>
          <w:szCs w:val="28"/>
          <w:rtl/>
        </w:rPr>
        <w:t xml:space="preserve"> معنى</w:t>
      </w:r>
      <w:r>
        <w:rPr>
          <w:rFonts w:ascii="Traditional Arabic" w:hAnsi="Traditional Arabic" w:cs="Simplified Arabic" w:hint="cs"/>
          <w:sz w:val="28"/>
          <w:szCs w:val="28"/>
          <w:rtl/>
        </w:rPr>
        <w:t xml:space="preserve"> </w:t>
      </w:r>
      <w:r w:rsidR="005828E4" w:rsidRPr="003B3993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«</w:t>
      </w:r>
      <w:r w:rsidR="005828E4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واجب</w:t>
      </w:r>
      <w:r w:rsidR="005828E4" w:rsidRPr="003B3993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»</w:t>
      </w:r>
      <w:r w:rsidR="00060F5D">
        <w:rPr>
          <w:rFonts w:ascii="Traditional Arabic" w:hAnsi="Traditional Arabic" w:cs="Simplified Arabic" w:hint="cs"/>
          <w:sz w:val="28"/>
          <w:szCs w:val="28"/>
          <w:rtl/>
        </w:rPr>
        <w:t xml:space="preserve"> يعني</w:t>
      </w:r>
      <w:r w:rsidR="005828E4">
        <w:rPr>
          <w:rFonts w:ascii="Traditional Arabic" w:hAnsi="Traditional Arabic" w:cs="Simplified Arabic" w:hint="cs"/>
          <w:sz w:val="28"/>
          <w:szCs w:val="28"/>
          <w:rtl/>
        </w:rPr>
        <w:t>:</w:t>
      </w:r>
      <w:r w:rsidR="00060F5D">
        <w:rPr>
          <w:rFonts w:ascii="Traditional Arabic" w:hAnsi="Traditional Arabic" w:cs="Simplified Arabic" w:hint="cs"/>
          <w:sz w:val="28"/>
          <w:szCs w:val="28"/>
          <w:rtl/>
        </w:rPr>
        <w:t xml:space="preserve"> متأك</w:t>
      </w:r>
      <w:r w:rsidR="005828E4">
        <w:rPr>
          <w:rFonts w:ascii="Traditional Arabic" w:hAnsi="Traditional Arabic" w:cs="Simplified Arabic" w:hint="cs"/>
          <w:sz w:val="28"/>
          <w:szCs w:val="28"/>
          <w:rtl/>
        </w:rPr>
        <w:t>ِّ</w:t>
      </w:r>
      <w:r w:rsidR="00060F5D">
        <w:rPr>
          <w:rFonts w:ascii="Traditional Arabic" w:hAnsi="Traditional Arabic" w:cs="Simplified Arabic" w:hint="cs"/>
          <w:sz w:val="28"/>
          <w:szCs w:val="28"/>
          <w:rtl/>
        </w:rPr>
        <w:t>د</w:t>
      </w:r>
      <w:r>
        <w:rPr>
          <w:rFonts w:ascii="Traditional Arabic" w:hAnsi="Traditional Arabic" w:cs="Simplified Arabic" w:hint="cs"/>
          <w:sz w:val="28"/>
          <w:szCs w:val="28"/>
          <w:rtl/>
        </w:rPr>
        <w:t>،</w:t>
      </w:r>
      <w:r w:rsidR="00060F5D">
        <w:rPr>
          <w:rFonts w:ascii="Traditional Arabic" w:hAnsi="Traditional Arabic" w:cs="Simplified Arabic" w:hint="cs"/>
          <w:sz w:val="28"/>
          <w:szCs w:val="28"/>
          <w:rtl/>
        </w:rPr>
        <w:t xml:space="preserve"> كما تقول</w:t>
      </w:r>
      <w:r>
        <w:rPr>
          <w:rFonts w:ascii="Traditional Arabic" w:hAnsi="Traditional Arabic" w:cs="Simplified Arabic" w:hint="cs"/>
          <w:sz w:val="28"/>
          <w:szCs w:val="28"/>
          <w:rtl/>
        </w:rPr>
        <w:t>:</w:t>
      </w:r>
      <w:r w:rsidR="00060F5D">
        <w:rPr>
          <w:rFonts w:ascii="Traditional Arabic" w:hAnsi="Traditional Arabic" w:cs="Simplified Arabic" w:hint="cs"/>
          <w:sz w:val="28"/>
          <w:szCs w:val="28"/>
          <w:rtl/>
        </w:rPr>
        <w:t xml:space="preserve"> </w:t>
      </w:r>
      <w:r w:rsidR="005828E4">
        <w:rPr>
          <w:rFonts w:ascii="Traditional Arabic" w:hAnsi="Traditional Arabic" w:cs="Simplified Arabic" w:hint="cs"/>
          <w:sz w:val="28"/>
          <w:szCs w:val="28"/>
          <w:rtl/>
        </w:rPr>
        <w:t>(</w:t>
      </w:r>
      <w:r w:rsidR="00060F5D">
        <w:rPr>
          <w:rFonts w:ascii="Traditional Arabic" w:hAnsi="Traditional Arabic" w:cs="Simplified Arabic" w:hint="cs"/>
          <w:sz w:val="28"/>
          <w:szCs w:val="28"/>
          <w:rtl/>
        </w:rPr>
        <w:t>حقك واجب علي</w:t>
      </w:r>
      <w:r w:rsidR="005828E4">
        <w:rPr>
          <w:rFonts w:ascii="Traditional Arabic" w:hAnsi="Traditional Arabic" w:cs="Simplified Arabic" w:hint="cs"/>
          <w:sz w:val="28"/>
          <w:szCs w:val="28"/>
          <w:rtl/>
        </w:rPr>
        <w:t>)</w:t>
      </w:r>
      <w:r>
        <w:rPr>
          <w:rFonts w:ascii="Traditional Arabic" w:hAnsi="Traditional Arabic" w:cs="Simplified Arabic" w:hint="cs"/>
          <w:sz w:val="28"/>
          <w:szCs w:val="28"/>
          <w:rtl/>
        </w:rPr>
        <w:t xml:space="preserve">، </w:t>
      </w:r>
      <w:r w:rsidR="00060F5D">
        <w:rPr>
          <w:rFonts w:ascii="Traditional Arabic" w:hAnsi="Traditional Arabic" w:cs="Simplified Arabic" w:hint="cs"/>
          <w:sz w:val="28"/>
          <w:szCs w:val="28"/>
          <w:rtl/>
        </w:rPr>
        <w:t>ولا يراد به الوجوب الشرعي الذي يأثم بتركه.</w:t>
      </w:r>
    </w:p>
    <w:p w:rsidR="00B92721" w:rsidRDefault="00B92721"/>
    <w:sectPr w:rsidR="00B9272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75F6020F-6EE8-494B-B29E-0BC334D2608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C307CE76-8895-4A06-9937-EE7815BA3943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26FE184B-5860-40B9-8022-3D24814CB394}"/>
    <w:embedBold r:id="rId4" w:fontKey="{B75ADA04-9E3A-40BD-8194-99531AA1192F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53612C4F-CC6D-4974-9660-0F574BF7BD81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07928339-8D1C-4699-9ABE-FACD878F35D6}"/>
    <w:embedBold r:id="rId7" w:fontKey="{34CCFB7E-30D8-45FC-974E-4ADBE4295C36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8" w:fontKey="{877BBE6A-1B51-4B20-8F0E-D46D6A72AED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242D3"/>
    <w:rsid w:val="00060F5D"/>
    <w:rsid w:val="00177200"/>
    <w:rsid w:val="001E1E02"/>
    <w:rsid w:val="001E3D5C"/>
    <w:rsid w:val="003242D3"/>
    <w:rsid w:val="005828E4"/>
    <w:rsid w:val="00927187"/>
    <w:rsid w:val="00B927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CE5AFF2"/>
  <w15:docId w15:val="{F5B64FBC-715E-4871-9690-6F4EF8E94D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60F5D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927187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927187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4414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106</Words>
  <Characters>607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EU Co.</Company>
  <LinksUpToDate>false</LinksUpToDate>
  <CharactersWithSpaces>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EU-HOME</dc:creator>
  <cp:keywords/>
  <dc:description/>
  <cp:lastModifiedBy>addy</cp:lastModifiedBy>
  <cp:revision>6</cp:revision>
  <dcterms:created xsi:type="dcterms:W3CDTF">2017-09-22T14:52:00Z</dcterms:created>
  <dcterms:modified xsi:type="dcterms:W3CDTF">2019-08-06T14:02:00Z</dcterms:modified>
</cp:coreProperties>
</file>