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0DB5" w:rsidRPr="005734DE" w:rsidRDefault="000A6EE2" w:rsidP="005734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217641"/>
      <w:r w:rsidRPr="000A6EE2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  <w:bookmarkStart w:id="1" w:name="_GoBack"/>
      <w:bookmarkEnd w:id="1"/>
    </w:p>
    <w:p w:rsidR="00BA4B60" w:rsidRPr="005734DE" w:rsidRDefault="005734DE" w:rsidP="005734D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أداء ال</w:t>
      </w:r>
      <w:r w:rsidR="00BA4B60" w:rsidRPr="005734DE">
        <w:rPr>
          <w:rFonts w:ascii="Simplified Arabic" w:hAnsi="Simplified Arabic"/>
          <w:color w:val="0000FF"/>
          <w:sz w:val="28"/>
          <w:szCs w:val="28"/>
          <w:rtl/>
        </w:rPr>
        <w:t>عمرة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نفلًا</w:t>
      </w:r>
      <w:r w:rsidR="00BA4B60" w:rsidRPr="005734DE">
        <w:rPr>
          <w:rFonts w:ascii="Simplified Arabic" w:hAnsi="Simplified Arabic"/>
          <w:color w:val="0000FF"/>
          <w:sz w:val="28"/>
          <w:szCs w:val="28"/>
          <w:rtl/>
        </w:rPr>
        <w:t xml:space="preserve"> عن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الأب </w:t>
      </w:r>
      <w:r w:rsidR="00BA4B60" w:rsidRPr="005734DE">
        <w:rPr>
          <w:rFonts w:ascii="Simplified Arabic" w:hAnsi="Simplified Arabic"/>
          <w:color w:val="0000FF"/>
          <w:sz w:val="28"/>
          <w:szCs w:val="28"/>
          <w:rtl/>
        </w:rPr>
        <w:t>الميت</w:t>
      </w:r>
      <w:bookmarkEnd w:id="0"/>
    </w:p>
    <w:p w:rsidR="00BA4B60" w:rsidRDefault="00BA4B60" w:rsidP="00BA4B6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734DE" w:rsidRPr="000A4F8A" w:rsidRDefault="005734DE" w:rsidP="00BA4B6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BA4B60" w:rsidRPr="000A4F8A" w:rsidRDefault="00B60DB5" w:rsidP="000A4F8A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A4F8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A4B60" w:rsidRPr="000A4F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أداء العمرة عن والدي المتوفَّى</w:t>
      </w:r>
      <w:r w:rsidR="002359D9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BA4B60" w:rsidRPr="000A4F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علمًا بأنه -رحمه الله- قد اعتمر في حياته مرات عدة؟ </w:t>
      </w:r>
    </w:p>
    <w:p w:rsidR="00BA4B60" w:rsidRPr="000A4F8A" w:rsidRDefault="00B60DB5" w:rsidP="005734D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A4F8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BA4B60" w:rsidRPr="005734D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 xml:space="preserve"> الحج والعمرة مما ي</w:t>
      </w:r>
      <w:r w:rsidR="005734D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>قبل النيابة</w:t>
      </w:r>
      <w:r w:rsidR="002359D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 xml:space="preserve"> وجاء من يسأل النبي -عليه الصلاة والسلام- عن حجه عن أبيه وعمرته عن أبيه، وكلهم يقول لهم النبي -عليه الصلاة والسلام-: </w:t>
      </w:r>
      <w:r w:rsidR="005734DE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«</w:t>
      </w:r>
      <w:r w:rsidR="00BA4B60" w:rsidRPr="000A4F8A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حُجّ عن أبيك واعتمر</w:t>
      </w:r>
      <w:r w:rsidR="005734DE" w:rsidRPr="00CE35E2">
        <w:rPr>
          <w:rFonts w:ascii="Simplified Arabic" w:hAnsi="Simplified Arabic" w:cs="Simplified Arabic" w:hint="eastAsia"/>
          <w:color w:val="0000FF"/>
          <w:sz w:val="28"/>
          <w:szCs w:val="28"/>
          <w:rtl/>
        </w:rPr>
        <w:t>»</w:t>
      </w:r>
      <w:r w:rsidR="005734DE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5734DE" w:rsidRPr="005734D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5734DE" w:rsidRPr="005734D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1513</w:t>
      </w:r>
      <w:r w:rsidR="005734DE" w:rsidRPr="005734D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 [الترمذي:</w:t>
      </w:r>
      <w:r w:rsidR="005734DE" w:rsidRPr="005734DE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 xml:space="preserve"> 930</w:t>
      </w:r>
      <w:r w:rsidR="005734DE" w:rsidRPr="005734DE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 xml:space="preserve">، وهذا في الأصل في حج الفريضة أو عمرة الفرض </w:t>
      </w:r>
      <w:r w:rsidRPr="000A4F8A">
        <w:rPr>
          <w:rFonts w:ascii="Simplified Arabic" w:hAnsi="Simplified Arabic" w:cs="Simplified Arabic"/>
          <w:b/>
          <w:sz w:val="28"/>
          <w:szCs w:val="28"/>
          <w:rtl/>
        </w:rPr>
        <w:t>ال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>واجبة، لكن إذا كانت الفريضة تقبل النيابة فمن باب أولى أن النافلة تقبل النيابة</w:t>
      </w:r>
      <w:r w:rsidR="002359D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 xml:space="preserve"> ولا يوجد ما ي</w:t>
      </w:r>
      <w:r w:rsidR="005734D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>منع من الحج عن الأب أو عن الأم، أو عم</w:t>
      </w:r>
      <w:r w:rsidRPr="000A4F8A">
        <w:rPr>
          <w:rFonts w:ascii="Simplified Arabic" w:hAnsi="Simplified Arabic" w:cs="Simplified Arabic"/>
          <w:b/>
          <w:sz w:val="28"/>
          <w:szCs w:val="28"/>
          <w:rtl/>
        </w:rPr>
        <w:t>َّ</w:t>
      </w:r>
      <w:r w:rsidR="005734DE">
        <w:rPr>
          <w:rFonts w:ascii="Simplified Arabic" w:hAnsi="Simplified Arabic" w:cs="Simplified Arabic"/>
          <w:b/>
          <w:sz w:val="28"/>
          <w:szCs w:val="28"/>
          <w:rtl/>
        </w:rPr>
        <w:t>ن يراد النيابة عنه</w:t>
      </w:r>
      <w:r w:rsidR="00BA4B60" w:rsidRPr="000A4F8A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BA4B60" w:rsidRPr="000A4F8A" w:rsidRDefault="00BA4B60" w:rsidP="005734D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5734DE" w:rsidRPr="005734DE" w:rsidRDefault="005734DE" w:rsidP="005734D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734D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Pr="005734DE">
        <w:rPr>
          <w:rFonts w:ascii="Simplified Arabic" w:hAnsi="Simplified Arabic" w:cs="Simplified Arabic"/>
          <w:b/>
          <w:sz w:val="28"/>
          <w:szCs w:val="28"/>
          <w:rtl/>
        </w:rPr>
        <w:t>فتاوى نور على الدرب</w:t>
      </w:r>
      <w:r w:rsidR="002359D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34DE">
        <w:rPr>
          <w:rFonts w:ascii="Simplified Arabic" w:hAnsi="Simplified Arabic" w:cs="Simplified Arabic"/>
          <w:b/>
          <w:sz w:val="28"/>
          <w:szCs w:val="28"/>
          <w:rtl/>
        </w:rPr>
        <w:t xml:space="preserve"> الحلقة التاسعة</w:t>
      </w:r>
      <w:r w:rsidR="002359D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734DE">
        <w:rPr>
          <w:rFonts w:ascii="Simplified Arabic" w:hAnsi="Simplified Arabic" w:cs="Simplified Arabic"/>
          <w:b/>
          <w:sz w:val="28"/>
          <w:szCs w:val="28"/>
          <w:rtl/>
        </w:rPr>
        <w:t xml:space="preserve"> 2/10/1431.</w:t>
      </w:r>
    </w:p>
    <w:p w:rsidR="00E67D5A" w:rsidRPr="005734DE" w:rsidRDefault="00E67D5A" w:rsidP="005734DE">
      <w:pPr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5734D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0A5" w:rsidRDefault="007050A5" w:rsidP="00BA4B60">
      <w:r>
        <w:separator/>
      </w:r>
    </w:p>
  </w:endnote>
  <w:endnote w:type="continuationSeparator" w:id="0">
    <w:p w:rsidR="007050A5" w:rsidRDefault="007050A5" w:rsidP="00BA4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43B6B12-158E-4E80-B3DA-C67C625B89D3}"/>
    <w:embedBold r:id="rId2" w:fontKey="{DB4BA82A-CBDF-4209-BE8A-AA8574F1B6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89C716-40BB-4187-ADEB-E69C196582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4C0711-60BB-4EC6-BD63-1A28AC19C97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A7ADD088-400D-437B-A1D7-C34A9F37A57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65CC623-E09B-4F38-A3ED-64D4D48427CB}"/>
    <w:embedBold r:id="rId7" w:fontKey="{78B87DAE-1961-4B99-B8D6-1D6DB21B3C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E965456-98E8-4E76-9DEC-9D4A3CC77B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1D41368-F6E9-4FDD-A5B8-83180D0367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0A5" w:rsidRDefault="007050A5" w:rsidP="00BA4B60">
      <w:r>
        <w:separator/>
      </w:r>
    </w:p>
  </w:footnote>
  <w:footnote w:type="continuationSeparator" w:id="0">
    <w:p w:rsidR="007050A5" w:rsidRDefault="007050A5" w:rsidP="00BA4B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4B60"/>
    <w:rsid w:val="0000125F"/>
    <w:rsid w:val="00001744"/>
    <w:rsid w:val="000024F5"/>
    <w:rsid w:val="00002DCC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2379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4F8A"/>
    <w:rsid w:val="000A6EE2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9D9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599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441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4DE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0A5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DB5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4B60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6F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4DBE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3F2"/>
    <w:rsid w:val="00D57486"/>
    <w:rsid w:val="00D57ACD"/>
    <w:rsid w:val="00D6301F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5B04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820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9373DE1-1126-4245-A8C7-485B2C588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B60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A4B60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A4B60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A4B60"/>
  </w:style>
  <w:style w:type="character" w:customStyle="1" w:styleId="Char0">
    <w:name w:val="نص حاشية سفلية Char"/>
    <w:basedOn w:val="a0"/>
    <w:link w:val="a4"/>
    <w:semiHidden/>
    <w:rsid w:val="00BA4B60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A4B6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B9512-2844-4CC6-BF7B-35FF3D5E6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92</Words>
  <Characters>530</Characters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2014-12-05T05:32:00Z</cp:lastPrinted>
  <dcterms:created xsi:type="dcterms:W3CDTF">2012-11-25T10:05:00Z</dcterms:created>
  <dcterms:modified xsi:type="dcterms:W3CDTF">2019-06-15T19:14:00Z</dcterms:modified>
</cp:coreProperties>
</file>