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A40" w:rsidRDefault="00073F29" w:rsidP="000C37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9194019"/>
      <w:r>
        <w:rPr>
          <w:rFonts w:ascii="Simplified Arabic" w:hAnsi="Simplified Arabic" w:hint="cs"/>
          <w:color w:val="0000FF"/>
          <w:sz w:val="28"/>
          <w:szCs w:val="28"/>
          <w:rtl/>
        </w:rPr>
        <w:t>المناسك / أخرى</w:t>
      </w:r>
      <w:bookmarkStart w:id="1" w:name="_GoBack"/>
      <w:bookmarkEnd w:id="1"/>
    </w:p>
    <w:p w:rsidR="00E9064B" w:rsidRPr="005011B0" w:rsidRDefault="00E9064B" w:rsidP="000C37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11B0">
        <w:rPr>
          <w:rFonts w:ascii="Simplified Arabic" w:hAnsi="Simplified Arabic"/>
          <w:color w:val="0000FF"/>
          <w:sz w:val="28"/>
          <w:szCs w:val="28"/>
          <w:rtl/>
        </w:rPr>
        <w:t>حج</w:t>
      </w:r>
      <w:r w:rsidR="000C3778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5011B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0C3778">
        <w:rPr>
          <w:rFonts w:ascii="Simplified Arabic" w:hAnsi="Simplified Arabic" w:hint="cs"/>
          <w:color w:val="0000FF"/>
          <w:sz w:val="28"/>
          <w:szCs w:val="28"/>
          <w:rtl/>
        </w:rPr>
        <w:t xml:space="preserve">مَن </w:t>
      </w:r>
      <w:r w:rsidRPr="005011B0">
        <w:rPr>
          <w:rFonts w:ascii="Simplified Arabic" w:hAnsi="Simplified Arabic"/>
          <w:color w:val="0000FF"/>
          <w:sz w:val="28"/>
          <w:szCs w:val="28"/>
          <w:rtl/>
        </w:rPr>
        <w:t>عليه أيام لم يصمها من رمضان</w:t>
      </w:r>
      <w:bookmarkEnd w:id="0"/>
    </w:p>
    <w:p w:rsidR="000C3778" w:rsidRPr="005011B0" w:rsidRDefault="000C3778" w:rsidP="00E9064B">
      <w:pPr>
        <w:ind w:firstLine="720"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9064B" w:rsidRPr="005011B0" w:rsidRDefault="009B68D8" w:rsidP="00351F70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11B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9064B" w:rsidRPr="005011B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9064B" w:rsidRPr="005011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م</w:t>
      </w:r>
      <w:r w:rsidR="000C37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9064B" w:rsidRPr="005011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ن حج وعليه أيام لم يصمها من رمضان؟ </w:t>
      </w:r>
    </w:p>
    <w:p w:rsidR="00E9064B" w:rsidRPr="005011B0" w:rsidRDefault="009B68D8" w:rsidP="000C3778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5011B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الجواب</w:t>
      </w:r>
      <w:r w:rsidR="00E9064B" w:rsidRPr="000C377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:</w:t>
      </w:r>
      <w:r w:rsidR="00E9064B" w:rsidRPr="005011B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علاقة للصيام بالحج، فإذا حج وعليه صيام من رمضان</w:t>
      </w:r>
      <w:r w:rsidRPr="005011B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0C3778" w:rsidRPr="005011B0">
        <w:rPr>
          <w:rFonts w:ascii="Simplified Arabic" w:hAnsi="Simplified Arabic" w:cs="Simplified Arabic"/>
          <w:sz w:val="28"/>
          <w:szCs w:val="28"/>
          <w:rtl/>
          <w:lang w:bidi="ar-EG"/>
        </w:rPr>
        <w:t>فإنه</w:t>
      </w:r>
      <w:r w:rsidR="000C377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E9064B" w:rsidRPr="005011B0">
        <w:rPr>
          <w:rFonts w:ascii="Simplified Arabic" w:hAnsi="Simplified Arabic" w:cs="Simplified Arabic"/>
          <w:sz w:val="28"/>
          <w:szCs w:val="28"/>
          <w:rtl/>
          <w:lang w:bidi="ar-EG"/>
        </w:rPr>
        <w:t>إذا رجع من حجه يصوم ما بقي عليه مما أفطره في رمضان.</w:t>
      </w:r>
    </w:p>
    <w:p w:rsidR="00E9064B" w:rsidRPr="005011B0" w:rsidRDefault="000C3778" w:rsidP="000C3778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المصدر:</w:t>
      </w:r>
      <w:r w:rsidR="00E9064B" w:rsidRPr="005011B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9064B" w:rsidRPr="000C3778">
        <w:rPr>
          <w:rFonts w:ascii="Simplified Arabic" w:hAnsi="Simplified Arabic" w:cs="Simplified Arabic"/>
          <w:sz w:val="28"/>
          <w:szCs w:val="28"/>
          <w:rtl/>
          <w:lang w:bidi="ar-EG"/>
        </w:rPr>
        <w:t>برنامج فتاوى نور على الدرب، الحلقة الخامسة والعشرون، 4/2/1432.</w:t>
      </w:r>
    </w:p>
    <w:p w:rsidR="00E67D5A" w:rsidRPr="005011B0" w:rsidRDefault="00E67D5A" w:rsidP="000C3778">
      <w:pPr>
        <w:jc w:val="lowKashida"/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5011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8B6" w:rsidRDefault="007D18B6" w:rsidP="00E9064B">
      <w:r>
        <w:separator/>
      </w:r>
    </w:p>
  </w:endnote>
  <w:endnote w:type="continuationSeparator" w:id="0">
    <w:p w:rsidR="007D18B6" w:rsidRDefault="007D18B6" w:rsidP="00E90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145071-4BED-45AB-A6BB-341637D21EA3}"/>
    <w:embedBold r:id="rId2" w:fontKey="{6BE8125F-4F8D-4F17-BF7B-AA36433B78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728570-4754-47A2-B15C-35D44950F5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50B04F0-9C51-43F6-996D-CC1142337E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B59C672-97C6-47FA-9757-340013708878}"/>
    <w:embedBold r:id="rId6" w:fontKey="{E9932791-BD4E-4D47-9605-45B32075AE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FB58D99-1A80-409A-9EB8-050C0B045C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5D95105-6746-49EC-A19C-1238BD8B2D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8B6" w:rsidRDefault="007D18B6" w:rsidP="00E9064B">
      <w:r>
        <w:separator/>
      </w:r>
    </w:p>
  </w:footnote>
  <w:footnote w:type="continuationSeparator" w:id="0">
    <w:p w:rsidR="007D18B6" w:rsidRDefault="007D18B6" w:rsidP="00E906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064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748"/>
    <w:rsid w:val="00070A78"/>
    <w:rsid w:val="00070AFF"/>
    <w:rsid w:val="00071061"/>
    <w:rsid w:val="0007161C"/>
    <w:rsid w:val="00072E1F"/>
    <w:rsid w:val="00072ED3"/>
    <w:rsid w:val="00073256"/>
    <w:rsid w:val="00073C65"/>
    <w:rsid w:val="00073F29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778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1F70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1B0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05A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3A40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80F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18B6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B50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8D8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4E02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3B4D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91B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4B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06948C"/>
  <w15:docId w15:val="{C6A73EAA-41C5-41F4-86E3-7E834892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9064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E9064B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E9064B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2014-12-07T17:06:00Z</cp:lastPrinted>
  <dcterms:created xsi:type="dcterms:W3CDTF">2012-12-04T10:14:00Z</dcterms:created>
  <dcterms:modified xsi:type="dcterms:W3CDTF">2020-02-25T06:11:00Z</dcterms:modified>
</cp:coreProperties>
</file>