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26540" w14:textId="67E7E372" w:rsidR="0026353D" w:rsidRPr="00D24837" w:rsidRDefault="006860E5" w:rsidP="004871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A5DF4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14:paraId="2D5338A5" w14:textId="0EE914C8" w:rsidR="006860E5" w:rsidRPr="00D24837" w:rsidRDefault="0026353D" w:rsidP="00D248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353D">
        <w:rPr>
          <w:rFonts w:ascii="Simplified Arabic" w:hAnsi="Simplified Arabic"/>
          <w:color w:val="0000FF"/>
          <w:sz w:val="28"/>
          <w:szCs w:val="28"/>
          <w:rtl/>
        </w:rPr>
        <w:t>قول: «لعمري» أو «لعمرك»</w:t>
      </w:r>
    </w:p>
    <w:p w14:paraId="6CB0D719" w14:textId="77777777" w:rsidR="0017410E" w:rsidRPr="00D24837" w:rsidRDefault="0017410E" w:rsidP="00D248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738CD05" w14:textId="070579AC" w:rsidR="009B3AD0" w:rsidRPr="00AA5DF4" w:rsidRDefault="006860E5" w:rsidP="000D702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A5D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B3AD0" w:rsidRPr="00AA5D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</w:t>
      </w:r>
      <w:r w:rsidR="000D70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</w:t>
      </w:r>
      <w:r w:rsidR="009B3AD0" w:rsidRPr="00AA5D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قول: «لعمري» أو «لعمرك»</w:t>
      </w:r>
      <w:r w:rsidR="001741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B3AD0" w:rsidRPr="00AA5D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هي قسم؟</w:t>
      </w:r>
    </w:p>
    <w:p w14:paraId="391E2B3C" w14:textId="77777777" w:rsidR="009B3AD0" w:rsidRPr="00AA5DF4" w:rsidRDefault="006860E5" w:rsidP="001741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A5DF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B3AD0" w:rsidRPr="007C26A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B3AD0" w:rsidRPr="00AA5DF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اللام هذه يقول أهل العلم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410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نها موطِ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ئة لقسم وليست بقسم</w:t>
      </w:r>
      <w:r w:rsidRPr="00AA5DF4">
        <w:rPr>
          <w:rFonts w:ascii="Simplified Arabic" w:hAnsi="Simplified Arabic" w:cs="Simplified Arabic"/>
          <w:sz w:val="28"/>
          <w:szCs w:val="28"/>
          <w:rtl/>
        </w:rPr>
        <w:t>؛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لأنها ليست مقرونة بحرفٍ من حروف القسم التي هي الواو والباب والتاء</w:t>
      </w:r>
      <w:r w:rsidRPr="00AA5DF4">
        <w:rPr>
          <w:rFonts w:ascii="Simplified Arabic" w:hAnsi="Simplified Arabic" w:cs="Simplified Arabic"/>
          <w:sz w:val="28"/>
          <w:szCs w:val="28"/>
          <w:rtl/>
        </w:rPr>
        <w:t>،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وما دام الكلام خاليًا من حروف القسم فإنّ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ه لا ي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سمى قسم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A5DF4">
        <w:rPr>
          <w:rFonts w:ascii="Simplified Arabic" w:hAnsi="Simplified Arabic" w:cs="Simplified Arabic"/>
          <w:sz w:val="28"/>
          <w:szCs w:val="28"/>
          <w:rtl/>
        </w:rPr>
        <w:t>ا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ولا يمين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A5DF4">
        <w:rPr>
          <w:rFonts w:ascii="Simplified Arabic" w:hAnsi="Simplified Arabic" w:cs="Simplified Arabic"/>
          <w:sz w:val="28"/>
          <w:szCs w:val="28"/>
          <w:rtl/>
        </w:rPr>
        <w:t>ا،</w:t>
      </w:r>
      <w:r w:rsidR="0017410E">
        <w:rPr>
          <w:rFonts w:ascii="Simplified Arabic" w:hAnsi="Simplified Arabic" w:cs="Simplified Arabic"/>
          <w:sz w:val="28"/>
          <w:szCs w:val="28"/>
          <w:rtl/>
        </w:rPr>
        <w:t xml:space="preserve"> وقد جاء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الأحاديث والنصوص ذكر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ها من بعض الصحابة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وجاء ذكر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ها في كلام العرب وأهل العلم أيضًا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وحينئذٍ لا يأثم قائلها</w:t>
      </w:r>
      <w:r w:rsidR="001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 xml:space="preserve"> فليست </w:t>
      </w:r>
      <w:r w:rsidRPr="00AA5DF4">
        <w:rPr>
          <w:rFonts w:ascii="Simplified Arabic" w:hAnsi="Simplified Arabic" w:cs="Simplified Arabic"/>
          <w:sz w:val="28"/>
          <w:szCs w:val="28"/>
          <w:rtl/>
        </w:rPr>
        <w:t>من ال</w:t>
      </w:r>
      <w:r w:rsidR="009B3AD0" w:rsidRPr="00AA5DF4">
        <w:rPr>
          <w:rFonts w:ascii="Simplified Arabic" w:hAnsi="Simplified Arabic" w:cs="Simplified Arabic"/>
          <w:sz w:val="28"/>
          <w:szCs w:val="28"/>
          <w:rtl/>
        </w:rPr>
        <w:t>قسم بغير الله.</w:t>
      </w:r>
    </w:p>
    <w:p w14:paraId="556D5E49" w14:textId="77777777" w:rsidR="009B3AD0" w:rsidRPr="00AA5DF4" w:rsidRDefault="009B3AD0" w:rsidP="001741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A5DF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A5DF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14:paraId="5FC6E6EA" w14:textId="77777777" w:rsidR="00E67D5A" w:rsidRPr="00AA5DF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A5D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730BC1-3241-459B-84CD-E0F2F38C2816}"/>
    <w:embedBold r:id="rId2" w:fontKey="{F6D52635-EE65-4B9B-BC3E-36D7FC4900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66CF02-6856-402F-A5C1-778660E01A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054F189-9AF2-41EF-B0A3-690FE015D358}"/>
    <w:embedBold r:id="rId5" w:fontKey="{81321E0E-2B00-4223-89DB-F1D04274E2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CAAF0C0-57A1-4E0E-94BF-A66520341ADE}"/>
    <w:embedBold r:id="rId7" w:fontKey="{2C2FD63C-747B-4728-8A4A-523AA9F33B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5BAB343-310C-4C7C-9254-2ECD9A0B4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31E246F-0568-40D9-91C5-656D64DE73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72B3A24-1A3F-41AF-ACEC-782C3549CA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AD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D7021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10E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1E61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353D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1BF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0E5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26A6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3AD0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5DF4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5F7E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837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C42B40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3AD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7410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7410E"/>
  </w:style>
  <w:style w:type="character" w:customStyle="1" w:styleId="Char0">
    <w:name w:val="نص تعليق Char"/>
    <w:basedOn w:val="a0"/>
    <w:link w:val="a5"/>
    <w:uiPriority w:val="99"/>
    <w:semiHidden/>
    <w:rsid w:val="0017410E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7410E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7410E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7410E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7410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75</Words>
  <Characters>430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2015-02-10T16:59:00Z</cp:lastPrinted>
  <dcterms:created xsi:type="dcterms:W3CDTF">2012-12-18T10:37:00Z</dcterms:created>
  <dcterms:modified xsi:type="dcterms:W3CDTF">2019-06-18T20:33:00Z</dcterms:modified>
</cp:coreProperties>
</file>