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3E1" w:rsidRPr="00711CA0" w:rsidRDefault="00AF11BE" w:rsidP="00711C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نواقض </w:t>
      </w:r>
      <w:r w:rsidR="00023BDF">
        <w:rPr>
          <w:rFonts w:ascii="Simplified Arabic" w:hAnsi="Simplified Arabic" w:hint="cs"/>
          <w:color w:val="0000FF"/>
          <w:sz w:val="28"/>
          <w:szCs w:val="28"/>
          <w:rtl/>
        </w:rPr>
        <w:t>الوضوء</w:t>
      </w:r>
      <w:bookmarkStart w:id="0" w:name="_GoBack"/>
      <w:bookmarkEnd w:id="0"/>
    </w:p>
    <w:p w:rsidR="00DE13E1" w:rsidRPr="00711CA0" w:rsidRDefault="00DE13E1" w:rsidP="00711C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A098C">
        <w:rPr>
          <w:rFonts w:ascii="Simplified Arabic" w:hAnsi="Simplified Arabic"/>
          <w:color w:val="0000FF"/>
          <w:sz w:val="28"/>
          <w:szCs w:val="28"/>
          <w:rtl/>
        </w:rPr>
        <w:t>الوضوء من لحم الإبل</w:t>
      </w:r>
    </w:p>
    <w:p w:rsidR="00023BDF" w:rsidRPr="00711CA0" w:rsidRDefault="00023BDF" w:rsidP="00711C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D2704" w:rsidRPr="00BA098C" w:rsidRDefault="00DE13E1" w:rsidP="00BA098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A098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D2704" w:rsidRPr="00BA098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D2704" w:rsidRPr="00BA098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يجب الوضوء عند أكل لحم الجمل؟</w:t>
      </w:r>
    </w:p>
    <w:p w:rsidR="007D2704" w:rsidRPr="00BA098C" w:rsidRDefault="00DE13E1" w:rsidP="00711CA0">
      <w:pPr>
        <w:tabs>
          <w:tab w:val="left" w:pos="4195"/>
        </w:tabs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A098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7D2704" w:rsidRPr="00711CA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7D2704" w:rsidRPr="00BA098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23BD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نعم </w:t>
      </w:r>
      <w:r w:rsidR="007D2704" w:rsidRPr="00BA098C">
        <w:rPr>
          <w:rFonts w:ascii="Simplified Arabic" w:hAnsi="Simplified Arabic" w:cs="Simplified Arabic"/>
          <w:sz w:val="28"/>
          <w:szCs w:val="28"/>
          <w:rtl/>
        </w:rPr>
        <w:t xml:space="preserve">على القول الراجح من </w:t>
      </w:r>
      <w:r w:rsidRPr="00BA098C">
        <w:rPr>
          <w:rFonts w:ascii="Simplified Arabic" w:hAnsi="Simplified Arabic" w:cs="Simplified Arabic"/>
          <w:sz w:val="28"/>
          <w:szCs w:val="28"/>
          <w:rtl/>
        </w:rPr>
        <w:t>أ</w:t>
      </w:r>
      <w:r w:rsidR="007D2704" w:rsidRPr="00BA098C">
        <w:rPr>
          <w:rFonts w:ascii="Simplified Arabic" w:hAnsi="Simplified Arabic" w:cs="Simplified Arabic"/>
          <w:sz w:val="28"/>
          <w:szCs w:val="28"/>
          <w:rtl/>
        </w:rPr>
        <w:t>قو</w:t>
      </w:r>
      <w:r w:rsidRPr="00BA098C">
        <w:rPr>
          <w:rFonts w:ascii="Simplified Arabic" w:hAnsi="Simplified Arabic" w:cs="Simplified Arabic"/>
          <w:sz w:val="28"/>
          <w:szCs w:val="28"/>
          <w:rtl/>
        </w:rPr>
        <w:t>ا</w:t>
      </w:r>
      <w:r w:rsidR="007D2704" w:rsidRPr="00BA098C">
        <w:rPr>
          <w:rFonts w:ascii="Simplified Arabic" w:hAnsi="Simplified Arabic" w:cs="Simplified Arabic"/>
          <w:sz w:val="28"/>
          <w:szCs w:val="28"/>
          <w:rtl/>
        </w:rPr>
        <w:t>ل أهل العلم يجب الوضوء من أكل لحم الجزور وهي الإبل</w:t>
      </w:r>
      <w:r w:rsidRPr="00BA098C">
        <w:rPr>
          <w:rFonts w:ascii="Simplified Arabic" w:hAnsi="Simplified Arabic" w:cs="Simplified Arabic"/>
          <w:sz w:val="28"/>
          <w:szCs w:val="28"/>
          <w:rtl/>
        </w:rPr>
        <w:t>،</w:t>
      </w:r>
      <w:r w:rsidR="007D2704" w:rsidRPr="00BA098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A098C">
        <w:rPr>
          <w:rFonts w:ascii="Simplified Arabic" w:hAnsi="Simplified Arabic" w:cs="Simplified Arabic"/>
          <w:sz w:val="28"/>
          <w:szCs w:val="28"/>
          <w:rtl/>
        </w:rPr>
        <w:t xml:space="preserve">وقد </w:t>
      </w:r>
      <w:r w:rsidR="00023BDF">
        <w:rPr>
          <w:rFonts w:ascii="Simplified Arabic" w:hAnsi="Simplified Arabic" w:cs="Simplified Arabic"/>
          <w:sz w:val="28"/>
          <w:szCs w:val="28"/>
          <w:rtl/>
        </w:rPr>
        <w:t>ورد فيه حديثان صحيحان</w:t>
      </w:r>
      <w:r w:rsidR="00711CA0" w:rsidRPr="00711CA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11CA0" w:rsidRPr="00BA098C">
        <w:rPr>
          <w:rFonts w:ascii="Simplified Arabic" w:hAnsi="Simplified Arabic" w:cs="Simplified Arabic"/>
          <w:sz w:val="28"/>
          <w:szCs w:val="28"/>
          <w:rtl/>
        </w:rPr>
        <w:t>عنه -عليه الصلاة والسلام-</w:t>
      </w:r>
      <w:r w:rsidR="00023B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23BDF">
        <w:rPr>
          <w:rFonts w:ascii="Simplified Arabic" w:hAnsi="Simplified Arabic" w:cs="Simplified Arabic"/>
          <w:sz w:val="28"/>
          <w:szCs w:val="28"/>
          <w:rtl/>
        </w:rPr>
        <w:t xml:space="preserve"> وقال</w:t>
      </w:r>
      <w:r w:rsidR="00023BDF">
        <w:rPr>
          <w:rFonts w:ascii="Simplified Arabic" w:hAnsi="Simplified Arabic" w:cs="Simplified Arabic" w:hint="cs"/>
          <w:sz w:val="28"/>
          <w:szCs w:val="28"/>
          <w:rtl/>
        </w:rPr>
        <w:t xml:space="preserve"> رجل</w:t>
      </w:r>
      <w:r w:rsidR="007D2704" w:rsidRPr="00BA098C">
        <w:rPr>
          <w:rFonts w:ascii="Simplified Arabic" w:hAnsi="Simplified Arabic" w:cs="Simplified Arabic"/>
          <w:sz w:val="28"/>
          <w:szCs w:val="28"/>
          <w:rtl/>
        </w:rPr>
        <w:t xml:space="preserve"> للنبي -عليه الصلاة والسلام-</w:t>
      </w:r>
      <w:r w:rsidR="00023BD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D2704" w:rsidRPr="00BA098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23BDF" w:rsidRPr="00023BD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أأتوضأ من لحوم الغنم؟ قال: «</w:t>
      </w:r>
      <w:r w:rsidR="00023BD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إن شئت</w:t>
      </w:r>
      <w:r w:rsidR="00023BD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..</w:t>
      </w:r>
      <w:r w:rsidR="00023BDF" w:rsidRPr="00023BD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 قال</w:t>
      </w:r>
      <w:r w:rsidR="00023BD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:</w:t>
      </w:r>
      <w:r w:rsidR="00023BD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أتوضأ من لحوم الإبل؟ قال: «نعم</w:t>
      </w:r>
      <w:r w:rsidR="00023BDF" w:rsidRPr="00023BD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Pr="00023BD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023BDF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[مسلم:360]</w:t>
      </w:r>
      <w:r w:rsidR="00023B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D2704" w:rsidRPr="00BA098C">
        <w:rPr>
          <w:rFonts w:ascii="Simplified Arabic" w:hAnsi="Simplified Arabic" w:cs="Simplified Arabic"/>
          <w:sz w:val="28"/>
          <w:szCs w:val="28"/>
          <w:rtl/>
        </w:rPr>
        <w:t xml:space="preserve"> فالراجح من قولي أهل العلم أنه ينقض الوضوء.</w:t>
      </w:r>
    </w:p>
    <w:p w:rsidR="007D2704" w:rsidRPr="00BA098C" w:rsidRDefault="007D2704" w:rsidP="00023BD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A098C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BA098C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الخامسة والأربعون، 29/8/1432.</w:t>
      </w:r>
    </w:p>
    <w:p w:rsidR="00E67D5A" w:rsidRPr="00BA098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BA098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ED1C9F-68BC-4E6D-BA10-B7032405A233}"/>
    <w:embedBold r:id="rId2" w:fontKey="{2F7F8D3E-7DA4-4D0A-8A87-DEB7D9F32D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455154-AA1C-4418-A0E0-E653278D760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B7B9B09-BE83-4ED6-9E4A-06787EE139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5D20900-F4A2-42E6-8881-88B42B49A233}"/>
    <w:embedBold r:id="rId6" w:fontKey="{202CB3B3-0F55-4237-B17D-39D6A1B5E8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C99D4F5-4D72-4407-8004-3C9B1B2CBF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F204BB5-95C9-4236-9CC1-3184284949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270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3BDF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593D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1CA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704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1BE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1C68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98C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13E1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1F6CDC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270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68</Words>
  <Characters>390</Characters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2015-02-06T15:51:00Z</cp:lastPrinted>
  <dcterms:created xsi:type="dcterms:W3CDTF">2012-12-22T10:30:00Z</dcterms:created>
  <dcterms:modified xsi:type="dcterms:W3CDTF">2019-06-19T07:20:00Z</dcterms:modified>
</cp:coreProperties>
</file>