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835" w:rsidRPr="00901AD8" w:rsidRDefault="00F75835" w:rsidP="00901AD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الر</w:t>
      </w:r>
      <w:r w:rsidRPr="00F75835">
        <w:rPr>
          <w:rFonts w:ascii="Simplified Arabic" w:hAnsi="Simplified Arabic"/>
          <w:color w:val="0000FF"/>
          <w:sz w:val="28"/>
          <w:szCs w:val="28"/>
          <w:rtl/>
        </w:rPr>
        <w:t>ق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ائ</w:t>
      </w:r>
      <w:r w:rsidRPr="00F75835">
        <w:rPr>
          <w:rFonts w:ascii="Simplified Arabic" w:hAnsi="Simplified Arabic"/>
          <w:color w:val="0000FF"/>
          <w:sz w:val="28"/>
          <w:szCs w:val="28"/>
          <w:rtl/>
        </w:rPr>
        <w:t>ق</w:t>
      </w:r>
    </w:p>
    <w:p w:rsidR="00556CA2" w:rsidRPr="00901AD8" w:rsidRDefault="00F75835" w:rsidP="00901AD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تكرار </w:t>
      </w:r>
      <w:r w:rsidRPr="008E7416">
        <w:rPr>
          <w:rFonts w:ascii="Simplified Arabic" w:hAnsi="Simplified Arabic"/>
          <w:color w:val="0000FF"/>
          <w:sz w:val="28"/>
          <w:szCs w:val="28"/>
          <w:rtl/>
        </w:rPr>
        <w:t>التوبة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من </w:t>
      </w:r>
      <w:r w:rsidRPr="008E7416">
        <w:rPr>
          <w:rFonts w:ascii="Simplified Arabic" w:hAnsi="Simplified Arabic"/>
          <w:color w:val="0000FF"/>
          <w:sz w:val="28"/>
          <w:szCs w:val="28"/>
          <w:rtl/>
        </w:rPr>
        <w:t>المعصية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و</w:t>
      </w:r>
      <w:r>
        <w:rPr>
          <w:rFonts w:ascii="Simplified Arabic" w:hAnsi="Simplified Arabic"/>
          <w:color w:val="0000FF"/>
          <w:sz w:val="28"/>
          <w:szCs w:val="28"/>
          <w:rtl/>
        </w:rPr>
        <w:t>الرجوع إل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يها</w:t>
      </w:r>
    </w:p>
    <w:p w:rsidR="008757E0" w:rsidRPr="00901AD8" w:rsidRDefault="008757E0" w:rsidP="00901AD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A84FDB" w:rsidRPr="008E7416" w:rsidRDefault="00556CA2" w:rsidP="008757E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E7416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A84FDB" w:rsidRPr="008E741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م</w:t>
      </w:r>
      <w:r w:rsidR="008757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A84FDB" w:rsidRPr="008E741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ن تاب عن معصية ثم رجع</w:t>
      </w:r>
      <w:r w:rsidR="008757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84FDB" w:rsidRPr="008E741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ثم تاب ثم رجع</w:t>
      </w:r>
      <w:r w:rsidR="008757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84FDB" w:rsidRPr="008E741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وهكذا</w:t>
      </w:r>
      <w:r w:rsidR="008757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84FDB" w:rsidRPr="008E741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ما نصيحتكم</w:t>
      </w:r>
      <w:r w:rsidR="008757E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A84FDB" w:rsidRPr="008E741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وكيف يقلع عن المعصية تمامًا؟</w:t>
      </w:r>
    </w:p>
    <w:p w:rsidR="00A84FDB" w:rsidRPr="00F75835" w:rsidRDefault="00556CA2" w:rsidP="00F7583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E741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</w:t>
      </w:r>
      <w:bookmarkStart w:id="0" w:name="_GoBack"/>
      <w:bookmarkEnd w:id="0"/>
      <w:r w:rsidRPr="008E7416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واب</w:t>
      </w:r>
      <w:r w:rsidR="00A84FDB" w:rsidRPr="00901AD8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 xml:space="preserve"> لا</w:t>
      </w:r>
      <w:r w:rsidR="008757E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>شك أن م</w:t>
      </w:r>
      <w:r w:rsidR="008757E0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 xml:space="preserve">ن عصى الله -جل وعلا- </w:t>
      </w:r>
      <w:r w:rsidRPr="008E7416">
        <w:rPr>
          <w:rFonts w:ascii="Simplified Arabic" w:hAnsi="Simplified Arabic" w:cs="Simplified Arabic"/>
          <w:sz w:val="28"/>
          <w:szCs w:val="28"/>
          <w:rtl/>
        </w:rPr>
        <w:t>ف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>عليه أن يتوب</w:t>
      </w:r>
      <w:r w:rsidR="008757E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 xml:space="preserve"> فالتوبة واجبة وعلى الفور</w:t>
      </w:r>
      <w:r w:rsidR="00A84FDB" w:rsidRPr="008757E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757E0" w:rsidRPr="008757E0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{وَتُوبُوا إِلَى اللَّهِ جَمِيعًا}</w:t>
      </w:r>
      <w:r w:rsidR="008757E0" w:rsidRPr="008757E0">
        <w:rPr>
          <w:rFonts w:ascii="Simplified Arabic" w:hAnsi="Simplified Arabic" w:cs="Simplified Arabic" w:hint="cs"/>
          <w:sz w:val="28"/>
          <w:szCs w:val="28"/>
          <w:rtl/>
        </w:rPr>
        <w:t xml:space="preserve"> [</w:t>
      </w:r>
      <w:r w:rsidRPr="008757E0">
        <w:rPr>
          <w:rFonts w:ascii="Simplified Arabic" w:hAnsi="Simplified Arabic" w:cs="Simplified Arabic"/>
          <w:sz w:val="28"/>
          <w:szCs w:val="28"/>
          <w:rtl/>
        </w:rPr>
        <w:t>النور: ٣١</w:t>
      </w:r>
      <w:r w:rsidR="008757E0" w:rsidRPr="008757E0">
        <w:rPr>
          <w:rFonts w:ascii="Simplified Arabic" w:hAnsi="Simplified Arabic" w:cs="Simplified Arabic" w:hint="cs"/>
          <w:sz w:val="28"/>
          <w:szCs w:val="28"/>
          <w:rtl/>
        </w:rPr>
        <w:t>]،</w:t>
      </w:r>
      <w:r w:rsidRPr="008757E0">
        <w:rPr>
          <w:rFonts w:ascii="Simplified Arabic" w:hAnsi="Simplified Arabic" w:cs="Simplified Arabic"/>
          <w:sz w:val="28"/>
          <w:szCs w:val="28"/>
        </w:rPr>
        <w:t xml:space="preserve"> 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>فإذا غلبت</w:t>
      </w:r>
      <w:r w:rsidR="008757E0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>ه نفسه وهواه وشيطانه ثم عاد ورجع إلى معصيته فإنّ</w:t>
      </w:r>
      <w:r w:rsidR="008757E0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 xml:space="preserve"> عليه أيضًا أن يتوب</w:t>
      </w:r>
      <w:r w:rsidRPr="008E7416">
        <w:rPr>
          <w:rFonts w:ascii="Simplified Arabic" w:hAnsi="Simplified Arabic" w:cs="Simplified Arabic"/>
          <w:sz w:val="28"/>
          <w:szCs w:val="28"/>
          <w:rtl/>
        </w:rPr>
        <w:t>،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 xml:space="preserve"> لكن أيضًا عليه أن يقاوم الشيطان ويقاوم النفس والهوى فلا يعود للمعصية مرةً ثانية</w:t>
      </w:r>
      <w:r w:rsidRPr="008E7416">
        <w:rPr>
          <w:rFonts w:ascii="Simplified Arabic" w:hAnsi="Simplified Arabic" w:cs="Simplified Arabic"/>
          <w:sz w:val="28"/>
          <w:szCs w:val="28"/>
          <w:rtl/>
        </w:rPr>
        <w:t>؛ لئ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>لا ي</w:t>
      </w:r>
      <w:r w:rsidR="008757E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>عر</w:t>
      </w:r>
      <w:r w:rsidR="008757E0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>ض نفسه لسخط الله</w:t>
      </w:r>
      <w:r w:rsidRPr="008E7416">
        <w:rPr>
          <w:rFonts w:ascii="Simplified Arabic" w:hAnsi="Simplified Arabic" w:cs="Simplified Arabic"/>
          <w:sz w:val="28"/>
          <w:szCs w:val="28"/>
          <w:rtl/>
        </w:rPr>
        <w:t>،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 xml:space="preserve"> ثم بعد ذلك لا يكون رجوعه إلى معصيته استخفافًا بحق الله -جل وع</w:t>
      </w:r>
      <w:r w:rsidR="008757E0">
        <w:rPr>
          <w:rFonts w:ascii="Simplified Arabic" w:hAnsi="Simplified Arabic" w:cs="Simplified Arabic"/>
          <w:sz w:val="28"/>
          <w:szCs w:val="28"/>
          <w:rtl/>
        </w:rPr>
        <w:t>لا-</w:t>
      </w:r>
      <w:r w:rsidR="008757E0">
        <w:rPr>
          <w:rFonts w:ascii="Simplified Arabic" w:hAnsi="Simplified Arabic" w:cs="Simplified Arabic" w:hint="cs"/>
          <w:sz w:val="28"/>
          <w:szCs w:val="28"/>
          <w:rtl/>
        </w:rPr>
        <w:t xml:space="preserve">؛ 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>لأن الذي يعود مرارًا كأنّ</w:t>
      </w:r>
      <w:r w:rsidR="008757E0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>ه مستخف بمن عصى</w:t>
      </w:r>
      <w:r w:rsidRPr="008E7416">
        <w:rPr>
          <w:rFonts w:ascii="Simplified Arabic" w:hAnsi="Simplified Arabic" w:cs="Simplified Arabic"/>
          <w:sz w:val="28"/>
          <w:szCs w:val="28"/>
          <w:rtl/>
        </w:rPr>
        <w:t>،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 xml:space="preserve"> فعليه أن يثبت على توبته المشتملة على الشروط</w:t>
      </w:r>
      <w:r w:rsidR="008757E0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 xml:space="preserve"> ي</w:t>
      </w:r>
      <w:r w:rsidR="008757E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>قلع عن المعصية فورًا</w:t>
      </w:r>
      <w:r w:rsidRPr="008E7416">
        <w:rPr>
          <w:rFonts w:ascii="Simplified Arabic" w:hAnsi="Simplified Arabic" w:cs="Simplified Arabic"/>
          <w:sz w:val="28"/>
          <w:szCs w:val="28"/>
          <w:rtl/>
        </w:rPr>
        <w:t>،</w:t>
      </w:r>
      <w:r w:rsidR="00F75835">
        <w:rPr>
          <w:rFonts w:ascii="Simplified Arabic" w:hAnsi="Simplified Arabic" w:cs="Simplified Arabic"/>
          <w:sz w:val="28"/>
          <w:szCs w:val="28"/>
          <w:rtl/>
        </w:rPr>
        <w:t xml:space="preserve"> ويعزم على أ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>ل</w:t>
      </w:r>
      <w:r w:rsidR="00F75835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>ا يعود</w:t>
      </w:r>
      <w:r w:rsidRPr="008E7416">
        <w:rPr>
          <w:rFonts w:ascii="Simplified Arabic" w:hAnsi="Simplified Arabic" w:cs="Simplified Arabic"/>
          <w:sz w:val="28"/>
          <w:szCs w:val="28"/>
          <w:rtl/>
        </w:rPr>
        <w:t>،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 xml:space="preserve"> ويندم</w:t>
      </w:r>
      <w:r w:rsidRPr="008E7416">
        <w:rPr>
          <w:rFonts w:ascii="Simplified Arabic" w:hAnsi="Simplified Arabic" w:cs="Simplified Arabic"/>
          <w:sz w:val="28"/>
          <w:szCs w:val="28"/>
          <w:rtl/>
        </w:rPr>
        <w:t>،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 xml:space="preserve"> فإذا تحققت</w:t>
      </w:r>
      <w:r w:rsidR="00F75835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 xml:space="preserve"> هذه الشروط فإنّ</w:t>
      </w:r>
      <w:r w:rsidR="008757E0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 xml:space="preserve"> توبته تكون مقبولة حينئذٍ</w:t>
      </w:r>
      <w:r w:rsidRPr="008E7416">
        <w:rPr>
          <w:rFonts w:ascii="Simplified Arabic" w:hAnsi="Simplified Arabic" w:cs="Simplified Arabic"/>
          <w:sz w:val="28"/>
          <w:szCs w:val="28"/>
          <w:rtl/>
        </w:rPr>
        <w:t>،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 xml:space="preserve"> ثم إذا عاد فإنّ</w:t>
      </w:r>
      <w:r w:rsidR="008757E0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>ه يلزمه التوبة مرة أخرى وهكذا</w:t>
      </w:r>
      <w:r w:rsidRPr="008E7416">
        <w:rPr>
          <w:rFonts w:ascii="Simplified Arabic" w:hAnsi="Simplified Arabic" w:cs="Simplified Arabic"/>
          <w:sz w:val="28"/>
          <w:szCs w:val="28"/>
          <w:rtl/>
        </w:rPr>
        <w:t>،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 xml:space="preserve"> لكن على الإنسان أن يعرف ق</w:t>
      </w:r>
      <w:r w:rsidR="00F75835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>د</w:t>
      </w:r>
      <w:r w:rsidR="00F75835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>ر م</w:t>
      </w:r>
      <w:r w:rsidR="00F75835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>ن عصى</w:t>
      </w:r>
      <w:r w:rsidRPr="008E7416">
        <w:rPr>
          <w:rFonts w:ascii="Simplified Arabic" w:hAnsi="Simplified Arabic" w:cs="Simplified Arabic"/>
          <w:sz w:val="28"/>
          <w:szCs w:val="28"/>
          <w:rtl/>
        </w:rPr>
        <w:t>،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 xml:space="preserve"> وإذا عرف </w:t>
      </w:r>
      <w:r w:rsidR="00F75835" w:rsidRPr="008E7416">
        <w:rPr>
          <w:rFonts w:ascii="Simplified Arabic" w:hAnsi="Simplified Arabic" w:cs="Simplified Arabic"/>
          <w:sz w:val="28"/>
          <w:szCs w:val="28"/>
          <w:rtl/>
        </w:rPr>
        <w:t>ق</w:t>
      </w:r>
      <w:r w:rsidR="00F75835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F75835" w:rsidRPr="008E7416">
        <w:rPr>
          <w:rFonts w:ascii="Simplified Arabic" w:hAnsi="Simplified Arabic" w:cs="Simplified Arabic"/>
          <w:sz w:val="28"/>
          <w:szCs w:val="28"/>
          <w:rtl/>
        </w:rPr>
        <w:t>د</w:t>
      </w:r>
      <w:r w:rsidR="00F75835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F75835" w:rsidRPr="008E7416">
        <w:rPr>
          <w:rFonts w:ascii="Simplified Arabic" w:hAnsi="Simplified Arabic" w:cs="Simplified Arabic"/>
          <w:sz w:val="28"/>
          <w:szCs w:val="28"/>
          <w:rtl/>
        </w:rPr>
        <w:t>ر م</w:t>
      </w:r>
      <w:r w:rsidR="00F75835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F75835" w:rsidRPr="008E7416">
        <w:rPr>
          <w:rFonts w:ascii="Simplified Arabic" w:hAnsi="Simplified Arabic" w:cs="Simplified Arabic"/>
          <w:sz w:val="28"/>
          <w:szCs w:val="28"/>
          <w:rtl/>
        </w:rPr>
        <w:t xml:space="preserve">ن 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>عصى وعرف ع</w:t>
      </w:r>
      <w:r w:rsidR="008757E0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8757E0">
        <w:rPr>
          <w:rFonts w:ascii="Simplified Arabic" w:hAnsi="Simplified Arabic" w:cs="Simplified Arabic"/>
          <w:sz w:val="28"/>
          <w:szCs w:val="28"/>
          <w:rtl/>
        </w:rPr>
        <w:t>ظم العقوبة من الله -جل وعلا- ال</w:t>
      </w:r>
      <w:r w:rsidR="008757E0"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>ي عر</w:t>
      </w:r>
      <w:r w:rsidR="00F75835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>ض نفسه لها فإنه حينئذٍ لا يعود إلا في القليل النادر</w:t>
      </w:r>
      <w:r w:rsidR="006D548F" w:rsidRPr="008E7416">
        <w:rPr>
          <w:rFonts w:ascii="Simplified Arabic" w:hAnsi="Simplified Arabic" w:cs="Simplified Arabic"/>
          <w:sz w:val="28"/>
          <w:szCs w:val="28"/>
          <w:rtl/>
        </w:rPr>
        <w:t>،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 xml:space="preserve"> إذا ضعف إيمانه في وقت من الأوقات أو ما أشبه ذلك.</w:t>
      </w:r>
    </w:p>
    <w:p w:rsidR="00A84FDB" w:rsidRPr="008E7416" w:rsidRDefault="00F75835" w:rsidP="00F75835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75835">
        <w:rPr>
          <w:rFonts w:ascii="Simplified Arabic" w:hAnsi="Simplified Arabic" w:cs="Simplified Arabic" w:hint="cs"/>
          <w:sz w:val="28"/>
          <w:szCs w:val="28"/>
          <w:rtl/>
        </w:rPr>
        <w:t>ثم إنَّ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 xml:space="preserve"> هناك أسباب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6D548F" w:rsidRPr="008E7416">
        <w:rPr>
          <w:rFonts w:ascii="Simplified Arabic" w:hAnsi="Simplified Arabic" w:cs="Simplified Arabic"/>
          <w:sz w:val="28"/>
          <w:szCs w:val="28"/>
          <w:rtl/>
        </w:rPr>
        <w:t>ا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8757E0">
        <w:rPr>
          <w:rFonts w:ascii="Simplified Arabic" w:hAnsi="Simplified Arabic" w:cs="Simplified Arabic" w:hint="cs"/>
          <w:sz w:val="28"/>
          <w:szCs w:val="28"/>
          <w:rtl/>
        </w:rPr>
        <w:t xml:space="preserve">وهناك 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>موانع</w:t>
      </w:r>
      <w:r w:rsidRPr="00F7583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8E7416">
        <w:rPr>
          <w:rFonts w:ascii="Simplified Arabic" w:hAnsi="Simplified Arabic" w:cs="Simplified Arabic"/>
          <w:sz w:val="28"/>
          <w:szCs w:val="28"/>
          <w:rtl/>
        </w:rPr>
        <w:t>لا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شك</w:t>
      </w:r>
      <w:r w:rsidR="006D548F" w:rsidRPr="008E7416">
        <w:rPr>
          <w:rFonts w:ascii="Simplified Arabic" w:hAnsi="Simplified Arabic" w:cs="Simplified Arabic"/>
          <w:sz w:val="28"/>
          <w:szCs w:val="28"/>
          <w:rtl/>
        </w:rPr>
        <w:t>،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 xml:space="preserve"> فعليه أن يبذل الأسباب التي ت</w:t>
      </w:r>
      <w:r w:rsidR="008757E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>عينه على عدم الرجوع إلى المعصية</w:t>
      </w:r>
      <w:r w:rsidR="006D548F" w:rsidRPr="008E7416">
        <w:rPr>
          <w:rFonts w:ascii="Simplified Arabic" w:hAnsi="Simplified Arabic" w:cs="Simplified Arabic"/>
          <w:sz w:val="28"/>
          <w:szCs w:val="28"/>
          <w:rtl/>
        </w:rPr>
        <w:t>،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 xml:space="preserve"> وعليه أن ينفي الموانع</w:t>
      </w:r>
      <w:r w:rsidR="006D548F" w:rsidRPr="008E7416">
        <w:rPr>
          <w:rFonts w:ascii="Simplified Arabic" w:hAnsi="Simplified Arabic" w:cs="Simplified Arabic"/>
          <w:sz w:val="28"/>
          <w:szCs w:val="28"/>
          <w:rtl/>
        </w:rPr>
        <w:t>،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 xml:space="preserve"> فعليه أن يلجأ إلى الله -جل وعلا- بدعائه وي</w:t>
      </w:r>
      <w:r w:rsidR="008757E0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>صدق في لجئه إليه</w:t>
      </w:r>
      <w:r w:rsidR="006D548F" w:rsidRPr="008E7416">
        <w:rPr>
          <w:rFonts w:ascii="Simplified Arabic" w:hAnsi="Simplified Arabic" w:cs="Simplified Arabic"/>
          <w:sz w:val="28"/>
          <w:szCs w:val="28"/>
          <w:rtl/>
        </w:rPr>
        <w:t>،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 xml:space="preserve"> وعليه أيضًا أن ي</w:t>
      </w:r>
      <w:r w:rsidR="008757E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>كثر من الطاعات</w:t>
      </w:r>
      <w:r w:rsidR="006D548F" w:rsidRPr="008E7416">
        <w:rPr>
          <w:rFonts w:ascii="Simplified Arabic" w:hAnsi="Simplified Arabic" w:cs="Simplified Arabic"/>
          <w:sz w:val="28"/>
          <w:szCs w:val="28"/>
          <w:rtl/>
        </w:rPr>
        <w:t>،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 xml:space="preserve"> فالحسنة </w:t>
      </w:r>
      <w:r w:rsidR="008757E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>كما قال بعض السلف</w:t>
      </w:r>
      <w:r w:rsidR="008757E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 xml:space="preserve"> تقول</w:t>
      </w:r>
      <w:r w:rsidR="008757E0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 xml:space="preserve"> أختي أختي</w:t>
      </w:r>
      <w:r w:rsidR="008757E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 xml:space="preserve"> تقود إلى حسنة أخرى</w:t>
      </w:r>
      <w:r w:rsidR="006D548F" w:rsidRPr="008E7416">
        <w:rPr>
          <w:rFonts w:ascii="Simplified Arabic" w:hAnsi="Simplified Arabic" w:cs="Simplified Arabic"/>
          <w:sz w:val="28"/>
          <w:szCs w:val="28"/>
          <w:rtl/>
        </w:rPr>
        <w:t>،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 xml:space="preserve"> وعليه أن يبتعد عن المعاصي والسيئات</w:t>
      </w:r>
      <w:r w:rsidR="006D548F" w:rsidRPr="008E7416">
        <w:rPr>
          <w:rFonts w:ascii="Simplified Arabic" w:hAnsi="Simplified Arabic" w:cs="Simplified Arabic"/>
          <w:sz w:val="28"/>
          <w:szCs w:val="28"/>
          <w:rtl/>
        </w:rPr>
        <w:t>،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 xml:space="preserve"> كما قال بعضهم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أيضًا: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>ن السيئة تقول</w:t>
      </w:r>
      <w:r w:rsidR="008757E0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 xml:space="preserve"> أختي أختي</w:t>
      </w:r>
      <w:r w:rsidR="006D548F" w:rsidRPr="008E7416">
        <w:rPr>
          <w:rFonts w:ascii="Simplified Arabic" w:hAnsi="Simplified Arabic" w:cs="Simplified Arabic"/>
          <w:sz w:val="28"/>
          <w:szCs w:val="28"/>
          <w:rtl/>
        </w:rPr>
        <w:t>،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>عليه أيضًا أن يبتعد عن قرناء السوء الذي</w:t>
      </w:r>
      <w:r w:rsidR="008757E0">
        <w:rPr>
          <w:rFonts w:ascii="Simplified Arabic" w:hAnsi="Simplified Arabic" w:cs="Simplified Arabic" w:hint="cs"/>
          <w:sz w:val="28"/>
          <w:szCs w:val="28"/>
          <w:rtl/>
        </w:rPr>
        <w:t>ن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 xml:space="preserve"> يزي</w:t>
      </w:r>
      <w:r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>نون له المعاصي</w:t>
      </w:r>
      <w:r w:rsidR="006D548F" w:rsidRPr="008E7416">
        <w:rPr>
          <w:rFonts w:ascii="Simplified Arabic" w:hAnsi="Simplified Arabic" w:cs="Simplified Arabic"/>
          <w:sz w:val="28"/>
          <w:szCs w:val="28"/>
          <w:rtl/>
        </w:rPr>
        <w:t>،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 xml:space="preserve"> وعليه أن يصبر نفسه مع الذين يدعون ربهم بالغداة والعشي من الصالحين</w:t>
      </w:r>
      <w:r w:rsidR="006D548F" w:rsidRPr="008E7416">
        <w:rPr>
          <w:rFonts w:ascii="Simplified Arabic" w:hAnsi="Simplified Arabic" w:cs="Simplified Arabic"/>
          <w:sz w:val="28"/>
          <w:szCs w:val="28"/>
          <w:rtl/>
        </w:rPr>
        <w:t>،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 xml:space="preserve"> وحينئذٍ لا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>شك أنّ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>ه يكون في معزل عن هذه المعاصي</w:t>
      </w:r>
      <w:r w:rsidR="006D548F" w:rsidRPr="008E7416">
        <w:rPr>
          <w:rFonts w:ascii="Simplified Arabic" w:hAnsi="Simplified Arabic" w:cs="Simplified Arabic"/>
          <w:sz w:val="28"/>
          <w:szCs w:val="28"/>
          <w:rtl/>
        </w:rPr>
        <w:t>،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 xml:space="preserve"> ولا ي</w:t>
      </w:r>
      <w:r w:rsidR="008757E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>فترض فيه أن يكون معصومًا</w:t>
      </w:r>
      <w:r w:rsidR="008757E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 xml:space="preserve"> لكن كلما ابت</w:t>
      </w:r>
      <w:r w:rsidR="006D548F" w:rsidRPr="008E7416">
        <w:rPr>
          <w:rFonts w:ascii="Simplified Arabic" w:hAnsi="Simplified Arabic" w:cs="Simplified Arabic"/>
          <w:sz w:val="28"/>
          <w:szCs w:val="28"/>
          <w:rtl/>
        </w:rPr>
        <w:t>عد عن الأشرار وصحب الأخيار فإنّ</w:t>
      </w:r>
      <w:r w:rsidR="008757E0">
        <w:rPr>
          <w:rFonts w:ascii="Simplified Arabic" w:hAnsi="Simplified Arabic" w:cs="Simplified Arabic" w:hint="cs"/>
          <w:sz w:val="28"/>
          <w:szCs w:val="28"/>
          <w:rtl/>
        </w:rPr>
        <w:t>َه</w:t>
      </w:r>
      <w:r w:rsidR="006D548F" w:rsidRPr="008E7416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A84FDB" w:rsidRPr="008E7416">
        <w:rPr>
          <w:rFonts w:ascii="Simplified Arabic" w:hAnsi="Simplified Arabic" w:cs="Simplified Arabic"/>
          <w:sz w:val="28"/>
          <w:szCs w:val="28"/>
          <w:rtl/>
        </w:rPr>
        <w:t>أقرب إلى أن تكون أعماله الصالحة هي الغالبة.</w:t>
      </w:r>
    </w:p>
    <w:p w:rsidR="00A84FDB" w:rsidRPr="008E7416" w:rsidRDefault="00A84FDB" w:rsidP="00A84FDB">
      <w:pPr>
        <w:spacing w:before="120" w:after="120" w:line="240" w:lineRule="atLeast"/>
        <w:ind w:firstLine="567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A84FDB" w:rsidRPr="008E7416" w:rsidRDefault="00A84FDB" w:rsidP="00F75835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8E7416">
        <w:rPr>
          <w:rFonts w:ascii="Simplified Arabic" w:hAnsi="Simplified Arabic" w:cs="Simplified Arabic"/>
          <w:sz w:val="28"/>
          <w:szCs w:val="28"/>
          <w:rtl/>
        </w:rPr>
        <w:t>المصدر:</w:t>
      </w:r>
      <w:r w:rsidRPr="008E7416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برنامج فتاوى نور على الدرب، الحلقة الثامنة والأربعون، 20/9/1432هـ</w:t>
      </w:r>
    </w:p>
    <w:p w:rsidR="00E67D5A" w:rsidRPr="008E7416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8E741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C1E4046-EF43-4700-93D5-A4C34B521E02}"/>
    <w:embedBold r:id="rId2" w:fontKey="{C1A1AF8C-9B7B-4297-A0C3-A11C9BF2653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9F3ED20-9E77-4EFB-B9E0-1A7A86C6E53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9262780-C70B-43C2-A708-35EC0FD8DBE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30B7E90-8C09-4B59-AF82-BDE76AA545E2}"/>
    <w:embedBold r:id="rId6" w:fontKey="{5EFB381D-378E-4BBA-846F-5EEB5AABB00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EF639ACD-C568-41BC-833B-05B60E3D8F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798C7F01-9642-4B48-A299-17D9187D743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A84FDB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6CA2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48F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409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57E0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416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1AD8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4FD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835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FD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257</Words>
  <Characters>1468</Characters>
  <DocSecurity>0</DocSecurity>
  <Lines>12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2015-02-06T15:15:00Z</cp:lastPrinted>
  <dcterms:created xsi:type="dcterms:W3CDTF">2012-12-23T09:50:00Z</dcterms:created>
  <dcterms:modified xsi:type="dcterms:W3CDTF">2018-03-12T08:41:00Z</dcterms:modified>
</cp:coreProperties>
</file>