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3CE7" w:rsidRPr="00C83CE7" w:rsidRDefault="00C83CE7" w:rsidP="00C83CE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 w:rsidRPr="00C83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زكاة النقدين وعروض التجارة</w:t>
      </w:r>
    </w:p>
    <w:p w:rsidR="00C83CE7" w:rsidRDefault="00C83CE7" w:rsidP="00C83CE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83CE7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زكاة الدين الذي يستوفى على أقساط</w:t>
      </w:r>
    </w:p>
    <w:p w:rsidR="00C83CE7" w:rsidRPr="00C83CE7" w:rsidRDefault="00C83CE7" w:rsidP="00C83CE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A931A1" w:rsidRPr="00C83CE7" w:rsidRDefault="00C83CE7" w:rsidP="00C83CE7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83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31A1" w:rsidRPr="00C83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1A1"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مال عند أحد أصحابي</w:t>
      </w:r>
      <w:r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وهو يسدد لي هذا المبلغ على أقساط بين الحين والآخر فمثلاً: يعطيني عشرة آلاف</w:t>
      </w:r>
      <w:r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يمكث فترة ثم يعطيني مثلها</w:t>
      </w:r>
      <w:r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وسؤالي أحسن الله إليكم: كيف تكون زكاة مثل هذه الأموال التي قبضت بعضها والبعض الآخر لا يزال عند صاحبي؟</w:t>
      </w:r>
    </w:p>
    <w:p w:rsidR="00C83CE7" w:rsidRPr="00C83CE7" w:rsidRDefault="00C83CE7" w:rsidP="00C83C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83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31A1" w:rsidRPr="00C83CE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الدين لا يخلو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C83CE7" w:rsidRPr="00C83CE7" w:rsidRDefault="00C83CE7" w:rsidP="00C83CE7">
      <w:pPr>
        <w:spacing w:before="120" w:after="120" w:line="240" w:lineRule="atLeast"/>
        <w:ind w:left="793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إما أن يكون على ملي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ء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بحيث متى طُلب أُدي ود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فع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متى طلبت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ه من المدين أداه إليك ودفعه إليك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ي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زكى في وقته في كل ما حال عليه الحول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A931A1" w:rsidRPr="00C83CE7" w:rsidRDefault="00C83CE7" w:rsidP="00C83CE7">
      <w:pPr>
        <w:spacing w:before="120" w:after="120" w:line="240" w:lineRule="atLeast"/>
        <w:ind w:left="793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83CE7">
        <w:rPr>
          <w:rFonts w:ascii="Simplified Arabic" w:hAnsi="Simplified Arabic" w:cs="Simplified Arabic" w:hint="cs"/>
          <w:sz w:val="28"/>
          <w:szCs w:val="28"/>
          <w:rtl/>
        </w:rPr>
        <w:t>- وإما أن يكون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على معسر بحيث إذا طولب به ما دفعه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أو على مماطل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ستطاع استخراج الحق منه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في تقرير أهل العلم يزكيه صاحب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ه إذا قبضه لسنة واحدة 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 xml:space="preserve">أي: </w:t>
      </w:r>
      <w:r w:rsidR="00A931A1" w:rsidRPr="00C83CE7">
        <w:rPr>
          <w:rFonts w:ascii="Simplified Arabic" w:hAnsi="Simplified Arabic" w:cs="Simplified Arabic" w:hint="cs"/>
          <w:sz w:val="28"/>
          <w:szCs w:val="28"/>
          <w:rtl/>
        </w:rPr>
        <w:t>مرة واحدة.</w:t>
      </w:r>
    </w:p>
    <w:p w:rsidR="00C83CE7" w:rsidRPr="00C83CE7" w:rsidRDefault="00C83CE7" w:rsidP="00C83C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C83CE7" w:rsidRDefault="00A931A1" w:rsidP="00C83CE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C83CE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تاسعة</w:t>
      </w:r>
      <w:r w:rsidRPr="00C83CE7">
        <w:rPr>
          <w:rFonts w:ascii="Simplified Arabic" w:hAnsi="Simplified Arabic" w:cs="Simplified Arabic"/>
          <w:sz w:val="28"/>
          <w:szCs w:val="28"/>
          <w:rtl/>
        </w:rPr>
        <w:t xml:space="preserve"> والستون 1</w:t>
      </w:r>
      <w:r w:rsidRPr="00C83CE7">
        <w:rPr>
          <w:rFonts w:ascii="Simplified Arabic" w:hAnsi="Simplified Arabic" w:cs="Simplified Arabic" w:hint="cs"/>
          <w:sz w:val="28"/>
          <w:szCs w:val="28"/>
          <w:rtl/>
        </w:rPr>
        <w:t>8</w:t>
      </w:r>
      <w:r w:rsidRPr="00C83CE7">
        <w:rPr>
          <w:rFonts w:ascii="Simplified Arabic" w:hAnsi="Simplified Arabic" w:cs="Simplified Arabic"/>
          <w:sz w:val="28"/>
          <w:szCs w:val="28"/>
          <w:rtl/>
        </w:rPr>
        <w:t>/2/1433هـ</w:t>
      </w:r>
    </w:p>
    <w:sectPr w:rsidR="00E67D5A" w:rsidRPr="00C83C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2B306C6-75DB-4B36-BF4C-8DC1BA88EB34}"/>
    <w:embedBold r:id="rId2" w:fontKey="{F7390646-EACA-4437-8524-1C01F95702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89C3FA2-9569-46BB-A4E1-14269658CD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D099C5-412C-4758-AF24-39D8A271664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774F4C74-CF7A-480B-AF97-947456AF6957}"/>
    <w:embedBold r:id="rId6" w:fontKey="{CF473D08-CE30-42DA-8A52-3D1160E4B0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793047D-61BC-4F0C-A9D7-1E7EF396E8A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EBF4B89-44BA-4F0A-9B63-41F32F397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1A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81A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1A1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CE7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8DAC901-1237-42B6-A0E3-392458CBE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31A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2012-12-30T07:59:00Z</dcterms:created>
  <dcterms:modified xsi:type="dcterms:W3CDTF">2019-07-10T11:42:00Z</dcterms:modified>
</cp:coreProperties>
</file>