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2EA" w:rsidRPr="003442EA" w:rsidRDefault="003442EA" w:rsidP="003442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42EA"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E3605E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r w:rsidRPr="003442EA"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3442EA" w:rsidRPr="003442EA" w:rsidRDefault="003442EA" w:rsidP="003442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42EA">
        <w:rPr>
          <w:rFonts w:ascii="Simplified Arabic" w:hAnsi="Simplified Arabic" w:hint="cs"/>
          <w:color w:val="0000FF"/>
          <w:sz w:val="28"/>
          <w:szCs w:val="28"/>
          <w:rtl/>
        </w:rPr>
        <w:t>خروج الدم من أنف الصائم</w:t>
      </w:r>
    </w:p>
    <w:p w:rsidR="003442EA" w:rsidRPr="003442EA" w:rsidRDefault="003442EA" w:rsidP="003442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E7D79" w:rsidRPr="003442EA" w:rsidRDefault="003442EA" w:rsidP="003442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42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E7D79" w:rsidRPr="003442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7D79" w:rsidRPr="003442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عبثت في أنفي ونزل </w:t>
      </w:r>
      <w:r w:rsidRPr="003442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منه </w:t>
      </w:r>
      <w:r w:rsidR="003E7D79" w:rsidRPr="003442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دم وأنا صائم في رمضان</w:t>
      </w:r>
      <w:r w:rsidRPr="003442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E7D79" w:rsidRPr="003442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شيء؟</w:t>
      </w:r>
    </w:p>
    <w:p w:rsidR="003E7D79" w:rsidRDefault="003442EA" w:rsidP="003442E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442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>من عبث في أنفه ونزل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دم من غير اختياره فإن هذا لا يؤثر على الصوم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لكن عليه أن يحفظ أنفه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>أن ينزل من طريقه شيء إلى الجوف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لأن الأنف منفذ كما جاء في الحديث: </w:t>
      </w:r>
      <w:r w:rsidR="003E7D79" w:rsidRPr="003442E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«وبالغ في الاستنشاق إلا أن تكون صائمًا»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442E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3442E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142</w:t>
      </w:r>
      <w:r w:rsidRPr="003442E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>ولا شك أن ما ينفذ من طريق الأنف فإنه يصل إلى الجوف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وإذا تعمد ذلك أفطر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وصل بغير اختياره من غير تعمد فإنه لا يضر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وكذلك لا يؤثر نزول هذا الدم في وضوئه؛ 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>لأن من الصحابة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عنهم-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>ن عصر البثرة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حر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>ك أنفه فخرج منه الدم اليسير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 فمثله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ؤ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 xml:space="preserve">ثر في الوضوء </w:t>
      </w:r>
      <w:r w:rsidR="003E29F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3E29F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E7D79" w:rsidRPr="003442E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442EA" w:rsidRPr="003442EA" w:rsidRDefault="003442EA" w:rsidP="003442E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442EA" w:rsidRDefault="003E7D79" w:rsidP="003442E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3442E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3442EA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3442EA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3442EA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3442EA">
        <w:rPr>
          <w:rFonts w:ascii="Simplified Arabic" w:hAnsi="Simplified Arabic" w:cs="Simplified Arabic"/>
          <w:sz w:val="28"/>
          <w:szCs w:val="28"/>
          <w:rtl/>
        </w:rPr>
        <w:t>/</w:t>
      </w:r>
      <w:r w:rsidRPr="003442EA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3442E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442EA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0C3" w:rsidRDefault="004710C3" w:rsidP="00BD2A76">
      <w:r>
        <w:separator/>
      </w:r>
    </w:p>
  </w:endnote>
  <w:endnote w:type="continuationSeparator" w:id="0">
    <w:p w:rsidR="004710C3" w:rsidRDefault="004710C3" w:rsidP="00BD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F60161-5203-4D7F-9144-B1624E0C92D4}"/>
    <w:embedBold r:id="rId2" w:fontKey="{E440D389-48C8-4996-9276-464FA01ABD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AB16D2-006D-40E6-BC93-F4A63317145C}"/>
    <w:embedBold r:id="rId4" w:fontKey="{687C04C9-377D-40DB-99E3-A89E84616B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9280898-C12E-44E6-8AC8-33A6CC9884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153D45C-1B44-42DA-8583-37ED5D8133A1}"/>
    <w:embedBold r:id="rId7" w:fontKey="{5DC68033-6CA7-446A-9FA2-CF6C20075C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C1B1DB9-FBF3-4284-AD22-D81A0D424C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A52524D-E935-48A4-85D7-2BA6E3D390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A76" w:rsidRDefault="00BD2A7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A76" w:rsidRDefault="00BD2A7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A76" w:rsidRDefault="00BD2A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0C3" w:rsidRDefault="004710C3" w:rsidP="00BD2A76">
      <w:r>
        <w:separator/>
      </w:r>
    </w:p>
  </w:footnote>
  <w:footnote w:type="continuationSeparator" w:id="0">
    <w:p w:rsidR="004710C3" w:rsidRDefault="004710C3" w:rsidP="00BD2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A76" w:rsidRDefault="00BD2A7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A76" w:rsidRDefault="00BD2A7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A76" w:rsidRDefault="00BD2A7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7D7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2EA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29F1"/>
    <w:rsid w:val="003E43F8"/>
    <w:rsid w:val="003E459E"/>
    <w:rsid w:val="003E464A"/>
    <w:rsid w:val="003E52F8"/>
    <w:rsid w:val="003E5772"/>
    <w:rsid w:val="003E60F3"/>
    <w:rsid w:val="003E6D27"/>
    <w:rsid w:val="003E70F8"/>
    <w:rsid w:val="003E7D79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0C3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0E3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A76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05E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181C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4ADE8E"/>
  <w15:docId w15:val="{7081A16A-7D24-47D1-9DD3-F3A1D9D8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D7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BD2A7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BD2A76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BD2A7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BD2A76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2012-12-31T10:04:00Z</dcterms:created>
  <dcterms:modified xsi:type="dcterms:W3CDTF">2019-07-10T16:11:00Z</dcterms:modified>
</cp:coreProperties>
</file>