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851" w:rsidRPr="00C82851" w:rsidRDefault="00C82851" w:rsidP="00C82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2851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C82851" w:rsidRPr="00C82851" w:rsidRDefault="00C82851" w:rsidP="00C82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2851">
        <w:rPr>
          <w:rFonts w:ascii="Simplified Arabic" w:hAnsi="Simplified Arabic" w:hint="cs"/>
          <w:color w:val="0000FF"/>
          <w:sz w:val="28"/>
          <w:szCs w:val="28"/>
          <w:rtl/>
        </w:rPr>
        <w:t>إعطاء الم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 لمستحقه دون إخباره بأنه إرث</w:t>
      </w:r>
    </w:p>
    <w:p w:rsidR="00C82851" w:rsidRPr="00C82851" w:rsidRDefault="00C82851" w:rsidP="00C82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B3834" w:rsidRPr="00C82851" w:rsidRDefault="00C82851" w:rsidP="00C828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82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3834" w:rsidRPr="00C82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3834" w:rsidRPr="00C82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مال إرث لقريب لي</w:t>
      </w:r>
      <w:r w:rsidRPr="00C82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3834" w:rsidRPr="00C82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أع</w:t>
      </w:r>
      <w:r w:rsidRPr="00C82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طيه هذا المال دون أن يعرف أنه إرث</w:t>
      </w:r>
      <w:r w:rsidR="00CB3834" w:rsidRPr="00C82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له؟ </w:t>
      </w:r>
    </w:p>
    <w:p w:rsidR="00CB3834" w:rsidRPr="00C82851" w:rsidRDefault="00C82851" w:rsidP="00C828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8285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الجواب</w:t>
      </w:r>
      <w:r w:rsidR="00CB3834" w:rsidRPr="00C8285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عندك مال لأخيك سواء كان من إرثٍ أو غيره يلزمك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تسليمه إياه وإعطاؤه إياه فورًا، 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>ولا يجوز لك أن تؤخره وأنت قادر على تسليمه إياه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وأما كونك تخبره أنه إرث فلا شك أن هذا مما يجب أيضًا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لئلا يظن بمورثه سوءًا أو يظن ببعض الورثة الآخرين أنهم أكلوا حقه أو لم يصله شيء من إرثه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فعليك أن تقول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: (هذا نصيبك من مورثك)، 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>فلا بد من إخباره بذلك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وقد يتضمن عدم إخباره أن لك منة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عليه أنك تعطيه إياه من عندك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3834" w:rsidRPr="00C82851">
        <w:rPr>
          <w:rFonts w:ascii="Simplified Arabic" w:hAnsi="Simplified Arabic" w:cs="Simplified Arabic" w:hint="cs"/>
          <w:sz w:val="28"/>
          <w:szCs w:val="28"/>
          <w:rtl/>
        </w:rPr>
        <w:t xml:space="preserve"> وهذه المنة لا تجوز بحال لاسيما وأنه مستحق لهذا المال.</w:t>
      </w:r>
    </w:p>
    <w:p w:rsidR="00C82851" w:rsidRPr="00C82851" w:rsidRDefault="00C82851" w:rsidP="00C828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82851" w:rsidRDefault="00CB3834" w:rsidP="00C828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82851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C8285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C82851">
        <w:rPr>
          <w:rFonts w:ascii="Simplified Arabic" w:hAnsi="Simplified Arabic" w:cs="Simplified Arabic"/>
          <w:sz w:val="28"/>
          <w:szCs w:val="28"/>
          <w:rtl/>
        </w:rPr>
        <w:t>/</w:t>
      </w:r>
      <w:r w:rsidRPr="00C82851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8285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828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823963-C016-4592-8F49-9F791E6B2D39}"/>
    <w:embedBold r:id="rId2" w:fontKey="{FB60983A-EE5A-476A-9444-34F120BCC6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0D95E2-7F52-47EA-B723-87A3E9DCDD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628188-4883-46CE-93AE-0DA4951A68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73E1C15-FF1F-4A84-BF39-DCE7EC2C8E0B}"/>
    <w:embedBold r:id="rId6" w:fontKey="{6E985DBD-194F-41A0-A3C8-91F0914B4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22237BA-88A9-487D-92E8-2EEB854520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96D01F-B53B-41B8-B97C-EE9E9C019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83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59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2851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834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3C9CB2-8ED5-4CCD-98A3-2E830FFF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8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2013-02-02T11:09:00Z</dcterms:created>
  <dcterms:modified xsi:type="dcterms:W3CDTF">2019-07-14T12:27:00Z</dcterms:modified>
</cp:coreProperties>
</file>