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799" w:rsidRPr="00E60799" w:rsidRDefault="003E33FB" w:rsidP="00E607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33FB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E60799" w:rsidRPr="00E60799" w:rsidRDefault="00E60799" w:rsidP="00E607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0799">
        <w:rPr>
          <w:rFonts w:ascii="Simplified Arabic" w:hAnsi="Simplified Arabic" w:hint="cs"/>
          <w:color w:val="0000FF"/>
          <w:sz w:val="28"/>
          <w:szCs w:val="28"/>
          <w:rtl/>
        </w:rPr>
        <w:t>إمساك الزوج للزوجة بشرط عدم المبيت معها</w:t>
      </w:r>
    </w:p>
    <w:p w:rsidR="00E60799" w:rsidRPr="00E60799" w:rsidRDefault="00E60799" w:rsidP="00E607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03256" w:rsidRPr="00E60799" w:rsidRDefault="00E60799" w:rsidP="00E607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07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3256" w:rsidRPr="00E607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متزوج بامرأتين ولم أستطع العدالة بينهما بسبب تعامل المرأة الأولى حيث يوجد بها عيوب كثيرة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وقمت على إثر ذلك بطلاقها 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أصروا 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عليّ 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بالرجوع من أجل الأولاد فقط و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بعد 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طلبهم 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وافقت على 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الرجوع لكنني اشترطت عليهم أنني لا 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أنام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معها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رضيت بذلك</w:t>
      </w:r>
      <w:r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أتركها على ذمتي وهي راضية بهذا، أم أقوم بطلاقها للمرة الأخيرة؟</w:t>
      </w:r>
    </w:p>
    <w:p w:rsidR="00803256" w:rsidRPr="00E60799" w:rsidRDefault="00E60799" w:rsidP="00E6079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07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3256" w:rsidRPr="00E607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3256">
        <w:rPr>
          <w:rFonts w:hint="cs"/>
          <w:sz w:val="36"/>
          <w:szCs w:val="36"/>
          <w:rtl/>
        </w:rPr>
        <w:t xml:space="preserve"> 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>لا شك أن إمساكها من غير قَسْم إذا كان برضاها ومراعاة لمصلحتها ومصلحة أولادها لا شك أن هذا أفضل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 وإذا تنازلت عن شيء من حقها فالأمر لا يعدوها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في الق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>سم أو في النفقة أو في السكنى أو غير ذلك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 فإذا تنازلت بطوعها واختيارها فالأمر لا يعدوها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 يجوز لك ذلك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، وإن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 أصرت إلا على الق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 xml:space="preserve">سم 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>أنه لا بد أن يقسم لها ليلة مستقلة فأنت تقدر مصلحتك لا</w:t>
      </w:r>
      <w:r w:rsidR="003E33F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 w:rsidR="00803256" w:rsidRPr="00E60799">
        <w:rPr>
          <w:rFonts w:ascii="Simplified Arabic" w:hAnsi="Simplified Arabic" w:cs="Simplified Arabic" w:hint="cs"/>
          <w:sz w:val="28"/>
          <w:szCs w:val="28"/>
          <w:rtl/>
        </w:rPr>
        <w:t>سيما إذا كان الأذى من قبلها.</w:t>
      </w:r>
    </w:p>
    <w:p w:rsidR="00E60799" w:rsidRPr="00E60799" w:rsidRDefault="00E60799" w:rsidP="00E6079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60799" w:rsidRDefault="00803256" w:rsidP="00E6079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60799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E6079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E60799">
        <w:rPr>
          <w:rFonts w:ascii="Simplified Arabic" w:hAnsi="Simplified Arabic" w:cs="Simplified Arabic"/>
          <w:sz w:val="28"/>
          <w:szCs w:val="28"/>
          <w:rtl/>
        </w:rPr>
        <w:t>/</w:t>
      </w:r>
      <w:r w:rsidRPr="00E60799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E6079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607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5D51AF-0AE3-41C9-A0FB-5AD1C0044135}"/>
    <w:embedBold r:id="rId2" w:fontKey="{0F29DFF4-74DB-44D1-BF91-4C0908D7F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62187-E9AA-4541-9B40-DBE26582D8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6BAB35-79E0-43C6-BE3F-7CB8662900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2DC269E-5B42-4376-8B0E-2C75B4B07ED2}"/>
    <w:embedBold r:id="rId6" w:fontKey="{4E70E110-31BD-47F1-A3FD-0764CCBE9C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1513F9-F796-40C9-B0A8-5C3C322382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77E59D8-2494-4D26-B242-57561D546E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25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33FB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256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799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3A6457"/>
  <w15:docId w15:val="{563C39C0-5472-4B53-A4A8-A05D90EA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2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2013-02-02T11:15:00Z</dcterms:created>
  <dcterms:modified xsi:type="dcterms:W3CDTF">2019-07-14T12:45:00Z</dcterms:modified>
</cp:coreProperties>
</file>