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95B" w:rsidRPr="0014395B" w:rsidRDefault="00D21825" w:rsidP="001439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1825">
        <w:rPr>
          <w:rFonts w:ascii="Simplified Arabic" w:hAnsi="Simplified Arabic"/>
          <w:color w:val="0000FF"/>
          <w:sz w:val="28"/>
          <w:szCs w:val="28"/>
          <w:rtl/>
        </w:rPr>
        <w:t>الشباب والمسائل المتعلقة بهم</w:t>
      </w:r>
    </w:p>
    <w:p w:rsidR="0014395B" w:rsidRPr="0014395B" w:rsidRDefault="0014395B" w:rsidP="001439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4395B">
        <w:rPr>
          <w:rFonts w:ascii="Simplified Arabic" w:hAnsi="Simplified Arabic" w:hint="cs"/>
          <w:color w:val="0000FF"/>
          <w:sz w:val="28"/>
          <w:szCs w:val="28"/>
          <w:rtl/>
        </w:rPr>
        <w:t>مصاحبة من يمارس بعض المنكرات ولا يستجيب للنصح</w:t>
      </w:r>
    </w:p>
    <w:p w:rsidR="0014395B" w:rsidRPr="0014395B" w:rsidRDefault="0014395B" w:rsidP="001439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91F9D" w:rsidRPr="0014395B" w:rsidRDefault="0014395B" w:rsidP="001439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39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1F9D" w:rsidRPr="001439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أصحاب أعزهم ويعزونني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وفيهم سمة الخير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لكنهم ي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فعلون بعض المنكرات من سماع أغانٍ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وتعدٍّ على محارم الله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لمن يعمل بهذه الأعمال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أني نصحتهم أكثر من مرة وأظهروا انزعاجهم وتضجرهم</w:t>
      </w:r>
      <w:r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91F9D" w:rsidRPr="001439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واجبي تجاههم أأتركهم أم أستمر في صحبتهم مع النصح لهم؟</w:t>
      </w:r>
    </w:p>
    <w:p w:rsidR="00991F9D" w:rsidRPr="0014395B" w:rsidRDefault="0014395B" w:rsidP="00EA3FB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39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1F9D" w:rsidRPr="001439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هؤلاء الذين فيهم سمة الخير وظاهرهم الخير وإذا انفردوا أو خلوا ارتكبوا بعض المحرمات هؤلاء عليهم أن يتقوا الله 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سرهم </w:t>
      </w:r>
      <w:proofErr w:type="spellStart"/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وعلانيتهم</w:t>
      </w:r>
      <w:proofErr w:type="spellEnd"/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يقلعوا عما هم عليه أو ما يزاولونه من هذه المنكرات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لك أنت فأنت جزاك الله خيرًا بذلت لهم النصيحة أكثر من مرة 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ذكرت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 ينزعجون من ذلك ويتضجرون فعليك متابعة النصح والتوجيه بالرفق واللين ما لم تيأس من استقامتهم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1F9D"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استقاموا بها ونعمت وإن أصروا ويئست من صلاحهم واستقامتهم فإن عليك أن تتركهم ولا تجالسهم وهم يزاولون المنكرات.</w:t>
      </w:r>
    </w:p>
    <w:p w:rsidR="0014395B" w:rsidRPr="0014395B" w:rsidRDefault="0014395B" w:rsidP="001439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4395B" w:rsidRDefault="00991F9D" w:rsidP="001439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439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1439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439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439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1439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1439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F1153E-3473-4580-8B5F-0BE6D7CB5D1C}"/>
    <w:embedBold r:id="rId2" w:fontKey="{FA78CC17-9F09-4C1E-B2C0-71DF274027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E49DB0-FFE7-46DC-96C4-8478A069001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5F04E5F-77D4-46B4-AAAB-A263286B6A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C55218-F25D-41B3-9025-7B8B43D6E7B6}"/>
    <w:embedBold r:id="rId6" w:fontKey="{ECF26B75-4E1E-4432-A9A8-3F5F04A64D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21A1EDE-6643-46B0-9C1A-A8D14CEEB8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CB8A942-B6F1-4A42-B6AF-7BF85AEF4A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F9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95B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1F9D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25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3FBC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F493C7-036A-431F-B947-9A3E1834A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F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2013-02-03T06:31:00Z</dcterms:created>
  <dcterms:modified xsi:type="dcterms:W3CDTF">2019-07-14T15:38:00Z</dcterms:modified>
</cp:coreProperties>
</file>