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79DF" w:rsidRPr="008779DF" w:rsidRDefault="00D5611A" w:rsidP="008779D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مكانة الصلاة</w:t>
      </w:r>
    </w:p>
    <w:p w:rsidR="008779DF" w:rsidRPr="008779DF" w:rsidRDefault="008779DF" w:rsidP="008779D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79DF">
        <w:rPr>
          <w:rFonts w:ascii="Simplified Arabic" w:hAnsi="Simplified Arabic" w:hint="cs"/>
          <w:color w:val="0000FF"/>
          <w:sz w:val="28"/>
          <w:szCs w:val="28"/>
          <w:rtl/>
        </w:rPr>
        <w:t>ترك الصلاة مع الرغبة في أدائها</w:t>
      </w:r>
    </w:p>
    <w:p w:rsidR="008779DF" w:rsidRPr="008779DF" w:rsidRDefault="008779DF" w:rsidP="008779D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D3F59" w:rsidRPr="008779DF" w:rsidRDefault="008779DF" w:rsidP="008779D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79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D3F59" w:rsidRPr="008779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D3F59" w:rsidRPr="00877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77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5D3F59" w:rsidRPr="00877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لا </w:t>
      </w:r>
      <w:r w:rsidRPr="00877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5D3F59" w:rsidRPr="00877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صلي و</w:t>
      </w:r>
      <w:r w:rsidRPr="00877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5D3F59" w:rsidRPr="00877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ريد الصلاة لكن يوجد شيء ير</w:t>
      </w:r>
      <w:r w:rsidRPr="00877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دني،</w:t>
      </w:r>
      <w:r w:rsidR="005D3F59" w:rsidRPr="008779D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أفعل؟  </w:t>
      </w:r>
    </w:p>
    <w:p w:rsidR="005D3F59" w:rsidRPr="008779DF" w:rsidRDefault="008779DF" w:rsidP="008779D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779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D3F59" w:rsidRPr="008779D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D3F59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من تثبيط الشيطان </w:t>
      </w:r>
      <w:proofErr w:type="spellStart"/>
      <w:r w:rsidR="005D3F59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وتسويله</w:t>
      </w:r>
      <w:proofErr w:type="spellEnd"/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3F59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في هذه الحالة مستجيب للشيطان وعليه حينئذٍ أن يعصي الشيطان.</w:t>
      </w:r>
    </w:p>
    <w:tbl>
      <w:tblPr>
        <w:bidiVisual/>
        <w:tblW w:w="7189" w:type="dxa"/>
        <w:jc w:val="center"/>
        <w:tblLayout w:type="fixed"/>
        <w:tblLook w:val="0000" w:firstRow="0" w:lastRow="0" w:firstColumn="0" w:lastColumn="0" w:noHBand="0" w:noVBand="0"/>
      </w:tblPr>
      <w:tblGrid>
        <w:gridCol w:w="3408"/>
        <w:gridCol w:w="567"/>
        <w:gridCol w:w="3214"/>
      </w:tblGrid>
      <w:tr w:rsidR="005D3F59" w:rsidRPr="008779DF" w:rsidTr="00644EEC">
        <w:trPr>
          <w:trHeight w:hRule="exact" w:val="510"/>
          <w:jc w:val="center"/>
        </w:trPr>
        <w:tc>
          <w:tcPr>
            <w:tcW w:w="3408" w:type="dxa"/>
            <w:shd w:val="clear" w:color="auto" w:fill="auto"/>
          </w:tcPr>
          <w:p w:rsidR="005D3F59" w:rsidRPr="008779DF" w:rsidRDefault="005D3F59" w:rsidP="008779DF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8779D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وخالف النفس والشيطان واعصهما</w:t>
            </w:r>
            <w:r w:rsidRPr="008779D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5D3F59" w:rsidRPr="008779DF" w:rsidRDefault="005D3F59" w:rsidP="008779DF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214" w:type="dxa"/>
            <w:shd w:val="clear" w:color="auto" w:fill="auto"/>
          </w:tcPr>
          <w:p w:rsidR="005D3F59" w:rsidRPr="008779DF" w:rsidRDefault="005D3F59" w:rsidP="008779DF">
            <w:pPr>
              <w:spacing w:after="160" w:line="259" w:lineRule="auto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8779D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8779D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8779D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العامة:وخالف النفس والشيطان واعصهما *وإن هما محضاك النصح فاتهم </w:instrText>
            </w:r>
            <w:r w:rsidRPr="008779D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8779D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8779DF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وإن هما محضاك النصح فاتهم</w:t>
            </w:r>
            <w:r w:rsidRPr="008779DF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5D3F59" w:rsidRPr="008779DF" w:rsidRDefault="005D3F59" w:rsidP="008779D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الشيطان يريد إضلالك وإغواءك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أقسم بعزة الله 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غوي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البشر </w:t>
      </w:r>
      <w:r w:rsidR="008779DF" w:rsidRPr="008779D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779DF" w:rsidRPr="008779D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فَبِعِزَّتِكَ لأغْوِيَنَّهُمْ</w:t>
      </w:r>
      <w:r w:rsidR="008779DF" w:rsidRPr="008779D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8779DF" w:rsidRPr="008779D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أَجْمَعِينَ</w:t>
      </w:r>
      <w:r w:rsidR="008779DF" w:rsidRPr="008779D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8779DF" w:rsidRPr="00877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ص: ٨٢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وأنت مأمور بمخالفته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عدو فاتخذه عدوًا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أنت إذا استجبت له لا شك أنه يوردك المهالك ويريد أن تدخل النار معه وتكثر سواده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فعليك أيها المسلم أو من يدعي الإسلام وينتسب إليه أن تعصي الشيطان وتخالف نفسك وهواك وتراغم الشيطان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وتستعين بالله 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وتكثر من الاستعاذة من الشيطان الرجيم وتكثر من ذكر الله وتصبر وتلزم الصالحين من الناس </w:t>
      </w:r>
      <w:r w:rsidR="008779DF" w:rsidRPr="008779D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779DF" w:rsidRPr="008779D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وَاصْبِرْ نَفْسَكَ مَعَ الَّذِينَ يَدْعُونَ رَبَّهُم بِالْغَدَاةِ وَالْعَشِيِّ يُرِيدُونَ وَجْهَهُ</w:t>
      </w:r>
      <w:r w:rsidR="008779DF" w:rsidRPr="008779D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Pr="00877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الكهف: ٢٨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يصاحبهم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هؤلاء هم الذين يدلونه على الخير ويعينونه عليه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ويترك رفقاء السوء الذين غفلوا عن طاعة الله</w:t>
      </w:r>
      <w:r w:rsidR="008779DF"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مثلهم في هذه الغفلة.</w:t>
      </w:r>
    </w:p>
    <w:p w:rsidR="008779DF" w:rsidRPr="008779DF" w:rsidRDefault="008779DF" w:rsidP="008779D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779DF" w:rsidRDefault="005D3F59" w:rsidP="008779D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77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877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779D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8779D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8779D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D67ED8-FC0E-47D4-8AE5-5BB14A526A2D}"/>
    <w:embedBold r:id="rId2" w:fontKey="{B05E73BA-F6F5-4A60-B5FF-EA95FCC886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CD8059-DBAF-4066-94B9-8E380D10E52D}"/>
    <w:embedBold r:id="rId4" w:fontKey="{76572341-3B49-4869-A130-A0A3956BD8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BCD9560-B238-4E17-8527-B2E660F76F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AFA3C22-9CA2-4B0D-BCA6-2275D8D9DD3F}"/>
    <w:embedBold r:id="rId7" w:fontKey="{A0256A8A-FAC0-4ED9-B116-50CFECB454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9B591CB-9E5F-4DF6-9816-826810F834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6743ECF-A6F4-44A1-9980-12A74579CB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3F5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3F59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779DF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1A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4BA1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89D899"/>
  <w15:docId w15:val="{7729B4DF-CC67-45A2-A429-CD3C2A9EA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3F5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5D3F59"/>
    <w:pPr>
      <w:jc w:val="lowKashida"/>
    </w:pPr>
    <w:rPr>
      <w:rFonts w:eastAsia="Times New Roman"/>
      <w:noProof w:val="0"/>
      <w:sz w:val="2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2013-02-03T07:27:00Z</dcterms:created>
  <dcterms:modified xsi:type="dcterms:W3CDTF">2019-07-15T00:01:00Z</dcterms:modified>
</cp:coreProperties>
</file>