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C72" w:rsidRPr="004C5C72" w:rsidRDefault="00DE5418" w:rsidP="004C5C72">
      <w:pPr>
        <w:pStyle w:val="a3"/>
        <w:rPr>
          <w:rFonts w:ascii="Simplified Arabic" w:hAnsi="Simplified Arabic"/>
          <w:color w:val="0000FF"/>
          <w:sz w:val="28"/>
          <w:szCs w:val="28"/>
          <w:rtl/>
        </w:rPr>
      </w:pPr>
      <w:r>
        <w:rPr>
          <w:rFonts w:ascii="Simplified Arabic" w:hAnsi="Simplified Arabic" w:hint="cs"/>
          <w:color w:val="0000FF"/>
          <w:sz w:val="28"/>
          <w:szCs w:val="28"/>
          <w:rtl/>
        </w:rPr>
        <w:t>البيع والشراء</w:t>
      </w:r>
    </w:p>
    <w:p w:rsidR="004C5C72" w:rsidRPr="004C5C72" w:rsidRDefault="004C5C72" w:rsidP="004C5C72">
      <w:pPr>
        <w:pStyle w:val="a3"/>
        <w:rPr>
          <w:rFonts w:ascii="Simplified Arabic" w:hAnsi="Simplified Arabic"/>
          <w:color w:val="0000FF"/>
          <w:sz w:val="28"/>
          <w:szCs w:val="28"/>
          <w:rtl/>
        </w:rPr>
      </w:pPr>
      <w:r w:rsidRPr="004C5C72">
        <w:rPr>
          <w:rFonts w:ascii="Simplified Arabic" w:hAnsi="Simplified Arabic" w:hint="cs"/>
          <w:color w:val="0000FF"/>
          <w:sz w:val="28"/>
          <w:szCs w:val="28"/>
          <w:rtl/>
        </w:rPr>
        <w:t>شراء بيت عن طريق البنك بأكثر من ثمنه مقسَّطًا</w:t>
      </w:r>
    </w:p>
    <w:p w:rsidR="004C5C72" w:rsidRPr="004C5C72" w:rsidRDefault="004C5C72" w:rsidP="004C5C72">
      <w:pPr>
        <w:pStyle w:val="a3"/>
        <w:rPr>
          <w:rFonts w:ascii="Simplified Arabic" w:hAnsi="Simplified Arabic"/>
          <w:color w:val="0000FF"/>
          <w:sz w:val="28"/>
          <w:szCs w:val="28"/>
          <w:rtl/>
        </w:rPr>
      </w:pPr>
      <w:bookmarkStart w:id="0" w:name="_GoBack"/>
      <w:bookmarkEnd w:id="0"/>
    </w:p>
    <w:p w:rsidR="0053782A" w:rsidRPr="004C5C72" w:rsidRDefault="004C5C72" w:rsidP="004C5C72">
      <w:pPr>
        <w:widowControl w:val="0"/>
        <w:shd w:val="clear" w:color="auto" w:fill="E6E6E6"/>
        <w:jc w:val="both"/>
        <w:rPr>
          <w:rFonts w:ascii="Simplified Arabic" w:hAnsi="Simplified Arabic" w:cs="Simplified Arabic"/>
          <w:b/>
          <w:color w:val="FF0000"/>
          <w:sz w:val="28"/>
          <w:szCs w:val="28"/>
          <w:rtl/>
        </w:rPr>
      </w:pPr>
      <w:r w:rsidRPr="004C5C72">
        <w:rPr>
          <w:rFonts w:ascii="Simplified Arabic" w:hAnsi="Simplified Arabic" w:cs="Simplified Arabic" w:hint="cs"/>
          <w:bCs/>
          <w:color w:val="FF0000"/>
          <w:sz w:val="28"/>
          <w:szCs w:val="28"/>
          <w:rtl/>
        </w:rPr>
        <w:t>السؤال</w:t>
      </w:r>
      <w:r w:rsidR="0053782A" w:rsidRPr="004C5C72">
        <w:rPr>
          <w:rFonts w:ascii="Simplified Arabic" w:hAnsi="Simplified Arabic" w:cs="Simplified Arabic" w:hint="cs"/>
          <w:bCs/>
          <w:color w:val="FF0000"/>
          <w:sz w:val="28"/>
          <w:szCs w:val="28"/>
          <w:rtl/>
        </w:rPr>
        <w:t>:</w:t>
      </w:r>
      <w:r w:rsidR="0053782A" w:rsidRPr="004C5C72">
        <w:rPr>
          <w:rFonts w:ascii="Simplified Arabic" w:hAnsi="Simplified Arabic" w:cs="Simplified Arabic" w:hint="cs"/>
          <w:b/>
          <w:color w:val="FF0000"/>
          <w:sz w:val="28"/>
          <w:szCs w:val="28"/>
          <w:rtl/>
        </w:rPr>
        <w:t xml:space="preserve"> </w:t>
      </w:r>
      <w:r w:rsidRPr="004C5C72">
        <w:rPr>
          <w:rFonts w:ascii="Simplified Arabic" w:hAnsi="Simplified Arabic" w:cs="Simplified Arabic" w:hint="cs"/>
          <w:b/>
          <w:color w:val="FF0000"/>
          <w:sz w:val="28"/>
          <w:szCs w:val="28"/>
          <w:rtl/>
        </w:rPr>
        <w:t xml:space="preserve">أنا امرأة </w:t>
      </w:r>
      <w:r w:rsidR="0053782A" w:rsidRPr="004C5C72">
        <w:rPr>
          <w:rFonts w:ascii="Simplified Arabic" w:hAnsi="Simplified Arabic" w:cs="Simplified Arabic" w:hint="cs"/>
          <w:b/>
          <w:color w:val="FF0000"/>
          <w:sz w:val="28"/>
          <w:szCs w:val="28"/>
          <w:rtl/>
        </w:rPr>
        <w:t>اشتريت بيتًا عن طريق البنك</w:t>
      </w:r>
      <w:r w:rsidRPr="004C5C72">
        <w:rPr>
          <w:rFonts w:ascii="Simplified Arabic" w:hAnsi="Simplified Arabic" w:cs="Simplified Arabic" w:hint="cs"/>
          <w:b/>
          <w:color w:val="FF0000"/>
          <w:sz w:val="28"/>
          <w:szCs w:val="28"/>
          <w:rtl/>
        </w:rPr>
        <w:t>،</w:t>
      </w:r>
      <w:r w:rsidR="0053782A" w:rsidRPr="004C5C72">
        <w:rPr>
          <w:rFonts w:ascii="Simplified Arabic" w:hAnsi="Simplified Arabic" w:cs="Simplified Arabic" w:hint="cs"/>
          <w:b/>
          <w:color w:val="FF0000"/>
          <w:sz w:val="28"/>
          <w:szCs w:val="28"/>
          <w:rtl/>
        </w:rPr>
        <w:t xml:space="preserve"> فأعطى البائع</w:t>
      </w:r>
      <w:r w:rsidRPr="004C5C72">
        <w:rPr>
          <w:rFonts w:ascii="Simplified Arabic" w:hAnsi="Simplified Arabic" w:cs="Simplified Arabic" w:hint="cs"/>
          <w:b/>
          <w:color w:val="FF0000"/>
          <w:sz w:val="28"/>
          <w:szCs w:val="28"/>
          <w:rtl/>
        </w:rPr>
        <w:t>َ</w:t>
      </w:r>
      <w:r w:rsidR="0053782A" w:rsidRPr="004C5C72">
        <w:rPr>
          <w:rFonts w:ascii="Simplified Arabic" w:hAnsi="Simplified Arabic" w:cs="Simplified Arabic" w:hint="cs"/>
          <w:b/>
          <w:color w:val="FF0000"/>
          <w:sz w:val="28"/>
          <w:szCs w:val="28"/>
          <w:rtl/>
        </w:rPr>
        <w:t xml:space="preserve"> ثمانمائة وخمسين ألف</w:t>
      </w:r>
      <w:r w:rsidR="00B5509B">
        <w:rPr>
          <w:rFonts w:ascii="Simplified Arabic" w:hAnsi="Simplified Arabic" w:cs="Simplified Arabic" w:hint="cs"/>
          <w:b/>
          <w:color w:val="FF0000"/>
          <w:sz w:val="28"/>
          <w:szCs w:val="28"/>
          <w:rtl/>
        </w:rPr>
        <w:t>ًا</w:t>
      </w:r>
      <w:r w:rsidRPr="004C5C72">
        <w:rPr>
          <w:rFonts w:ascii="Simplified Arabic" w:hAnsi="Simplified Arabic" w:cs="Simplified Arabic" w:hint="cs"/>
          <w:b/>
          <w:color w:val="FF0000"/>
          <w:sz w:val="28"/>
          <w:szCs w:val="28"/>
          <w:rtl/>
        </w:rPr>
        <w:t>،</w:t>
      </w:r>
      <w:r w:rsidR="0053782A" w:rsidRPr="004C5C72">
        <w:rPr>
          <w:rFonts w:ascii="Simplified Arabic" w:hAnsi="Simplified Arabic" w:cs="Simplified Arabic" w:hint="cs"/>
          <w:b/>
          <w:color w:val="FF0000"/>
          <w:sz w:val="28"/>
          <w:szCs w:val="28"/>
          <w:rtl/>
        </w:rPr>
        <w:t xml:space="preserve"> وحسب البنك بالفوائد عليَّ مليون ومائتي ألف بقسط شهري لمدة عشرين سنة</w:t>
      </w:r>
      <w:r w:rsidRPr="004C5C72">
        <w:rPr>
          <w:rFonts w:ascii="Simplified Arabic" w:hAnsi="Simplified Arabic" w:cs="Simplified Arabic" w:hint="cs"/>
          <w:b/>
          <w:color w:val="FF0000"/>
          <w:sz w:val="28"/>
          <w:szCs w:val="28"/>
          <w:rtl/>
        </w:rPr>
        <w:t>،</w:t>
      </w:r>
      <w:r w:rsidR="0053782A" w:rsidRPr="004C5C72">
        <w:rPr>
          <w:rFonts w:ascii="Simplified Arabic" w:hAnsi="Simplified Arabic" w:cs="Simplified Arabic" w:hint="cs"/>
          <w:b/>
          <w:color w:val="FF0000"/>
          <w:sz w:val="28"/>
          <w:szCs w:val="28"/>
          <w:rtl/>
        </w:rPr>
        <w:t xml:space="preserve"> وهو الآن مرهون إلى حين الانتهاء من دفع المبلغ بالكامل</w:t>
      </w:r>
      <w:r w:rsidRPr="004C5C72">
        <w:rPr>
          <w:rFonts w:ascii="Simplified Arabic" w:hAnsi="Simplified Arabic" w:cs="Simplified Arabic" w:hint="cs"/>
          <w:b/>
          <w:color w:val="FF0000"/>
          <w:sz w:val="28"/>
          <w:szCs w:val="28"/>
          <w:rtl/>
        </w:rPr>
        <w:t>،</w:t>
      </w:r>
      <w:r w:rsidR="0053782A" w:rsidRPr="004C5C72">
        <w:rPr>
          <w:rFonts w:ascii="Simplified Arabic" w:hAnsi="Simplified Arabic" w:cs="Simplified Arabic" w:hint="cs"/>
          <w:b/>
          <w:color w:val="FF0000"/>
          <w:sz w:val="28"/>
          <w:szCs w:val="28"/>
          <w:rtl/>
        </w:rPr>
        <w:t xml:space="preserve"> ففي مثل هذه المعاملة هل هو ربا؟ وإذا كان رب</w:t>
      </w:r>
      <w:r w:rsidRPr="004C5C72">
        <w:rPr>
          <w:rFonts w:ascii="Simplified Arabic" w:hAnsi="Simplified Arabic" w:cs="Simplified Arabic" w:hint="cs"/>
          <w:b/>
          <w:color w:val="FF0000"/>
          <w:sz w:val="28"/>
          <w:szCs w:val="28"/>
          <w:rtl/>
        </w:rPr>
        <w:t>ً</w:t>
      </w:r>
      <w:r w:rsidR="0053782A" w:rsidRPr="004C5C72">
        <w:rPr>
          <w:rFonts w:ascii="Simplified Arabic" w:hAnsi="Simplified Arabic" w:cs="Simplified Arabic" w:hint="cs"/>
          <w:b/>
          <w:color w:val="FF0000"/>
          <w:sz w:val="28"/>
          <w:szCs w:val="28"/>
          <w:rtl/>
        </w:rPr>
        <w:t xml:space="preserve">ا فما العمل؟ </w:t>
      </w:r>
    </w:p>
    <w:p w:rsidR="0053782A" w:rsidRPr="004C5C72" w:rsidRDefault="004C5C72" w:rsidP="00F6002A">
      <w:pPr>
        <w:spacing w:before="120" w:after="120" w:line="240" w:lineRule="atLeast"/>
        <w:jc w:val="both"/>
        <w:rPr>
          <w:rFonts w:ascii="Simplified Arabic" w:hAnsi="Simplified Arabic" w:cs="Simplified Arabic"/>
          <w:sz w:val="28"/>
          <w:szCs w:val="28"/>
          <w:rtl/>
        </w:rPr>
      </w:pPr>
      <w:r w:rsidRPr="004C5C72">
        <w:rPr>
          <w:rFonts w:ascii="Simplified Arabic" w:hAnsi="Simplified Arabic" w:cs="Simplified Arabic" w:hint="cs"/>
          <w:bCs/>
          <w:color w:val="FF0000"/>
          <w:sz w:val="28"/>
          <w:szCs w:val="28"/>
          <w:rtl/>
        </w:rPr>
        <w:t>الجواب:</w:t>
      </w:r>
      <w:r w:rsidRPr="004C5C72">
        <w:rPr>
          <w:rFonts w:ascii="Simplified Arabic" w:hAnsi="Simplified Arabic" w:cs="Simplified Arabic" w:hint="cs"/>
          <w:sz w:val="28"/>
          <w:szCs w:val="28"/>
          <w:rtl/>
        </w:rPr>
        <w:t xml:space="preserve"> </w:t>
      </w:r>
      <w:r w:rsidR="0053782A" w:rsidRPr="004C5C72">
        <w:rPr>
          <w:rFonts w:ascii="Simplified Arabic" w:hAnsi="Simplified Arabic" w:cs="Simplified Arabic" w:hint="cs"/>
          <w:sz w:val="28"/>
          <w:szCs w:val="28"/>
          <w:rtl/>
        </w:rPr>
        <w:t xml:space="preserve">إذا كان الذي اشتراه </w:t>
      </w:r>
      <w:r w:rsidRPr="004C5C72">
        <w:rPr>
          <w:rFonts w:ascii="Simplified Arabic" w:hAnsi="Simplified Arabic" w:cs="Simplified Arabic" w:hint="cs"/>
          <w:sz w:val="28"/>
          <w:szCs w:val="28"/>
          <w:rtl/>
        </w:rPr>
        <w:t xml:space="preserve">هو </w:t>
      </w:r>
      <w:r w:rsidR="0053782A" w:rsidRPr="004C5C72">
        <w:rPr>
          <w:rFonts w:ascii="Simplified Arabic" w:hAnsi="Simplified Arabic" w:cs="Simplified Arabic" w:hint="cs"/>
          <w:sz w:val="28"/>
          <w:szCs w:val="28"/>
          <w:rtl/>
        </w:rPr>
        <w:t xml:space="preserve">البنك وملكه من دون إبرام أي عقد أو أي التزام بينه وبين </w:t>
      </w:r>
      <w:r w:rsidRPr="004C5C72">
        <w:rPr>
          <w:rFonts w:ascii="Simplified Arabic" w:hAnsi="Simplified Arabic" w:cs="Simplified Arabic" w:hint="cs"/>
          <w:sz w:val="28"/>
          <w:szCs w:val="28"/>
          <w:rtl/>
        </w:rPr>
        <w:t xml:space="preserve">السائلة، ثم باعه عليها بالسعر الذي يريده في مقابل الأجل فلا مانع من ذلك، </w:t>
      </w:r>
      <w:r w:rsidR="0053782A" w:rsidRPr="004C5C72">
        <w:rPr>
          <w:rFonts w:ascii="Simplified Arabic" w:hAnsi="Simplified Arabic" w:cs="Simplified Arabic" w:hint="cs"/>
          <w:sz w:val="28"/>
          <w:szCs w:val="28"/>
          <w:rtl/>
        </w:rPr>
        <w:t>أما إذا كانت هي</w:t>
      </w:r>
      <w:r>
        <w:rPr>
          <w:rFonts w:ascii="Simplified Arabic" w:hAnsi="Simplified Arabic" w:cs="Simplified Arabic" w:hint="cs"/>
          <w:sz w:val="28"/>
          <w:szCs w:val="28"/>
          <w:rtl/>
        </w:rPr>
        <w:t xml:space="preserve"> التي اشتر</w:t>
      </w:r>
      <w:r w:rsidR="0053782A" w:rsidRPr="004C5C72">
        <w:rPr>
          <w:rFonts w:ascii="Simplified Arabic" w:hAnsi="Simplified Arabic" w:cs="Simplified Arabic" w:hint="cs"/>
          <w:sz w:val="28"/>
          <w:szCs w:val="28"/>
          <w:rtl/>
        </w:rPr>
        <w:t>ت البيت من البائع والبنك أعطاه ثمانمائة وخمسين</w:t>
      </w:r>
      <w:r w:rsidRPr="004C5C72">
        <w:rPr>
          <w:rFonts w:ascii="Simplified Arabic" w:hAnsi="Simplified Arabic" w:cs="Simplified Arabic" w:hint="cs"/>
          <w:sz w:val="28"/>
          <w:szCs w:val="28"/>
          <w:rtl/>
        </w:rPr>
        <w:t xml:space="preserve"> ألفًا،</w:t>
      </w:r>
      <w:r w:rsidR="0053782A" w:rsidRPr="004C5C72">
        <w:rPr>
          <w:rFonts w:ascii="Simplified Arabic" w:hAnsi="Simplified Arabic" w:cs="Simplified Arabic" w:hint="cs"/>
          <w:sz w:val="28"/>
          <w:szCs w:val="28"/>
          <w:rtl/>
        </w:rPr>
        <w:t xml:space="preserve"> فهذا هو عين الربا</w:t>
      </w:r>
      <w:r w:rsidRPr="004C5C72">
        <w:rPr>
          <w:rFonts w:ascii="Simplified Arabic" w:hAnsi="Simplified Arabic" w:cs="Simplified Arabic" w:hint="cs"/>
          <w:sz w:val="28"/>
          <w:szCs w:val="28"/>
          <w:rtl/>
        </w:rPr>
        <w:t>؛</w:t>
      </w:r>
      <w:r w:rsidR="0053782A" w:rsidRPr="004C5C72">
        <w:rPr>
          <w:rFonts w:ascii="Simplified Arabic" w:hAnsi="Simplified Arabic" w:cs="Simplified Arabic" w:hint="cs"/>
          <w:sz w:val="28"/>
          <w:szCs w:val="28"/>
          <w:rtl/>
        </w:rPr>
        <w:t xml:space="preserve"> لأنه دفع ثمانمائة وخمسين ألف في مقابل مليون ومائتي ألف</w:t>
      </w:r>
      <w:r w:rsidRPr="004C5C72">
        <w:rPr>
          <w:rFonts w:ascii="Simplified Arabic" w:hAnsi="Simplified Arabic" w:cs="Simplified Arabic" w:hint="cs"/>
          <w:sz w:val="28"/>
          <w:szCs w:val="28"/>
          <w:rtl/>
        </w:rPr>
        <w:t>،</w:t>
      </w:r>
      <w:r w:rsidR="0053782A" w:rsidRPr="004C5C72">
        <w:rPr>
          <w:rFonts w:ascii="Simplified Arabic" w:hAnsi="Simplified Arabic" w:cs="Simplified Arabic" w:hint="cs"/>
          <w:sz w:val="28"/>
          <w:szCs w:val="28"/>
          <w:rtl/>
        </w:rPr>
        <w:t xml:space="preserve"> ففرق</w:t>
      </w:r>
      <w:r w:rsidRPr="004C5C72">
        <w:rPr>
          <w:rFonts w:ascii="Simplified Arabic" w:hAnsi="Simplified Arabic" w:cs="Simplified Arabic" w:hint="cs"/>
          <w:sz w:val="28"/>
          <w:szCs w:val="28"/>
          <w:rtl/>
        </w:rPr>
        <w:t>ٌ</w:t>
      </w:r>
      <w:r w:rsidR="0053782A" w:rsidRPr="004C5C72">
        <w:rPr>
          <w:rFonts w:ascii="Simplified Arabic" w:hAnsi="Simplified Arabic" w:cs="Simplified Arabic" w:hint="cs"/>
          <w:sz w:val="28"/>
          <w:szCs w:val="28"/>
          <w:rtl/>
        </w:rPr>
        <w:t xml:space="preserve"> بين أن تشتريه هي والبنك يسدد</w:t>
      </w:r>
      <w:r w:rsidR="00F6002A">
        <w:rPr>
          <w:rFonts w:ascii="Simplified Arabic" w:hAnsi="Simplified Arabic" w:cs="Simplified Arabic" w:hint="cs"/>
          <w:sz w:val="28"/>
          <w:szCs w:val="28"/>
          <w:rtl/>
        </w:rPr>
        <w:t>،</w:t>
      </w:r>
      <w:r w:rsidR="0053782A" w:rsidRPr="004C5C72">
        <w:rPr>
          <w:rFonts w:ascii="Simplified Arabic" w:hAnsi="Simplified Arabic" w:cs="Simplified Arabic" w:hint="cs"/>
          <w:sz w:val="28"/>
          <w:szCs w:val="28"/>
          <w:rtl/>
        </w:rPr>
        <w:t xml:space="preserve"> هذا الربا</w:t>
      </w:r>
      <w:r w:rsidRPr="004C5C72">
        <w:rPr>
          <w:rFonts w:ascii="Simplified Arabic" w:hAnsi="Simplified Arabic" w:cs="Simplified Arabic" w:hint="cs"/>
          <w:sz w:val="28"/>
          <w:szCs w:val="28"/>
          <w:rtl/>
        </w:rPr>
        <w:t>،</w:t>
      </w:r>
      <w:r w:rsidR="00F6002A">
        <w:rPr>
          <w:rFonts w:ascii="Simplified Arabic" w:hAnsi="Simplified Arabic" w:cs="Simplified Arabic" w:hint="cs"/>
          <w:sz w:val="28"/>
          <w:szCs w:val="28"/>
          <w:rtl/>
        </w:rPr>
        <w:t xml:space="preserve"> وبين أن يشتريه </w:t>
      </w:r>
      <w:r w:rsidR="0053782A" w:rsidRPr="004C5C72">
        <w:rPr>
          <w:rFonts w:ascii="Simplified Arabic" w:hAnsi="Simplified Arabic" w:cs="Simplified Arabic" w:hint="cs"/>
          <w:sz w:val="28"/>
          <w:szCs w:val="28"/>
          <w:rtl/>
        </w:rPr>
        <w:t>البنك و</w:t>
      </w:r>
      <w:r w:rsidR="00F6002A">
        <w:rPr>
          <w:rFonts w:ascii="Simplified Arabic" w:hAnsi="Simplified Arabic" w:cs="Simplified Arabic" w:hint="cs"/>
          <w:sz w:val="28"/>
          <w:szCs w:val="28"/>
          <w:rtl/>
        </w:rPr>
        <w:t>ي</w:t>
      </w:r>
      <w:r w:rsidR="0053782A" w:rsidRPr="004C5C72">
        <w:rPr>
          <w:rFonts w:ascii="Simplified Arabic" w:hAnsi="Simplified Arabic" w:cs="Simplified Arabic" w:hint="cs"/>
          <w:sz w:val="28"/>
          <w:szCs w:val="28"/>
          <w:rtl/>
        </w:rPr>
        <w:t xml:space="preserve">ملكه ثم </w:t>
      </w:r>
      <w:r w:rsidR="00F6002A">
        <w:rPr>
          <w:rFonts w:ascii="Simplified Arabic" w:hAnsi="Simplified Arabic" w:cs="Simplified Arabic" w:hint="cs"/>
          <w:sz w:val="28"/>
          <w:szCs w:val="28"/>
          <w:rtl/>
        </w:rPr>
        <w:t>يبيعه</w:t>
      </w:r>
      <w:r w:rsidR="0053782A" w:rsidRPr="004C5C72">
        <w:rPr>
          <w:rFonts w:ascii="Simplified Arabic" w:hAnsi="Simplified Arabic" w:cs="Simplified Arabic" w:hint="cs"/>
          <w:sz w:val="28"/>
          <w:szCs w:val="28"/>
          <w:rtl/>
        </w:rPr>
        <w:t xml:space="preserve"> عليها</w:t>
      </w:r>
      <w:r w:rsidR="00F6002A">
        <w:rPr>
          <w:rFonts w:ascii="Simplified Arabic" w:hAnsi="Simplified Arabic" w:cs="Simplified Arabic" w:hint="cs"/>
          <w:sz w:val="28"/>
          <w:szCs w:val="28"/>
          <w:rtl/>
        </w:rPr>
        <w:t>،</w:t>
      </w:r>
      <w:r w:rsidR="0053782A" w:rsidRPr="004C5C72">
        <w:rPr>
          <w:rFonts w:ascii="Simplified Arabic" w:hAnsi="Simplified Arabic" w:cs="Simplified Arabic" w:hint="cs"/>
          <w:sz w:val="28"/>
          <w:szCs w:val="28"/>
          <w:rtl/>
        </w:rPr>
        <w:t xml:space="preserve"> هذا لا شيء فيه</w:t>
      </w:r>
      <w:r w:rsidRPr="004C5C72">
        <w:rPr>
          <w:rFonts w:ascii="Simplified Arabic" w:hAnsi="Simplified Arabic" w:cs="Simplified Arabic" w:hint="cs"/>
          <w:sz w:val="28"/>
          <w:szCs w:val="28"/>
          <w:rtl/>
        </w:rPr>
        <w:t>،</w:t>
      </w:r>
      <w:r w:rsidR="0053782A" w:rsidRPr="004C5C72">
        <w:rPr>
          <w:rFonts w:ascii="Simplified Arabic" w:hAnsi="Simplified Arabic" w:cs="Simplified Arabic" w:hint="cs"/>
          <w:sz w:val="28"/>
          <w:szCs w:val="28"/>
          <w:rtl/>
        </w:rPr>
        <w:t xml:space="preserve"> </w:t>
      </w:r>
      <w:r w:rsidRPr="004C5C72">
        <w:rPr>
          <w:rFonts w:ascii="Simplified Arabic" w:hAnsi="Simplified Arabic" w:cs="Simplified Arabic" w:hint="cs"/>
          <w:sz w:val="28"/>
          <w:szCs w:val="28"/>
          <w:rtl/>
        </w:rPr>
        <w:t xml:space="preserve">وهو </w:t>
      </w:r>
      <w:r w:rsidR="0053782A" w:rsidRPr="004C5C72">
        <w:rPr>
          <w:rFonts w:ascii="Simplified Arabic" w:hAnsi="Simplified Arabic" w:cs="Simplified Arabic" w:hint="cs"/>
          <w:sz w:val="28"/>
          <w:szCs w:val="28"/>
          <w:rtl/>
        </w:rPr>
        <w:t>الدين الذي جاء التصريح به في كتاب الله.</w:t>
      </w:r>
    </w:p>
    <w:p w:rsidR="004C5C72" w:rsidRPr="004C5C72" w:rsidRDefault="004C5C72" w:rsidP="004C5C72">
      <w:pPr>
        <w:spacing w:before="120" w:after="120" w:line="240" w:lineRule="atLeast"/>
        <w:ind w:firstLine="651"/>
        <w:jc w:val="both"/>
        <w:rPr>
          <w:rFonts w:ascii="Simplified Arabic" w:hAnsi="Simplified Arabic" w:cs="Simplified Arabic"/>
          <w:sz w:val="28"/>
          <w:szCs w:val="28"/>
          <w:rtl/>
        </w:rPr>
      </w:pPr>
      <w:r w:rsidRPr="004C5C72">
        <w:rPr>
          <w:rFonts w:ascii="Simplified Arabic" w:hAnsi="Simplified Arabic" w:cs="Simplified Arabic" w:hint="cs"/>
          <w:sz w:val="28"/>
          <w:szCs w:val="28"/>
          <w:rtl/>
        </w:rPr>
        <w:t>فلا تلتزم للبنك بشيء قبل أن يملكه البنك ملكًا تامًّا مستقرًّا، وإذا حددت البيت هي برغبتها فاشتراه البنك وتملكه وكان لها أن تترك العقد بعد أن اشتراه ولا يلزمها بشيء فلا مانع -إن شاء الله-.</w:t>
      </w:r>
    </w:p>
    <w:p w:rsidR="004C5C72" w:rsidRPr="004C5C72" w:rsidRDefault="004C5C72" w:rsidP="00484AF0">
      <w:pPr>
        <w:spacing w:before="120" w:after="120" w:line="240" w:lineRule="atLeast"/>
        <w:ind w:firstLine="651"/>
        <w:jc w:val="both"/>
        <w:rPr>
          <w:rFonts w:ascii="Simplified Arabic" w:hAnsi="Simplified Arabic" w:cs="Simplified Arabic"/>
          <w:sz w:val="28"/>
          <w:szCs w:val="28"/>
          <w:rtl/>
        </w:rPr>
      </w:pPr>
      <w:r w:rsidRPr="004C5C72">
        <w:rPr>
          <w:rFonts w:ascii="Simplified Arabic" w:hAnsi="Simplified Arabic" w:cs="Simplified Arabic" w:hint="cs"/>
          <w:sz w:val="28"/>
          <w:szCs w:val="28"/>
          <w:rtl/>
        </w:rPr>
        <w:t xml:space="preserve">وما يسمونه بالمصاريف الإدارية في مثل هذه المعاملة قبل البدء فيها هو نوع إلزام، لكن للبنك أن يضيف هذه الأتعاب على القيمة إذا كان </w:t>
      </w:r>
      <w:r w:rsidR="00484AF0">
        <w:rPr>
          <w:rFonts w:ascii="Simplified Arabic" w:hAnsi="Simplified Arabic" w:cs="Simplified Arabic" w:hint="cs"/>
          <w:sz w:val="28"/>
          <w:szCs w:val="28"/>
          <w:rtl/>
        </w:rPr>
        <w:t>يقوم</w:t>
      </w:r>
      <w:r w:rsidRPr="004C5C72">
        <w:rPr>
          <w:rFonts w:ascii="Simplified Arabic" w:hAnsi="Simplified Arabic" w:cs="Simplified Arabic" w:hint="cs"/>
          <w:sz w:val="28"/>
          <w:szCs w:val="28"/>
          <w:rtl/>
        </w:rPr>
        <w:t xml:space="preserve"> مع </w:t>
      </w:r>
      <w:r w:rsidR="00484AF0">
        <w:rPr>
          <w:rFonts w:ascii="Simplified Arabic" w:hAnsi="Simplified Arabic" w:cs="Simplified Arabic" w:hint="cs"/>
          <w:sz w:val="28"/>
          <w:szCs w:val="28"/>
          <w:rtl/>
        </w:rPr>
        <w:t>ال</w:t>
      </w:r>
      <w:r w:rsidRPr="004C5C72">
        <w:rPr>
          <w:rFonts w:ascii="Simplified Arabic" w:hAnsi="Simplified Arabic" w:cs="Simplified Arabic" w:hint="cs"/>
          <w:sz w:val="28"/>
          <w:szCs w:val="28"/>
          <w:rtl/>
        </w:rPr>
        <w:t xml:space="preserve">مكاتب </w:t>
      </w:r>
      <w:r w:rsidR="00484AF0">
        <w:rPr>
          <w:rFonts w:ascii="Simplified Arabic" w:hAnsi="Simplified Arabic" w:cs="Simplified Arabic" w:hint="cs"/>
          <w:sz w:val="28"/>
          <w:szCs w:val="28"/>
          <w:rtl/>
        </w:rPr>
        <w:t>بدراسة</w:t>
      </w:r>
      <w:r w:rsidRPr="004C5C72">
        <w:rPr>
          <w:rFonts w:ascii="Simplified Arabic" w:hAnsi="Simplified Arabic" w:cs="Simplified Arabic" w:hint="cs"/>
          <w:sz w:val="28"/>
          <w:szCs w:val="28"/>
          <w:rtl/>
        </w:rPr>
        <w:t xml:space="preserve"> الجدوى وما أشبه ذلك وكلفتهم هذه الدراسة مبلغًا معينًا فيضيفها إلى قيمة البيت، أما إذا كانت من تلقاء أنفسهم ويفرضون عليها هذه المصاريف قبل إبرام العقد فهذا نوع إلزام، فلا يجوز.</w:t>
      </w:r>
    </w:p>
    <w:p w:rsidR="004C5C72" w:rsidRPr="004C5C72" w:rsidRDefault="004C5C72" w:rsidP="004C5C72">
      <w:pPr>
        <w:spacing w:before="120" w:after="120" w:line="240" w:lineRule="atLeast"/>
        <w:jc w:val="both"/>
        <w:rPr>
          <w:rFonts w:ascii="Simplified Arabic" w:hAnsi="Simplified Arabic" w:cs="Simplified Arabic"/>
          <w:sz w:val="28"/>
          <w:szCs w:val="28"/>
          <w:rtl/>
        </w:rPr>
      </w:pPr>
    </w:p>
    <w:p w:rsidR="00E67D5A" w:rsidRPr="004C5C72" w:rsidRDefault="0053782A" w:rsidP="004C5C72">
      <w:pPr>
        <w:spacing w:before="120" w:after="120" w:line="240" w:lineRule="atLeast"/>
        <w:jc w:val="both"/>
        <w:rPr>
          <w:rFonts w:ascii="Simplified Arabic" w:hAnsi="Simplified Arabic" w:cs="Simplified Arabic"/>
          <w:sz w:val="28"/>
          <w:szCs w:val="28"/>
        </w:rPr>
      </w:pPr>
      <w:r w:rsidRPr="004C5C72">
        <w:rPr>
          <w:rFonts w:ascii="Simplified Arabic" w:hAnsi="Simplified Arabic" w:cs="Simplified Arabic" w:hint="cs"/>
          <w:sz w:val="28"/>
          <w:szCs w:val="28"/>
          <w:rtl/>
        </w:rPr>
        <w:t>المصدر</w:t>
      </w:r>
      <w:r w:rsidRPr="004C5C72">
        <w:rPr>
          <w:rFonts w:ascii="Simplified Arabic" w:hAnsi="Simplified Arabic" w:cs="Simplified Arabic"/>
          <w:sz w:val="28"/>
          <w:szCs w:val="28"/>
          <w:rtl/>
        </w:rPr>
        <w:t xml:space="preserve">: برنامج فتاوى نور على الدرب، الحلقة </w:t>
      </w:r>
      <w:r w:rsidRPr="004C5C72">
        <w:rPr>
          <w:rFonts w:ascii="Simplified Arabic" w:hAnsi="Simplified Arabic" w:cs="Simplified Arabic" w:hint="cs"/>
          <w:sz w:val="28"/>
          <w:szCs w:val="28"/>
          <w:rtl/>
        </w:rPr>
        <w:t>الثالثة بعد المائة 17</w:t>
      </w:r>
      <w:r w:rsidRPr="004C5C72">
        <w:rPr>
          <w:rFonts w:ascii="Simplified Arabic" w:hAnsi="Simplified Arabic" w:cs="Simplified Arabic"/>
          <w:sz w:val="28"/>
          <w:szCs w:val="28"/>
          <w:rtl/>
        </w:rPr>
        <w:t>/</w:t>
      </w:r>
      <w:r w:rsidRPr="004C5C72">
        <w:rPr>
          <w:rFonts w:ascii="Simplified Arabic" w:hAnsi="Simplified Arabic" w:cs="Simplified Arabic" w:hint="cs"/>
          <w:sz w:val="28"/>
          <w:szCs w:val="28"/>
          <w:rtl/>
        </w:rPr>
        <w:t>10</w:t>
      </w:r>
      <w:r w:rsidRPr="004C5C72">
        <w:rPr>
          <w:rFonts w:ascii="Simplified Arabic" w:hAnsi="Simplified Arabic" w:cs="Simplified Arabic"/>
          <w:sz w:val="28"/>
          <w:szCs w:val="28"/>
          <w:rtl/>
        </w:rPr>
        <w:t>/1433ه</w:t>
      </w:r>
    </w:p>
    <w:sectPr w:rsidR="00E67D5A" w:rsidRPr="004C5C72"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6AEE59B7-D7EF-4B8E-B933-E0A47A91E1FD}"/>
    <w:embedBold r:id="rId2" w:fontKey="{B8C14DF6-C9FA-4D56-9667-752CD8ADB648}"/>
  </w:font>
  <w:font w:name="Calibri">
    <w:panose1 w:val="020F0502020204030204"/>
    <w:charset w:val="00"/>
    <w:family w:val="swiss"/>
    <w:pitch w:val="variable"/>
    <w:sig w:usb0="E10002FF" w:usb1="4000ACFF" w:usb2="00000009" w:usb3="00000000" w:csb0="0000019F" w:csb1="00000000"/>
    <w:embedRegular r:id="rId3" w:fontKey="{8C3D663F-78A0-467D-BE00-D94C0F4548A1}"/>
  </w:font>
  <w:font w:name="Traditional Arabic">
    <w:panose1 w:val="02020603050405020304"/>
    <w:charset w:val="00"/>
    <w:family w:val="roman"/>
    <w:pitch w:val="variable"/>
    <w:sig w:usb0="00002003" w:usb1="80000000" w:usb2="00000008" w:usb3="00000000" w:csb0="00000041" w:csb1="00000000"/>
    <w:embedRegular r:id="rId4" w:fontKey="{B95CAD3F-F169-4984-99F4-B5CAF201E47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175D41D4-1186-4034-98A5-3F90E7919412}"/>
    <w:embedBold r:id="rId6" w:fontKey="{72155050-3A5A-4CF9-8E8F-83DD262B233F}"/>
  </w:font>
  <w:font w:name="Cambria">
    <w:panose1 w:val="02040503050406030204"/>
    <w:charset w:val="00"/>
    <w:family w:val="roman"/>
    <w:pitch w:val="variable"/>
    <w:sig w:usb0="E00002FF" w:usb1="400004FF" w:usb2="00000000" w:usb3="00000000" w:csb0="0000019F" w:csb1="00000000"/>
    <w:embedRegular r:id="rId7" w:fontKey="{91835902-9C91-472A-B622-75C87E17C4D8}"/>
  </w:font>
  <w:font w:name="Arial">
    <w:panose1 w:val="020B0604020202020204"/>
    <w:charset w:val="00"/>
    <w:family w:val="swiss"/>
    <w:pitch w:val="variable"/>
    <w:sig w:usb0="E0002AFF" w:usb1="C0007843" w:usb2="00000009" w:usb3="00000000" w:csb0="000001FF" w:csb1="00000000"/>
    <w:embedRegular r:id="rId8" w:fontKey="{B5FF5B0A-9453-4E39-B477-E0D5C28F5D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3782A"/>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3D9B"/>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6AB9"/>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77511"/>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C4E"/>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211"/>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473DF"/>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315E"/>
    <w:rsid w:val="003847B7"/>
    <w:rsid w:val="00384B16"/>
    <w:rsid w:val="00385ACF"/>
    <w:rsid w:val="00385B7B"/>
    <w:rsid w:val="00385F84"/>
    <w:rsid w:val="00386441"/>
    <w:rsid w:val="00386514"/>
    <w:rsid w:val="003865B4"/>
    <w:rsid w:val="003873D6"/>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244"/>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0D2A"/>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4AF0"/>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5C72"/>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109D"/>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C8E"/>
    <w:rsid w:val="00521DF1"/>
    <w:rsid w:val="00522539"/>
    <w:rsid w:val="0052282F"/>
    <w:rsid w:val="00522A2A"/>
    <w:rsid w:val="00522F9E"/>
    <w:rsid w:val="005231A0"/>
    <w:rsid w:val="0052364F"/>
    <w:rsid w:val="005259AA"/>
    <w:rsid w:val="00526F65"/>
    <w:rsid w:val="00527493"/>
    <w:rsid w:val="00527932"/>
    <w:rsid w:val="00527FFB"/>
    <w:rsid w:val="005309BF"/>
    <w:rsid w:val="00530E82"/>
    <w:rsid w:val="0053179F"/>
    <w:rsid w:val="00531982"/>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82A"/>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2AB"/>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6284"/>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5C53"/>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6E44"/>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3EC"/>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425"/>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8D4"/>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687"/>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177E1"/>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0E32"/>
    <w:rsid w:val="00831072"/>
    <w:rsid w:val="0083189C"/>
    <w:rsid w:val="00831D16"/>
    <w:rsid w:val="0083299F"/>
    <w:rsid w:val="00832FAA"/>
    <w:rsid w:val="008340EA"/>
    <w:rsid w:val="00834637"/>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770"/>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412D"/>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43A"/>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1A65"/>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B05"/>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1DF"/>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436C"/>
    <w:rsid w:val="0099660A"/>
    <w:rsid w:val="00996A7A"/>
    <w:rsid w:val="0099769F"/>
    <w:rsid w:val="00997C02"/>
    <w:rsid w:val="009A0067"/>
    <w:rsid w:val="009A064E"/>
    <w:rsid w:val="009A07DB"/>
    <w:rsid w:val="009A1471"/>
    <w:rsid w:val="009A15B6"/>
    <w:rsid w:val="009A219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854"/>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3DC3"/>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23"/>
    <w:rsid w:val="00A92B50"/>
    <w:rsid w:val="00A933D7"/>
    <w:rsid w:val="00A934D2"/>
    <w:rsid w:val="00A9398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4EF9"/>
    <w:rsid w:val="00AC501A"/>
    <w:rsid w:val="00AC53DF"/>
    <w:rsid w:val="00AC5D29"/>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7C7"/>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4C1"/>
    <w:rsid w:val="00B516CA"/>
    <w:rsid w:val="00B528D1"/>
    <w:rsid w:val="00B533BE"/>
    <w:rsid w:val="00B534E7"/>
    <w:rsid w:val="00B5406D"/>
    <w:rsid w:val="00B5423C"/>
    <w:rsid w:val="00B54426"/>
    <w:rsid w:val="00B546B2"/>
    <w:rsid w:val="00B5486F"/>
    <w:rsid w:val="00B54C01"/>
    <w:rsid w:val="00B54D8F"/>
    <w:rsid w:val="00B5509B"/>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63D"/>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9C2"/>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565"/>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ED5"/>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6FA"/>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2B2B"/>
    <w:rsid w:val="00DB30C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5418"/>
    <w:rsid w:val="00DE6F0E"/>
    <w:rsid w:val="00DE6F64"/>
    <w:rsid w:val="00DE72A8"/>
    <w:rsid w:val="00DE7A48"/>
    <w:rsid w:val="00DE7F6F"/>
    <w:rsid w:val="00DF0756"/>
    <w:rsid w:val="00DF088B"/>
    <w:rsid w:val="00DF089C"/>
    <w:rsid w:val="00DF2AE5"/>
    <w:rsid w:val="00DF31FD"/>
    <w:rsid w:val="00DF356F"/>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9F6"/>
    <w:rsid w:val="00E26A40"/>
    <w:rsid w:val="00E26E6E"/>
    <w:rsid w:val="00E27B92"/>
    <w:rsid w:val="00E27E7F"/>
    <w:rsid w:val="00E3053D"/>
    <w:rsid w:val="00E311D1"/>
    <w:rsid w:val="00E3128F"/>
    <w:rsid w:val="00E316BC"/>
    <w:rsid w:val="00E31C42"/>
    <w:rsid w:val="00E31E62"/>
    <w:rsid w:val="00E33183"/>
    <w:rsid w:val="00E35A19"/>
    <w:rsid w:val="00E35BD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4467"/>
    <w:rsid w:val="00EC4B2D"/>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621"/>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02A"/>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1863"/>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C34EB"/>
  <w15:docId w15:val="{E32B1F25-EAF9-430D-BD61-0C2DC91C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782A"/>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205</Words>
  <Characters>1175</Characters>
  <Application>Microsoft Office Word</Application>
  <DocSecurity>0</DocSecurity>
  <Lines>9</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8</cp:revision>
  <cp:lastPrinted>2015-11-09T07:46:00Z</cp:lastPrinted>
  <dcterms:created xsi:type="dcterms:W3CDTF">2013-02-09T06:33:00Z</dcterms:created>
  <dcterms:modified xsi:type="dcterms:W3CDTF">2019-07-15T15:39:00Z</dcterms:modified>
</cp:coreProperties>
</file>