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39E" w:rsidRPr="00CA739E" w:rsidRDefault="00234F42" w:rsidP="00CA73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الصيد</w:t>
      </w:r>
      <w:bookmarkStart w:id="0" w:name="_GoBack"/>
      <w:bookmarkEnd w:id="0"/>
    </w:p>
    <w:p w:rsidR="00CA739E" w:rsidRPr="00CA739E" w:rsidRDefault="00CA739E" w:rsidP="00CA73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739E">
        <w:rPr>
          <w:rFonts w:ascii="Simplified Arabic" w:hAnsi="Simplified Arabic" w:hint="cs"/>
          <w:color w:val="0000FF"/>
          <w:sz w:val="28"/>
          <w:szCs w:val="28"/>
          <w:rtl/>
        </w:rPr>
        <w:t>قتل الطيور والقطط بالخطأ</w:t>
      </w:r>
    </w:p>
    <w:p w:rsidR="00CA739E" w:rsidRDefault="00CA739E" w:rsidP="00CA73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C0CA7" w:rsidRPr="00CA739E" w:rsidRDefault="00CA739E" w:rsidP="00AA24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73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C0CA7" w:rsidRPr="00CA73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C0CA7" w:rsidRPr="00CA73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قتلت طيرًا وقططًا خط</w:t>
      </w:r>
      <w:r w:rsidR="00AA24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أً</w:t>
      </w:r>
      <w:r w:rsidRPr="00CA73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فتبت إلى الله</w:t>
      </w:r>
      <w:r w:rsidRPr="00CA73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عليّ؟ </w:t>
      </w:r>
    </w:p>
    <w:p w:rsidR="005C0CA7" w:rsidRPr="00CA739E" w:rsidRDefault="00CA739E" w:rsidP="00CA73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73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C0CA7" w:rsidRPr="00CA73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إذا كان من غير قصد ولا عمد فلا شيء عليك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ندمت على ذلك وتبت إلى الله فلا يلزمك شيء حينئذٍ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إلا إذا كانت الطيور مملوكة لأحد فعليك قيمتها لصاحبها.</w:t>
      </w:r>
    </w:p>
    <w:p w:rsidR="005C0CA7" w:rsidRPr="00CA739E" w:rsidRDefault="00CA739E" w:rsidP="00CA739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وما يحصل من دهس القطط في الشوارع 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>بدون قصد لا شيء في ذلك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الإنسان أن يتحرى ويحتاط لنفسه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فلا يؤذي مثل هذه الحيوانات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يجوز قتلها إلا إذا آذت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>ن آذى طبعًا ق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C0CA7" w:rsidRPr="00CA739E">
        <w:rPr>
          <w:rFonts w:ascii="Simplified Arabic" w:hAnsi="Simplified Arabic" w:cs="Simplified Arabic" w:hint="cs"/>
          <w:sz w:val="28"/>
          <w:szCs w:val="28"/>
          <w:rtl/>
        </w:rPr>
        <w:t>تل شرعًا.</w:t>
      </w:r>
    </w:p>
    <w:p w:rsidR="00CA739E" w:rsidRPr="00CA739E" w:rsidRDefault="00CA739E" w:rsidP="00CA73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739E" w:rsidRDefault="005C0CA7" w:rsidP="00CA73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739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A739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CA739E">
        <w:rPr>
          <w:rFonts w:ascii="Simplified Arabic" w:hAnsi="Simplified Arabic" w:cs="Simplified Arabic"/>
          <w:sz w:val="28"/>
          <w:szCs w:val="28"/>
          <w:rtl/>
        </w:rPr>
        <w:t>/</w:t>
      </w:r>
      <w:r w:rsidRPr="00CA739E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CA739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A73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B225C-C8A7-4785-90F8-9D3F66A46071}"/>
    <w:embedBold r:id="rId2" w:fontKey="{CEB1B930-2126-47C1-9C11-9D143CB778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B6B6EA-BCB8-4AB4-A7D2-230AB0F112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16B4D5-13F8-418C-9669-41C86F1B01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B88E6E1-8C25-44B5-B557-916227BFC218}"/>
    <w:embedBold r:id="rId6" w:fontKey="{A234A41B-17A8-41D9-A393-3B1CD781C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67B87ED-6D45-4B7D-B59B-D6AFB73578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5C5714-E04C-4C38-9BAA-A39556B628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CA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4F42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0CA7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48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4D3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39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C9E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9E9DB"/>
  <w15:docId w15:val="{404E4798-1EA2-453A-8E80-6F3AC9C0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C0C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2013-02-09T08:00:00Z</dcterms:created>
  <dcterms:modified xsi:type="dcterms:W3CDTF">2020-02-26T09:27:00Z</dcterms:modified>
</cp:coreProperties>
</file>