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5607" w:rsidRPr="00525607" w:rsidRDefault="00525607" w:rsidP="005256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5607">
        <w:rPr>
          <w:rFonts w:ascii="Simplified Arabic" w:hAnsi="Simplified Arabic" w:hint="cs"/>
          <w:color w:val="0000FF"/>
          <w:sz w:val="28"/>
          <w:szCs w:val="28"/>
          <w:rtl/>
        </w:rPr>
        <w:t>أحكام الصيام</w:t>
      </w:r>
    </w:p>
    <w:p w:rsidR="00525607" w:rsidRPr="00525607" w:rsidRDefault="00525607" w:rsidP="005256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525607">
        <w:rPr>
          <w:rFonts w:ascii="Simplified Arabic" w:hAnsi="Simplified Arabic" w:hint="cs"/>
          <w:color w:val="0000FF"/>
          <w:sz w:val="28"/>
          <w:szCs w:val="28"/>
          <w:rtl/>
        </w:rPr>
        <w:t>ترك قضاء ما أفطره متعمدًا من رمضان</w:t>
      </w:r>
    </w:p>
    <w:p w:rsidR="00525607" w:rsidRPr="00525607" w:rsidRDefault="00525607" w:rsidP="0052560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C41692" w:rsidRPr="00525607" w:rsidRDefault="00525607" w:rsidP="00525607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5256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C41692" w:rsidRPr="005256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41692" w:rsidRPr="005256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أفطرت</w:t>
      </w:r>
      <w:r w:rsidR="00D92D9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C41692" w:rsidRPr="005256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يومًا من رمضان منذ سبع عشرة سنة وذلك بدون عذر</w:t>
      </w:r>
      <w:r w:rsidRPr="005256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C41692" w:rsidRPr="005256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ولم أقض</w:t>
      </w:r>
      <w:r w:rsidRPr="005256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ِ،</w:t>
      </w:r>
      <w:r w:rsidR="00C41692" w:rsidRPr="00525607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علمًا بأنني لا أستطيع صيام شهرين متتابعين، أفتوني مأجورين ماذا أفعل؟ </w:t>
      </w:r>
    </w:p>
    <w:p w:rsidR="00C41692" w:rsidRPr="00525607" w:rsidRDefault="00525607" w:rsidP="00D92D9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5256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C41692" w:rsidRPr="00525607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</w:t>
      </w:r>
      <w:r w:rsidR="00D92D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="00D92D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ره بدون عذر لا شك أنه حرام وعظيمة من عظائم الأمور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أفطر يومًا من رمضان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وصيام رمضان ركن من أركان الإسلام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وجاء في الحديث أن</w:t>
      </w:r>
      <w:r w:rsidR="00C41692">
        <w:rPr>
          <w:rFonts w:hint="cs"/>
          <w:sz w:val="36"/>
          <w:szCs w:val="36"/>
          <w:rtl/>
        </w:rPr>
        <w:t xml:space="preserve"> 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</w:t>
      </w:r>
      <w:r w:rsidRPr="002752D7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من أفطر يومًا من رمضان من غير عذر ولا مرض، لم يقضه صيام الدهر وإن صامه</w:t>
      </w:r>
      <w:r w:rsidRPr="005C79F9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»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البخاري تعليقًا</w:t>
      </w:r>
      <w:r w:rsidRPr="005C79F9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 xml:space="preserve">: </w:t>
      </w:r>
      <w:r w:rsidRPr="00261835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باب إذا جامع في رمضان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وإن كان الحديث فيه مقال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عمومًا صيام رمضان ركن من أركان الإسلام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التساهل فيه دليل على ر</w:t>
      </w:r>
      <w:r w:rsidR="00D92D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</w:t>
      </w:r>
      <w:r w:rsidR="00D92D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</w:t>
      </w:r>
      <w:r w:rsidR="00D92D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 الدين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وعدم مراقبة لله 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ومع ذلك إذا أفطر فإنه يأثم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فعليه أن يتوب ويقلع ويندم على ما فات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يَع</w:t>
      </w:r>
      <w:r w:rsidR="00D92D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وعليه قضاء ذلك اليوم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هذا إذا كان فطره بأكل أو شرب، 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وأما إذا كان بجماع فعليه أن يصوم شهرين متتابعين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ومن خلال سؤاله وقوله: 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علمًا بأني لا أستطيع صيام شهرين متتابعين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D92D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كأنه يُشم من سؤاله أن فِطْره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</w:t>
      </w:r>
      <w:r w:rsidR="00D92D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جماع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D92D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أفطر من رمضان 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بأن 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جامع امرأته في نها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رمضان فإنه يلزمه أن يعتق رقبة</w:t>
      </w:r>
      <w:r w:rsidR="00D92D9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فإن لم يجد فعليه أن يصوم شهرين متتابعين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C41692"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لم يستطع أطعم ستين مسكينًا.</w:t>
      </w:r>
    </w:p>
    <w:p w:rsidR="00525607" w:rsidRPr="00525607" w:rsidRDefault="00525607" w:rsidP="00525607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525607" w:rsidRDefault="00C41692" w:rsidP="00C41692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525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السابعة بعد المائة 15</w:t>
      </w:r>
      <w:r w:rsidRPr="00525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52560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11</w:t>
      </w:r>
      <w:r w:rsidRPr="00525607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52560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D158897-B34E-4539-B03A-6A16E89E37AD}"/>
    <w:embedBold r:id="rId2" w:fontKey="{28455594-8CF7-4EC9-9975-BBC95BCB995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434CA71-0545-4252-A4FF-90F5371031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5E3BDA1-5D35-47D9-ACDD-653C3192582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D2FB9AB7-80E6-44CB-8E1E-D1B923EB784B}"/>
    <w:embedBold r:id="rId6" w:fontKey="{44EDE68E-78FD-4DB4-AEEC-4695AB5F0E0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3CE696F-25FB-4E67-BAB1-ECEF308634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951F452-77BB-4DCB-B19A-1EFBCBF0AF0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1692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1760F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607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1692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2D9A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BAB26229-C5C7-4505-ADE5-C4DB07210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692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163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2013-02-10T06:31:00Z</dcterms:created>
  <dcterms:modified xsi:type="dcterms:W3CDTF">2019-07-16T12:34:00Z</dcterms:modified>
</cp:coreProperties>
</file>