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079A" w:rsidRPr="00A9079A" w:rsidRDefault="009628E0" w:rsidP="00A9079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628E0">
        <w:rPr>
          <w:rFonts w:ascii="Simplified Arabic" w:hAnsi="Simplified Arabic"/>
          <w:color w:val="0000FF"/>
          <w:sz w:val="28"/>
          <w:szCs w:val="28"/>
          <w:rtl/>
        </w:rPr>
        <w:t>سنن الصلاة</w:t>
      </w:r>
      <w:bookmarkStart w:id="0" w:name="_GoBack"/>
      <w:bookmarkEnd w:id="0"/>
    </w:p>
    <w:p w:rsidR="00A9079A" w:rsidRPr="00A9079A" w:rsidRDefault="00A9079A" w:rsidP="00A9079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9079A">
        <w:rPr>
          <w:rFonts w:ascii="Simplified Arabic" w:hAnsi="Simplified Arabic" w:hint="cs"/>
          <w:color w:val="0000FF"/>
          <w:sz w:val="28"/>
          <w:szCs w:val="28"/>
          <w:rtl/>
        </w:rPr>
        <w:t>قراءة دعاء الاستفتاح في الصلاة</w:t>
      </w:r>
    </w:p>
    <w:p w:rsidR="00A9079A" w:rsidRPr="00A9079A" w:rsidRDefault="00A9079A" w:rsidP="00A9079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207E1" w:rsidRPr="00A9079A" w:rsidRDefault="00A9079A" w:rsidP="00A9079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907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207E1" w:rsidRPr="00A907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207E1" w:rsidRPr="00A907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A907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ما </w:t>
      </w:r>
      <w:r w:rsidR="000207E1" w:rsidRPr="00A907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حكم الدعاء بعد تكبيرة الصلاة المفروضة</w:t>
      </w:r>
      <w:r w:rsidRPr="00A907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207E1" w:rsidRPr="00A907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كأن </w:t>
      </w:r>
      <w:r w:rsidRPr="00A907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0207E1" w:rsidRPr="00A907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قول</w:t>
      </w:r>
      <w:r w:rsidRPr="00A907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0207E1" w:rsidRPr="00A907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A907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0207E1" w:rsidRPr="00A907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وجهت وجهي</w:t>
      </w:r>
      <w:r w:rsidRPr="00A907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...)</w:t>
      </w:r>
      <w:r w:rsidR="000207E1" w:rsidRPr="00A907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</w:t>
      </w:r>
      <w:r w:rsidRPr="00A907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0207E1" w:rsidRPr="00A907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سبحانك اللهم</w:t>
      </w:r>
      <w:r w:rsidRPr="00A907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...)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207E1" w:rsidRPr="00A907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</w:t>
      </w:r>
      <w:r w:rsidRPr="00A907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قراءة </w:t>
      </w:r>
      <w:r w:rsidR="000207E1" w:rsidRPr="00A907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هذا الدعاء واجب</w:t>
      </w:r>
      <w:r w:rsidRPr="00A907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ة</w:t>
      </w:r>
      <w:r w:rsidR="000207E1" w:rsidRPr="00A907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الصلاة أم لا؟    </w:t>
      </w:r>
    </w:p>
    <w:p w:rsidR="000207E1" w:rsidRPr="00A9079A" w:rsidRDefault="00A9079A" w:rsidP="00351AD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907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207E1" w:rsidRPr="00A907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207E1">
        <w:rPr>
          <w:rFonts w:hint="cs"/>
          <w:sz w:val="36"/>
          <w:szCs w:val="36"/>
          <w:rtl/>
        </w:rPr>
        <w:t xml:space="preserve"> </w:t>
      </w:r>
      <w:r w:rsidR="000207E1"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ما يُعرف عند أهل العلم بدعاء الاستفتاح</w:t>
      </w:r>
      <w:r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207E1"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وثبت عن النبي -عليه الصلاة والسلام- أنه كان يستفتح بين التكبيرة وقراءة الفاتحة</w:t>
      </w:r>
      <w:r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207E1"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في حديث أبي هريرة</w:t>
      </w:r>
      <w:r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907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0207E1"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207E1"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207E1" w:rsidRPr="00A9079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يا رسول الله أر</w:t>
      </w:r>
      <w:r w:rsidR="00351AD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</w:rPr>
        <w:t>أ</w:t>
      </w:r>
      <w:proofErr w:type="spellStart"/>
      <w:r w:rsidR="000207E1" w:rsidRPr="00A9079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يت</w:t>
      </w:r>
      <w:proofErr w:type="spellEnd"/>
      <w:r w:rsidR="000207E1" w:rsidRPr="00A9079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سكوتك بين التكبير والقراءة ما تقول؟ قال</w:t>
      </w:r>
      <w:r w:rsidR="00F520E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:</w:t>
      </w:r>
      <w:r w:rsidR="000207E1" w:rsidRPr="00A9079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«أقول: اللهم باعد بيني وبين خطاياي كما باعدت بين المشرق والمغرب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...</w:t>
      </w:r>
      <w:r w:rsidR="000207E1" w:rsidRPr="00A9079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9079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F520E6" w:rsidRPr="00F520E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البخاري: 744/ و</w:t>
      </w:r>
      <w:r w:rsidRPr="00A9079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مسلم: </w:t>
      </w:r>
      <w:r w:rsidRPr="00A9079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598</w:t>
      </w:r>
      <w:r w:rsidRPr="00A9079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207E1"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وثبت قوله في حديث عمر</w:t>
      </w:r>
      <w:r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207E1"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207E1" w:rsidRPr="00A9079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«سبحانك اللهم وبحمدك</w:t>
      </w:r>
      <w:r w:rsidRPr="00A9079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0207E1" w:rsidRPr="00A9079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وتبارك اسمك</w:t>
      </w:r>
      <w:r w:rsidRPr="00A9079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0207E1" w:rsidRPr="00A9079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وتعالى جدك</w:t>
      </w:r>
      <w:r w:rsidRPr="00A9079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Pr="00A9079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ولا إله غيرك</w:t>
      </w:r>
      <w:r w:rsidR="000207E1" w:rsidRPr="00A9079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0207E1"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9079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A9079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399</w:t>
      </w:r>
      <w:r w:rsidRPr="00A9079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207E1"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إلى غير ذلك من أنواع </w:t>
      </w:r>
      <w:proofErr w:type="spellStart"/>
      <w:r w:rsidR="000207E1"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الاستفتاحات</w:t>
      </w:r>
      <w:proofErr w:type="spellEnd"/>
      <w:r w:rsidR="000207E1"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الثابتة عنه -عليه الصلاة والسلام-</w:t>
      </w:r>
      <w:r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207E1"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لكنها عند عامة أهل العلم سنة وليست بواجبة</w:t>
      </w:r>
      <w:r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207E1"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تركها فلا شيء عليه</w:t>
      </w:r>
      <w:r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207E1"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ترك الأفضل وح</w:t>
      </w:r>
      <w:r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207E1"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207E1"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207E1"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نفسه من الاقتد</w:t>
      </w:r>
      <w:r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اء بالنبي -عليه الصلاة والسلام-.</w:t>
      </w:r>
    </w:p>
    <w:p w:rsidR="00A9079A" w:rsidRPr="00A9079A" w:rsidRDefault="00A9079A" w:rsidP="00A9079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A9079A" w:rsidRDefault="000207E1" w:rsidP="00A9079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907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 عشرة</w:t>
      </w:r>
      <w:r w:rsidRPr="00A907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A907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A907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A907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A907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A9079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F65B9EB-9329-44EC-9584-37EC27C403D5}"/>
    <w:embedBold r:id="rId2" w:fontKey="{55E822C1-4936-4DCE-B931-AA6E732FB3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7CF0A12-0D18-42DE-BF9C-5C4150F77DA2}"/>
    <w:embedBold r:id="rId4" w:fontKey="{05D87CF7-0E37-402F-91DF-89074B97F6E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171D3CF-D94F-4A93-AE48-8E56D58FCBB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3A82B03-74DD-4AF9-80C1-88629AB76320}"/>
    <w:embedBold r:id="rId7" w:fontKey="{B2E1E4AB-A610-4504-A4FE-2EC1CDF659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48B5D28-F262-4DA8-B0C2-CC9C9B61F9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C28A302-1BFC-4545-AAAE-EA4F930704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07E1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7E1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77EB2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1ADF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0AE2"/>
    <w:rsid w:val="006B12E3"/>
    <w:rsid w:val="006B15D6"/>
    <w:rsid w:val="006B182C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8E0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3B7F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079A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0E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37F"/>
    <w:rsid w:val="00FF29D0"/>
    <w:rsid w:val="00FF2C7F"/>
    <w:rsid w:val="00FF3C0F"/>
    <w:rsid w:val="00FF3D2B"/>
    <w:rsid w:val="00FF3EA9"/>
    <w:rsid w:val="00FF526A"/>
    <w:rsid w:val="00FF56A9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C950FDF-2019-4F23-AD0A-6B40C836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07E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2018-09-12T07:55:00Z</dcterms:created>
  <dcterms:modified xsi:type="dcterms:W3CDTF">2019-05-22T15:25:00Z</dcterms:modified>
</cp:coreProperties>
</file>