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4728" w:rsidRPr="00284728" w:rsidRDefault="00284728" w:rsidP="0028472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284728">
        <w:rPr>
          <w:rFonts w:ascii="Simplified Arabic" w:hAnsi="Simplified Arabic" w:hint="cs"/>
          <w:color w:val="0000FF"/>
          <w:sz w:val="28"/>
          <w:szCs w:val="28"/>
          <w:rtl/>
        </w:rPr>
        <w:t>الغسل</w:t>
      </w:r>
    </w:p>
    <w:p w:rsidR="00284728" w:rsidRPr="00284728" w:rsidRDefault="00284728" w:rsidP="0028472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84728">
        <w:rPr>
          <w:rFonts w:ascii="Simplified Arabic" w:hAnsi="Simplified Arabic" w:hint="cs"/>
          <w:color w:val="0000FF"/>
          <w:sz w:val="28"/>
          <w:szCs w:val="28"/>
          <w:rtl/>
        </w:rPr>
        <w:t>خروج المني مع البول بدون لذة</w:t>
      </w:r>
    </w:p>
    <w:p w:rsidR="00284728" w:rsidRPr="00284728" w:rsidRDefault="00284728" w:rsidP="0028472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013CA8" w:rsidRPr="00284728" w:rsidRDefault="00284728" w:rsidP="0028472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8472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13CA8" w:rsidRPr="0028472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13CA8" w:rsidRPr="0028472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عندما أذهب للبول </w:t>
      </w:r>
      <w:r w:rsidRPr="0028472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013CA8" w:rsidRPr="0028472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أعزكم الله</w:t>
      </w:r>
      <w:r w:rsidRPr="0028472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013CA8" w:rsidRPr="0028472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يخرج سائل شبيه بالمني من غير شهوة</w:t>
      </w:r>
      <w:r w:rsidRPr="0028472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فصرت أغتسل كل يوم،</w:t>
      </w:r>
      <w:r w:rsidR="00013CA8" w:rsidRPr="0028472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يجب عليّ</w:t>
      </w:r>
      <w:r w:rsidR="00683CC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013CA8" w:rsidRPr="0028472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الغسل لمثل هذا؟</w:t>
      </w:r>
    </w:p>
    <w:p w:rsidR="00D26D3D" w:rsidRPr="00284728" w:rsidRDefault="00284728" w:rsidP="0028472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8472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13CA8" w:rsidRPr="0028472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13CA8" w:rsidRPr="002847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كان هذا في النوم ورأى الماء يلزمه الغسل</w:t>
      </w:r>
      <w:r w:rsidRPr="002847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13CA8" w:rsidRPr="002847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في اليقظة فهذا مرض لا يلزم منه غسل</w:t>
      </w:r>
      <w:r w:rsidRPr="002847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013CA8" w:rsidRPr="002847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من شرط موجب الغسل في هذه الحالة أن يخرج المني من مخرجه دفقًا بلذة</w:t>
      </w:r>
      <w:r w:rsidRPr="002847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13CA8" w:rsidRPr="002847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وهنا يقول</w:t>
      </w:r>
      <w:r w:rsidRPr="002847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013CA8" w:rsidRPr="002847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847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013CA8" w:rsidRPr="002847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غير شهوة</w:t>
      </w:r>
      <w:r w:rsidRPr="002847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013CA8" w:rsidRPr="002847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من غير لذة</w:t>
      </w:r>
      <w:r w:rsidRPr="002847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13CA8" w:rsidRPr="002847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غسل فيه هذا </w:t>
      </w:r>
      <w:r w:rsidRPr="002847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كان مستيقظًا،</w:t>
      </w:r>
      <w:r w:rsidR="00013CA8" w:rsidRPr="002847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النائم فيلزمه الغسل إذا رأى الماء</w:t>
      </w:r>
      <w:r w:rsidRPr="002847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13CA8" w:rsidRPr="002847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قال النبي -عليه الصلاة والسلام- لأم سلمة</w:t>
      </w:r>
      <w:r w:rsidRPr="002847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8472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2847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عنها- لما قالت:</w:t>
      </w:r>
      <w:r w:rsidR="00013CA8" w:rsidRPr="002847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13CA8" w:rsidRPr="0028472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هل على المرأة من غسل إذا هي احتلمت</w:t>
      </w:r>
      <w:r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؟</w:t>
      </w:r>
      <w:r w:rsidR="00013CA8" w:rsidRPr="0028472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قال</w:t>
      </w:r>
      <w:r w:rsidRPr="0028472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:</w:t>
      </w:r>
      <w:r w:rsidR="00013CA8" w:rsidRPr="0028472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284728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28472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نعم</w:t>
      </w:r>
      <w:r w:rsidRPr="0028472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28472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إذا</w:t>
      </w:r>
      <w:r w:rsidRPr="0028472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28472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رأت</w:t>
      </w:r>
      <w:r w:rsidRPr="0028472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28472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الماء</w:t>
      </w:r>
      <w:r w:rsidRPr="00284728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2847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84728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[البخاري:</w:t>
      </w:r>
      <w:r w:rsidRPr="00284728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 xml:space="preserve"> 282</w:t>
      </w:r>
      <w:r w:rsidRPr="00284728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2847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13CA8" w:rsidRPr="002847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ولو لم تشعر بحصول عمل يخرج هذا الماء.</w:t>
      </w:r>
    </w:p>
    <w:p w:rsidR="00284728" w:rsidRPr="00284728" w:rsidRDefault="00284728" w:rsidP="0028472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284728" w:rsidRDefault="00D26D3D" w:rsidP="0028472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28472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2847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تاسعة</w:t>
      </w:r>
      <w:r w:rsidRPr="0028472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عشرة بعد المائة </w:t>
      </w:r>
      <w:r w:rsidRPr="002847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28472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2847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28472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28472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0703FCF-BD91-4578-80F5-9A8E6F5E133C}"/>
    <w:embedBold r:id="rId2" w:fontKey="{D80ABECB-AEA8-4CEB-980E-0B50E2B0D6E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A27F91F-49AD-4930-95E6-BCDE71963C35}"/>
    <w:embedBold r:id="rId4" w:fontKey="{FCB7ABA6-EE8A-4552-8A3D-579C7C7E1AD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B9655D23-7738-4EF9-861B-0024E59BF03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586C0335-F69C-4C2B-80CF-156D80269027}"/>
    <w:embedBold r:id="rId7" w:fontKey="{7A41F982-7908-4BA6-88BD-1181F556A4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7B467C09-83BF-42ED-A95D-A0E4015F552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C182CDDD-CA98-459A-B876-9FD273B0820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6D3D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3CA8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06F9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728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0B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3CC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BB4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6D3D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6D3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2013-03-10T11:27:00Z</dcterms:created>
  <dcterms:modified xsi:type="dcterms:W3CDTF">2019-07-18T11:51:00Z</dcterms:modified>
</cp:coreProperties>
</file>