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749F" w:rsidRPr="00C4749F" w:rsidRDefault="00A039F7" w:rsidP="00C4749F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r w:rsidRPr="00A039F7">
        <w:rPr>
          <w:rFonts w:ascii="Simplified Arabic" w:hAnsi="Simplified Arabic"/>
          <w:color w:val="0000FF"/>
          <w:sz w:val="28"/>
          <w:szCs w:val="28"/>
          <w:rtl/>
        </w:rPr>
        <w:t>تع</w:t>
      </w:r>
      <w:bookmarkStart w:id="0" w:name="_GoBack"/>
      <w:bookmarkEnd w:id="0"/>
      <w:r w:rsidRPr="00A039F7">
        <w:rPr>
          <w:rFonts w:ascii="Simplified Arabic" w:hAnsi="Simplified Arabic"/>
          <w:color w:val="0000FF"/>
          <w:sz w:val="28"/>
          <w:szCs w:val="28"/>
          <w:rtl/>
        </w:rPr>
        <w:t>لم القرآن والسنة</w:t>
      </w:r>
    </w:p>
    <w:p w:rsidR="00C4749F" w:rsidRPr="00C4749F" w:rsidRDefault="00C4749F" w:rsidP="00C4749F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r w:rsidRPr="00C4749F">
        <w:rPr>
          <w:rFonts w:ascii="Simplified Arabic" w:hAnsi="Simplified Arabic" w:hint="cs"/>
          <w:color w:val="0000FF"/>
          <w:sz w:val="28"/>
          <w:szCs w:val="28"/>
          <w:rtl/>
        </w:rPr>
        <w:t>أفضل طريقة لحفظ (صحيح البخاري)</w:t>
      </w:r>
    </w:p>
    <w:p w:rsidR="00C4749F" w:rsidRPr="00C4749F" w:rsidRDefault="00C4749F" w:rsidP="00C4749F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</w:p>
    <w:p w:rsidR="00A142E3" w:rsidRPr="00C4749F" w:rsidRDefault="00C4749F" w:rsidP="00C4749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C474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142E3" w:rsidRPr="00C474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142E3" w:rsidRPr="00C474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هي أفضل طريقة لحفظ </w:t>
      </w:r>
      <w:r w:rsidRPr="00C474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A142E3" w:rsidRPr="00C474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صحيح البخاري</w:t>
      </w:r>
      <w:r w:rsidRPr="00C474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)؟</w:t>
      </w:r>
      <w:r w:rsidR="00A142E3" w:rsidRPr="00C474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يحفظ على هيئته</w:t>
      </w:r>
      <w:r w:rsidRPr="00C474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 المكرر والتراجم أم يُحفظ من</w:t>
      </w:r>
      <w:r w:rsidR="00A142E3" w:rsidRPr="00C474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أحد مختصراته</w:t>
      </w:r>
      <w:r w:rsidRPr="00C474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A142E3" w:rsidRPr="00C474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أفضل المختصرات للحفظ؟ </w:t>
      </w:r>
    </w:p>
    <w:p w:rsidR="00C4749F" w:rsidRPr="00C4749F" w:rsidRDefault="00C4749F" w:rsidP="00C4749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474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142E3" w:rsidRPr="00C4749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السؤال يختلف باختلاف أحوال الناس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فالذي عنده الحافظة قوية تسعفه لحفظ ما </w:t>
      </w:r>
      <w:proofErr w:type="spellStart"/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حواه</w:t>
      </w:r>
      <w:proofErr w:type="spellEnd"/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الصحيح من أحاديث وأسانيد وتراجم هذا هو الأصل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النافع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وتمام الفائدة تكمن في هذا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كما ألّ</w:t>
      </w:r>
      <w:r w:rsidR="00C3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فه مؤلفه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فيحفظ الترجمة وما ذكر معها من آثار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يحفظ الإسناد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ويحفظ المتن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وينظر في الرابط بين الترجمة وبين هذا الحديث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كان فيه ألفاظ غريبة أو شيء من هذا راجع بعض الشروح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أل</w:t>
      </w:r>
      <w:r w:rsidR="00C3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يسترسل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لئلا يطول به الوقت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بعد ذلك ينظر مواضع التخريج لهذا الحديث من 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صحيح البخاري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ويقارن بينها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فيقارن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بين ما ترجم به البخاري على هذا الموضع والموضع الثاني والثالث والرابع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وكيف يربط بين الحديث وبين الترجمة في هذه المواضع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وينظر في الأسانيد ما الذي زاده في هذا وما الذي تركه في هذا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وينظر في صِيَغ الأداء أيضًا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ينظر في المتن ويقارن بينه في هذه المواضع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وسوف يجد الزيادة والنقص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وسوف يجد أن هذا الراوي تغيّ</w:t>
      </w:r>
      <w:r w:rsidR="00C3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 أو لم يتغي</w:t>
      </w:r>
      <w:r w:rsidR="00C3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والبخاري 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رحمة الله عليه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عُرف بالاستقراء والتتبع لصحيحه أنه لا ي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كرر حديثًا في موضعين دون فائدة إسنادية أو </w:t>
      </w:r>
      <w:proofErr w:type="spellStart"/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متنية</w:t>
      </w:r>
      <w:proofErr w:type="spellEnd"/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يكرره بسنده ومتنه تمامًا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إلا في النادر،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قال الحافظ ابن حجر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فقد عني بعض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لقيت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بتتبع ذلك فحص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 منه نحو عشرين موضع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قليل جدً</w:t>
      </w:r>
      <w:r w:rsidR="00C3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 بالنسبة لحجم 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البخاري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وهذه العشرين أثبتها </w:t>
      </w:r>
      <w:proofErr w:type="spellStart"/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القسطلاني</w:t>
      </w:r>
      <w:proofErr w:type="spellEnd"/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بمتونها وأسانيدها ومواضعها في مقدمة إرشاد الساري</w:t>
      </w:r>
      <w:r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A142E3" w:rsidRPr="00C4749F" w:rsidRDefault="00A142E3" w:rsidP="00C4749F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نعود إلى السؤال وهو يسأل عن أفضل طريقة ل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حفظ (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صحيح البخاري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p w:rsidR="00C4749F" w:rsidRPr="00C4749F" w:rsidRDefault="00A142E3" w:rsidP="00D80D49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قلنا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يحفظ الحديث في أول موضع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وينظر في مواضع التخريج الأخرى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وينظر في الترجمة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وينظر في السند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ويقارن بين الأول والثاني والثالث والرابع وهكذا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ليحفظ الحديث دفعة واحدة في مواضعه قلّ</w:t>
      </w:r>
      <w:r w:rsidR="00C3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 أو كثرت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موضعين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أو 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ثلاثة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أو 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خمسة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أو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عشرة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وقد ي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خر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 الحديث في نحو عشرين موضعًا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749F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بحيث تكتمل عنده الصورة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</w:t>
      </w:r>
      <w:r w:rsidR="00C4749F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لأن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C4749F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البخاري 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قد يترجم بكلام لا تجد المطابقة والمناسَبة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هذا اللفظ الذي أورده تحت هذه الترجمة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وإنما تجد المطابقة في موضع آخر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والبخاري يريد أن يشح</w:t>
      </w:r>
      <w:r w:rsidR="00D80D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ذهن القارئ فلا يأتي له بالمطابقة الظاهرة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وقد يكون في بعض تراجمه غموض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إذا ج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معت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طرق الحديث </w:t>
      </w:r>
      <w:r w:rsidR="00C4749F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وألفاظه 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عند البخاري ت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كشّ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فت الأمور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lastRenderedPageBreak/>
        <w:t xml:space="preserve">والحديث 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كما يقول الأئمة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لم تُجمع طرقه لم يتبين خطؤه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كان هذا في موضوع آخر وهو موضوع العلل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A142E3" w:rsidRPr="00C4749F" w:rsidRDefault="00C37A4C" w:rsidP="00C4749F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كانت الحافظة لا ت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سعف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وج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رّ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 حديث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حديثين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ثلاثة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عشرة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وتعب وم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وعجز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فإنه يعدل إلى حفظ المختصرات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و(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مختصر الزَّبِيدي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لقدمه فيه فائدة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كأن 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مختصر الألباني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أفضل منه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يحافظ على التراجم</w:t>
      </w:r>
      <w:r w:rsidR="00C4749F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فيحفظ الطالب </w:t>
      </w:r>
      <w:r w:rsidR="00A142E3" w:rsidRP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الترجمة </w:t>
      </w:r>
      <w:r w:rsidR="00A142E3"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ويحفظ المتن عليها.</w:t>
      </w:r>
    </w:p>
    <w:p w:rsidR="00C4749F" w:rsidRPr="00C4749F" w:rsidRDefault="00C4749F" w:rsidP="00C4749F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A142E3" w:rsidRPr="00C4749F" w:rsidRDefault="00A142E3" w:rsidP="00C4749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47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الحادية والثلاثون بعد </w:t>
      </w:r>
      <w:proofErr w:type="gramStart"/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03</w:t>
      </w:r>
      <w:proofErr w:type="gramEnd"/>
      <w:r w:rsidRPr="00C474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/5/1434ه</w:t>
      </w:r>
    </w:p>
    <w:p w:rsidR="00D8260B" w:rsidRPr="00C4749F" w:rsidRDefault="00D8260B" w:rsidP="00C4749F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D8260B" w:rsidRPr="00C4749F" w:rsidSect="009F36D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2986" w:rsidRDefault="004E2986" w:rsidP="00A142E3">
      <w:r>
        <w:separator/>
      </w:r>
    </w:p>
  </w:endnote>
  <w:endnote w:type="continuationSeparator" w:id="0">
    <w:p w:rsidR="004E2986" w:rsidRDefault="004E2986" w:rsidP="00A14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EDD3E7C-9B8A-4422-B083-9909ED82A93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9F4AD47-F73E-4EC1-866D-D0824CF7193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5BB9BC6A-73E1-4224-BECA-252B70D2F43B}"/>
    <w:embedBold r:id="rId4" w:fontKey="{FEADE5E0-407A-482A-BB6C-1EEDA46BA3A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B064EB8-B899-4BED-BA10-72B72C9C861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0489912-2381-40C7-A5EB-52AE85233069}"/>
    <w:embedBold r:id="rId7" w:fontKey="{5E598F9A-012E-4CDC-99D9-35CCD04E32F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AE1525E7-723D-4C3F-B062-1BF60464A1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42E3" w:rsidRDefault="00A142E3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93265424"/>
      <w:docPartObj>
        <w:docPartGallery w:val="Page Numbers (Bottom of Page)"/>
        <w:docPartUnique/>
      </w:docPartObj>
    </w:sdtPr>
    <w:sdtEndPr/>
    <w:sdtContent>
      <w:p w:rsidR="00A142E3" w:rsidRDefault="00A142E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659E" w:rsidRPr="00D5659E">
          <w:rPr>
            <w:rtl/>
            <w:lang w:val="ar-SA"/>
          </w:rPr>
          <w:t>1</w:t>
        </w:r>
        <w:r>
          <w:fldChar w:fldCharType="end"/>
        </w:r>
      </w:p>
    </w:sdtContent>
  </w:sdt>
  <w:p w:rsidR="00A142E3" w:rsidRDefault="00A142E3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42E3" w:rsidRDefault="00A142E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2986" w:rsidRDefault="004E2986" w:rsidP="00A142E3">
      <w:r>
        <w:separator/>
      </w:r>
    </w:p>
  </w:footnote>
  <w:footnote w:type="continuationSeparator" w:id="0">
    <w:p w:rsidR="004E2986" w:rsidRDefault="004E2986" w:rsidP="00A142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42E3" w:rsidRDefault="00A142E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42E3" w:rsidRDefault="00A142E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42E3" w:rsidRDefault="00A142E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37D6"/>
    <w:rsid w:val="003955EE"/>
    <w:rsid w:val="004E2986"/>
    <w:rsid w:val="005037D6"/>
    <w:rsid w:val="006C562A"/>
    <w:rsid w:val="007E7FA4"/>
    <w:rsid w:val="009F36D4"/>
    <w:rsid w:val="00A039F7"/>
    <w:rsid w:val="00A142E3"/>
    <w:rsid w:val="00BC5E64"/>
    <w:rsid w:val="00C37A4C"/>
    <w:rsid w:val="00C4749F"/>
    <w:rsid w:val="00C5016C"/>
    <w:rsid w:val="00D34B09"/>
    <w:rsid w:val="00D5659E"/>
    <w:rsid w:val="00D80D49"/>
    <w:rsid w:val="00D8260B"/>
    <w:rsid w:val="00EC3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D6D252"/>
  <w15:docId w15:val="{9C12120D-8EB2-4D0E-BEF8-7878C8F4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42E3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142E3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A142E3"/>
    <w:rPr>
      <w:rFonts w:ascii="Times New Roman" w:eastAsia="SimSun" w:hAnsi="Times New Roman" w:cs="Traditional Arabic"/>
      <w:noProof/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A142E3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A142E3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Title"/>
    <w:basedOn w:val="a"/>
    <w:link w:val="Char1"/>
    <w:qFormat/>
    <w:rsid w:val="00C4749F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1">
    <w:name w:val="العنوان Char"/>
    <w:basedOn w:val="a0"/>
    <w:link w:val="a5"/>
    <w:rsid w:val="00C4749F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35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2018-10-23T11:15:00Z</dcterms:created>
  <dcterms:modified xsi:type="dcterms:W3CDTF">2019-07-21T02:39:00Z</dcterms:modified>
</cp:coreProperties>
</file>