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7A5" w:rsidRPr="007707A5" w:rsidRDefault="008D4C5D" w:rsidP="007707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العلاقة بين الجنسين</w:t>
      </w:r>
      <w:bookmarkStart w:id="0" w:name="_GoBack"/>
      <w:bookmarkEnd w:id="0"/>
    </w:p>
    <w:p w:rsidR="007707A5" w:rsidRPr="007707A5" w:rsidRDefault="007707A5" w:rsidP="007707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707A5">
        <w:rPr>
          <w:rFonts w:ascii="Simplified Arabic" w:hAnsi="Simplified Arabic" w:hint="cs"/>
          <w:color w:val="0000FF"/>
          <w:sz w:val="28"/>
          <w:szCs w:val="28"/>
          <w:rtl/>
        </w:rPr>
        <w:t>الخلوة بالمرأة في المحل التجاري</w:t>
      </w:r>
    </w:p>
    <w:p w:rsidR="007707A5" w:rsidRPr="007707A5" w:rsidRDefault="007707A5" w:rsidP="007707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E2DD2" w:rsidRPr="007707A5" w:rsidRDefault="007707A5" w:rsidP="007707A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707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E2DD2" w:rsidRPr="007707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E2DD2" w:rsidRPr="007707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رجل أطلب الرزق في متجري وأعمل فيه لوحدي</w:t>
      </w:r>
      <w:r w:rsidRPr="007707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2DD2" w:rsidRPr="007707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قد تأتي امرأة بمفردها لتشتري من هذا المتجر</w:t>
      </w:r>
      <w:r w:rsidRPr="007707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E2DD2" w:rsidRPr="007707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أتصرف في مثل هذه الحال؟</w:t>
      </w:r>
    </w:p>
    <w:p w:rsidR="004E2DD2" w:rsidRPr="007707A5" w:rsidRDefault="007707A5" w:rsidP="007707A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07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E2DD2" w:rsidRPr="007707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دخولها في المتجر معك من غير محرم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لا بد من وجود المحرم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ودخولها في متجرك وليس فيه إلا أنت هذه خلوة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والخلوة محرمة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فتطلب حاجتها وهي خارج المحل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وتنقل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أنت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إليها من البضائع حتى تجد بغيتها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تدخل في المحل وليس فيه إلا أنت فالشيطان ثالثكما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جاء النهي عن ذلك النه</w:t>
      </w:r>
      <w:r w:rsidR="00AB13D4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 الشديد </w:t>
      </w:r>
      <w:r w:rsidR="00AB13D4" w:rsidRPr="007707A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يخلون</w:t>
      </w:r>
      <w:r w:rsidR="001C625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AB13D4" w:rsidRPr="007707A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رجل بامرأة إل</w:t>
      </w:r>
      <w:r w:rsidR="004E2DD2" w:rsidRPr="007707A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ا كان </w:t>
      </w:r>
      <w:r w:rsidRPr="007707A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ثالثهما الشيطان</w:t>
      </w:r>
      <w:r w:rsidR="004E2DD2" w:rsidRPr="007707A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07A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7707A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1171</w:t>
      </w:r>
      <w:r w:rsidRPr="007707A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من وسائل وقوع الفاحشة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فالخلوة بالمرأة الأجنبية حرام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منه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4E2DD2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E2DD2" w:rsidRPr="007707A5" w:rsidRDefault="004E2DD2" w:rsidP="007707A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07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707A5"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07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7707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7707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proofErr w:type="gramEnd"/>
      <w:r w:rsidRPr="007707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707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7707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B937E7" w:rsidRPr="007707A5" w:rsidRDefault="00B937E7" w:rsidP="007707A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937E7" w:rsidRPr="007707A5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0789040-CE0C-4BC8-ABEA-99B8C9E65748}"/>
    <w:embedBold r:id="rId2" w:fontKey="{8A7FB56A-FDF6-4C48-8C37-29E8D84E0B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9592B98-7C39-4BEC-AC99-6FE9D6339B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C6F9580-15B1-4833-9DE0-2AF7429F9462}"/>
    <w:embedBold r:id="rId5" w:fontKey="{FCA935AF-01DC-4F41-B2A3-5616BE4B80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44185F2-95C9-4799-86FC-939F5989872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9C406FA8-74B5-4892-8811-68F147C60858}"/>
    <w:embedBold r:id="rId8" w:fontKey="{BFC7DDD9-AA62-4C96-8720-AE0996E8AE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A61966C1-7B8E-4662-A83B-27676081E0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E21"/>
    <w:rsid w:val="001C6255"/>
    <w:rsid w:val="003114F2"/>
    <w:rsid w:val="004E2DD2"/>
    <w:rsid w:val="007707A5"/>
    <w:rsid w:val="008D4C5D"/>
    <w:rsid w:val="00AB13D4"/>
    <w:rsid w:val="00B937E7"/>
    <w:rsid w:val="00DD7E21"/>
    <w:rsid w:val="00E5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E9AF6C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E2DD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707A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707A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2013-11-24T10:22:00Z</dcterms:created>
  <dcterms:modified xsi:type="dcterms:W3CDTF">2020-02-26T11:31:00Z</dcterms:modified>
</cp:coreProperties>
</file>