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DB1B8C" w14:textId="60DAD9E2" w:rsidR="002F3592" w:rsidRPr="00492BC5" w:rsidRDefault="00B8393D" w:rsidP="00492BC5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سنن</w:t>
      </w:r>
      <w:r w:rsidR="002F3592" w:rsidRPr="00492BC5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الصلاة</w:t>
      </w:r>
      <w:bookmarkStart w:id="0" w:name="_GoBack"/>
      <w:bookmarkEnd w:id="0"/>
    </w:p>
    <w:p w14:paraId="7FBCB4EE" w14:textId="77777777" w:rsidR="002F3592" w:rsidRPr="00492BC5" w:rsidRDefault="002F3592" w:rsidP="00492BC5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492BC5">
        <w:rPr>
          <w:rFonts w:ascii="Simplified Arabic" w:hAnsi="Simplified Arabic" w:hint="cs"/>
          <w:color w:val="0000FF"/>
          <w:sz w:val="28"/>
          <w:szCs w:val="28"/>
          <w:rtl/>
        </w:rPr>
        <w:t>المواضع التي ترفع فيها اليدان في الصلاة</w:t>
      </w:r>
    </w:p>
    <w:p w14:paraId="1A9C5E46" w14:textId="77777777" w:rsidR="00492BC5" w:rsidRPr="00492BC5" w:rsidRDefault="00492BC5" w:rsidP="00492BC5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</w:p>
    <w:p w14:paraId="7BD954BB" w14:textId="77777777" w:rsidR="00954D1A" w:rsidRPr="00492BC5" w:rsidRDefault="002F3592" w:rsidP="00492BC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492BC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54D1A" w:rsidRPr="00492BC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54D1A" w:rsidRPr="00492B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متى ي</w:t>
      </w:r>
      <w:r w:rsidRPr="00492B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54D1A" w:rsidRPr="00492B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سن رفع اليدين في الصلاة في أثناء التكبير؟ </w:t>
      </w:r>
    </w:p>
    <w:p w14:paraId="5B9477B4" w14:textId="7960EE1E" w:rsidR="00954D1A" w:rsidRPr="00492BC5" w:rsidRDefault="002F3592" w:rsidP="002E683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92BC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54D1A" w:rsidRPr="00492BC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954D1A" w:rsidRPr="00492B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92B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</w:t>
      </w:r>
      <w:r w:rsidRPr="00492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492B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رفع اليدين </w:t>
      </w:r>
      <w:r w:rsidR="00954D1A" w:rsidRPr="00492B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عند تكبيرة الإحرام كما جاء في حديث أبي حميد وغيره</w:t>
      </w:r>
      <w:r w:rsidRPr="00492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4D1A" w:rsidRPr="00492B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وعند الركوع</w:t>
      </w:r>
      <w:r w:rsidRPr="00492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4D1A" w:rsidRPr="00492B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والرفع منه</w:t>
      </w:r>
      <w:r w:rsidRPr="00492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4D1A" w:rsidRPr="00492B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وهناك موضع رابع وهو مع القيام من التشهد الأول بعد الركعتين</w:t>
      </w:r>
      <w:r w:rsidRPr="00492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4D1A" w:rsidRPr="00492B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هذه المواضع الأربعة يستحب رفع اليدين فيها</w:t>
      </w:r>
      <w:r w:rsidRPr="00492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4D1A" w:rsidRPr="00492B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بخلاف السجود فقد جاء الحديث الصحيح </w:t>
      </w:r>
      <w:r w:rsidRPr="002E683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"</w:t>
      </w:r>
      <w:r w:rsidR="002E6838" w:rsidRPr="002E683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ولا يفعل ذلك حين يسجد</w:t>
      </w:r>
      <w:r w:rsidRPr="002E683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"</w:t>
      </w:r>
      <w:r w:rsidR="002E6838" w:rsidRPr="002E683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2E6838" w:rsidRPr="002E683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2E6838" w:rsidRPr="002E6838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738</w:t>
      </w:r>
      <w:r w:rsidR="002E6838" w:rsidRPr="002E683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492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4D1A" w:rsidRPr="00492B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أعلم.</w:t>
      </w:r>
    </w:p>
    <w:p w14:paraId="69C11246" w14:textId="77777777" w:rsidR="002F3592" w:rsidRPr="00492BC5" w:rsidRDefault="002F3592" w:rsidP="00492BC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2EE6F820" w14:textId="77777777" w:rsidR="00954D1A" w:rsidRPr="00492BC5" w:rsidRDefault="00954D1A" w:rsidP="00492BC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92B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F3592" w:rsidRPr="00492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92B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التاسعة والثلاثون بعد </w:t>
      </w:r>
      <w:proofErr w:type="gramStart"/>
      <w:r w:rsidRPr="00492B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29</w:t>
      </w:r>
      <w:proofErr w:type="gramEnd"/>
      <w:r w:rsidRPr="00492B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/6/1434ه</w:t>
      </w:r>
    </w:p>
    <w:p w14:paraId="6DC99E4B" w14:textId="77777777" w:rsidR="00242792" w:rsidRDefault="00B8393D"/>
    <w:sectPr w:rsidR="00242792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9F94523-79E1-460C-984B-3DA7BA84EFE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322C444-03C1-4276-82E2-ECA959AADEE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19A0BA4B-9166-4A1E-80DC-0D5D11E6CAF7}"/>
    <w:embedBold r:id="rId4" w:fontKey="{D906B5F7-7D5F-41FA-A8F6-F05F9CD22DC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08BE68C-997F-4D0D-80C5-C169390E78B1}"/>
    <w:embedBold r:id="rId6" w:fontKey="{0C06F95E-8C52-4E6A-AB3D-BCB78174D85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2DDC921-801E-4F9B-ACD1-1A0F02A60CC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E1AA9388-1E1B-47AC-9011-996DA39F78DD}"/>
    <w:embedBold r:id="rId9" w:fontKey="{58CAE0B3-328A-44BC-9417-4A5BBB9585E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17E4DE35-C939-4D40-B7FE-C0D49E208A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753B"/>
    <w:rsid w:val="000502C5"/>
    <w:rsid w:val="002E6838"/>
    <w:rsid w:val="002F3592"/>
    <w:rsid w:val="00481812"/>
    <w:rsid w:val="00492BC5"/>
    <w:rsid w:val="00501A9A"/>
    <w:rsid w:val="00553F57"/>
    <w:rsid w:val="00604EEC"/>
    <w:rsid w:val="0088266D"/>
    <w:rsid w:val="0088753B"/>
    <w:rsid w:val="008D3420"/>
    <w:rsid w:val="00954D1A"/>
    <w:rsid w:val="00A35394"/>
    <w:rsid w:val="00A87D4C"/>
    <w:rsid w:val="00B8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FFCEFA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4D1A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2F3592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2F3592"/>
  </w:style>
  <w:style w:type="character" w:customStyle="1" w:styleId="Char">
    <w:name w:val="نص تعليق Char"/>
    <w:basedOn w:val="a0"/>
    <w:link w:val="a4"/>
    <w:uiPriority w:val="99"/>
    <w:semiHidden/>
    <w:rsid w:val="002F3592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2F3592"/>
    <w:rPr>
      <w:b/>
      <w:bCs/>
    </w:rPr>
  </w:style>
  <w:style w:type="character" w:customStyle="1" w:styleId="Char0">
    <w:name w:val="موضوع تعليق Char"/>
    <w:basedOn w:val="Char"/>
    <w:link w:val="a5"/>
    <w:uiPriority w:val="99"/>
    <w:semiHidden/>
    <w:rsid w:val="002F3592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2F3592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2F3592"/>
    <w:rPr>
      <w:rFonts w:ascii="Tahoma" w:eastAsia="SimSun" w:hAnsi="Tahoma" w:cs="Tahoma"/>
      <w:noProof/>
      <w:sz w:val="16"/>
      <w:szCs w:val="16"/>
    </w:rPr>
  </w:style>
  <w:style w:type="paragraph" w:styleId="a7">
    <w:name w:val="Title"/>
    <w:basedOn w:val="a"/>
    <w:link w:val="Char2"/>
    <w:qFormat/>
    <w:rsid w:val="00492BC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2">
    <w:name w:val="العنوان Char"/>
    <w:basedOn w:val="a0"/>
    <w:link w:val="a7"/>
    <w:rsid w:val="00492BC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4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5</cp:revision>
  <dcterms:created xsi:type="dcterms:W3CDTF">2018-10-02T04:14:00Z</dcterms:created>
  <dcterms:modified xsi:type="dcterms:W3CDTF">2019-07-21T11:50:00Z</dcterms:modified>
</cp:coreProperties>
</file>