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8B3" w:rsidRPr="003228B3" w:rsidRDefault="008B0DCD" w:rsidP="00322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3228B3" w:rsidRPr="003228B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3228B3" w:rsidRPr="003228B3" w:rsidRDefault="003228B3" w:rsidP="00322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28B3">
        <w:rPr>
          <w:rFonts w:ascii="Simplified Arabic" w:hAnsi="Simplified Arabic" w:hint="cs"/>
          <w:color w:val="0000FF"/>
          <w:sz w:val="28"/>
          <w:szCs w:val="28"/>
          <w:rtl/>
        </w:rPr>
        <w:t>استنشاق دخان السجائر أثناء الصيام</w:t>
      </w:r>
    </w:p>
    <w:p w:rsidR="003228B3" w:rsidRPr="003228B3" w:rsidRDefault="003228B3" w:rsidP="00322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5404E" w:rsidRPr="003228B3" w:rsidRDefault="003228B3" w:rsidP="003228B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22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5404E" w:rsidRPr="00322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404E"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لدينا في العمل نصارى وهم مكثرون من التدخين</w:t>
      </w:r>
      <w:r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404E"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ونصوم أحيانًا</w:t>
      </w:r>
      <w:r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404E"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استنشاق دخان السجائر في الغرفة ي</w:t>
      </w:r>
      <w:r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5404E" w:rsidRPr="00322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بطل صيامنا؟</w:t>
      </w:r>
    </w:p>
    <w:p w:rsidR="0095404E" w:rsidRPr="003228B3" w:rsidRDefault="003228B3" w:rsidP="003228B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22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5404E" w:rsidRPr="003228B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إذا كان هذا الدخان مجزوم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بدخوله إلى الأنف ووصوله إلى الجوف فلا يجوز البقاء في هذا المكان في وقت الصيام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>لأنه يعرّ</w:t>
      </w:r>
      <w:r w:rsidR="001315F8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>ض الصيام للبطلان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أما إذا كان شي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يسير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تعمد شمه وينساب من غير قصد 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>يكون حكمه حكم الغبار أو الذباب الذي يطير في الحلق من غير قصد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228B3">
        <w:rPr>
          <w:rFonts w:ascii="Simplified Arabic" w:hAnsi="Simplified Arabic" w:cs="Simplified Arabic"/>
          <w:sz w:val="28"/>
          <w:szCs w:val="28"/>
          <w:rtl/>
        </w:rPr>
        <w:t xml:space="preserve"> لكن مع ذلك بقاء المسلم 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3228B3">
        <w:rPr>
          <w:rFonts w:ascii="Simplified Arabic" w:hAnsi="Simplified Arabic" w:cs="Simplified Arabic"/>
          <w:sz w:val="28"/>
          <w:szCs w:val="28"/>
          <w:rtl/>
        </w:rPr>
        <w:t>هذا المجتم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ع الذي فيه من غير المسلمين 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 xml:space="preserve">الذين 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>يمتهنون هذه الدخينة والسجائر المنتنة فيه ما فيه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فعليهم أن يسعوا مع المدير أو المسؤول في منعهم من التدخين في وقت ال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عمل،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1315F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>سيما وأنه ممنوع نظامًا</w:t>
      </w:r>
      <w:r w:rsidRPr="003228B3">
        <w:rPr>
          <w:rFonts w:ascii="Simplified Arabic" w:hAnsi="Simplified Arabic" w:cs="Simplified Arabic" w:hint="cs"/>
          <w:sz w:val="28"/>
          <w:szCs w:val="28"/>
          <w:rtl/>
        </w:rPr>
        <w:t>، حيث إن</w:t>
      </w:r>
      <w:r w:rsidR="0095404E" w:rsidRPr="003228B3">
        <w:rPr>
          <w:rFonts w:ascii="Simplified Arabic" w:hAnsi="Simplified Arabic" w:cs="Simplified Arabic"/>
          <w:sz w:val="28"/>
          <w:szCs w:val="28"/>
          <w:rtl/>
        </w:rPr>
        <w:t xml:space="preserve"> الأنظمة تنص على منعه.</w:t>
      </w:r>
    </w:p>
    <w:p w:rsidR="003228B3" w:rsidRPr="003228B3" w:rsidRDefault="003228B3" w:rsidP="003228B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5404E" w:rsidRPr="003228B3" w:rsidRDefault="0095404E" w:rsidP="0095404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228B3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3228B3" w:rsidRPr="003228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228B3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425CA0" w:rsidRPr="003228B3" w:rsidRDefault="00425CA0" w:rsidP="003228B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25CA0" w:rsidRPr="003228B3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ADD83FC-F8AA-41EB-9987-2E73EC059B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E5D1DD-CDBD-4855-A5A3-E297A16654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75006ED-CF62-4DF0-80D9-EA8F82AD2895}"/>
    <w:embedBold r:id="rId4" w:fontKey="{7A72A92D-A0CE-4468-B200-5D99797110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B786D35-A65E-45D1-A591-46E8E2E200C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6C4CB92-1A88-4F4C-B903-DF2D4FD1E781}"/>
    <w:embedBold r:id="rId7" w:fontKey="{F48C37E1-06BC-44D5-86E9-8B26B3465D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30C2A18-9FA9-4187-8449-1C52108163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2C6"/>
    <w:rsid w:val="001315F8"/>
    <w:rsid w:val="003228B3"/>
    <w:rsid w:val="00425CA0"/>
    <w:rsid w:val="004552C6"/>
    <w:rsid w:val="00763853"/>
    <w:rsid w:val="008B0DCD"/>
    <w:rsid w:val="0095404E"/>
    <w:rsid w:val="009A1171"/>
    <w:rsid w:val="00E445A0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DCECD2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04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228B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228B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2013-11-26T10:24:00Z</dcterms:created>
  <dcterms:modified xsi:type="dcterms:W3CDTF">2019-07-21T20:32:00Z</dcterms:modified>
</cp:coreProperties>
</file>