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CF0" w:rsidRPr="00442CF0" w:rsidRDefault="00442CF0" w:rsidP="00442C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2CF0">
        <w:rPr>
          <w:rFonts w:ascii="Simplified Arabic" w:hAnsi="Simplified Arabic" w:hint="cs"/>
          <w:color w:val="0000FF"/>
          <w:sz w:val="28"/>
          <w:szCs w:val="28"/>
          <w:rtl/>
        </w:rPr>
        <w:t>الاعتكاف</w:t>
      </w:r>
      <w:bookmarkStart w:id="0" w:name="_GoBack"/>
      <w:bookmarkEnd w:id="0"/>
    </w:p>
    <w:p w:rsidR="00442CF0" w:rsidRPr="00442CF0" w:rsidRDefault="00442CF0" w:rsidP="00442C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42CF0">
        <w:rPr>
          <w:rFonts w:ascii="Simplified Arabic" w:hAnsi="Simplified Arabic" w:hint="cs"/>
          <w:color w:val="0000FF"/>
          <w:sz w:val="28"/>
          <w:szCs w:val="28"/>
          <w:rtl/>
        </w:rPr>
        <w:t>الانشغال بالأجهزة والهواتف المحمولة أثناء الاعتكاف</w:t>
      </w:r>
    </w:p>
    <w:p w:rsidR="00442CF0" w:rsidRPr="00442CF0" w:rsidRDefault="00442CF0" w:rsidP="00442CF0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7E5346" w:rsidRPr="00442CF0" w:rsidRDefault="00442CF0" w:rsidP="00442CF0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</w:rPr>
      </w:pPr>
      <w:r w:rsidRPr="00442C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السؤال:</w:t>
      </w:r>
      <w:r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رأينا </w:t>
      </w:r>
      <w:r w:rsidR="007E5346"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بعض الإخوة ينشغل في أثناء اعتكافه بالأجهزة والهواتف الجوالة أثناء الاعتكاف</w:t>
      </w:r>
      <w:r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7E5346"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فما نصيحتكم وتوجيهكم </w:t>
      </w:r>
      <w:r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E5346"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حفظكم الله</w:t>
      </w:r>
      <w:r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-</w:t>
      </w:r>
      <w:r w:rsidR="007E5346" w:rsidRPr="00442CF0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لمثل هؤلاء؟</w:t>
      </w:r>
    </w:p>
    <w:p w:rsidR="007E5346" w:rsidRPr="00442CF0" w:rsidRDefault="00442CF0" w:rsidP="00442C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2CF0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E5346" w:rsidRPr="00442CF0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الأصل في الاعتكاف أنه شرع لجمعية القلب على الله 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فلا ي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شتت بمثل هذه الأجهزة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والاعتكاف إنما شرع للخلوة من أجل التعبد بالصيام والقيام والذكر والدعاء والتلاوة وغير ذلك مما فيه عبادة خاصة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فينجمع الإنسان فيه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وينكف عن الناس وينزوي</w:t>
      </w:r>
      <w:r w:rsidR="00A80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A806E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إن كان هناك غرفة في المسجد 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فهي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أولى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يخرج إلا للصلاة كما كان النبي -عليه الصلاة والسلام- 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يفعل 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حينما ض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رب له في المسجد خيمة خاصة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وفعل ذلك أزواجه من بعده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على كل حال عليه أن ينقطع عن الناس ولا ينشغل بهم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ويجمع نفسه هذه المدة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فهي مدة يسيرة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عشر ليال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ٍ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أو تسع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يجمع قلبه فيها على ربه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وبهذا يستعيد ال</w:t>
      </w:r>
      <w:r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قلب شيئًا من حياته إذا انقطع ع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ما يشغله عن الله 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جل وعلا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من أنواع الفضول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ومنها الخلطة بالناس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إشغال النظر بالفضول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وإشغال السمع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وأيضًا فضول الطعام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والإكثار من النوم</w:t>
      </w:r>
      <w:r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E5346"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كل هذا يعوقه عما شُرع الاعتكاف من أجله.</w:t>
      </w:r>
    </w:p>
    <w:p w:rsidR="00442CF0" w:rsidRPr="00442CF0" w:rsidRDefault="00442CF0" w:rsidP="00442C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7E5346" w:rsidRPr="00442CF0" w:rsidRDefault="007E5346" w:rsidP="007E5346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442CF0" w:rsidRPr="00442CF0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442CF0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الثالثة والأربعون بعد المائة 27/7/1434ه</w:t>
      </w:r>
    </w:p>
    <w:p w:rsidR="00A72162" w:rsidRPr="00442CF0" w:rsidRDefault="00A72162" w:rsidP="00442CF0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A72162" w:rsidRPr="00442CF0" w:rsidSect="00F60FF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A3C58CE-A6B3-4629-94A9-61CF391CAD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0566EBC3-8B60-4EAE-BEB2-A21F7A71593F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D1686167-2414-49A8-A579-001FF743948B}"/>
    <w:embedBold r:id="rId4" w:fontKey="{09C4D5E4-1A5F-4FC3-8F8B-7748ED67DCF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B2FA24F8-133D-48AD-9C72-0B954A6826FF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C6AF23BC-70BC-475C-BFBD-111F8E66AF5A}"/>
    <w:embedBold r:id="rId7" w:fontKey="{BE3829E9-FA13-4DF8-8CC2-A62A8C809428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4F0AFDAD-448D-4086-9A6A-98D773498E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130E"/>
    <w:rsid w:val="001B6FE3"/>
    <w:rsid w:val="00442CF0"/>
    <w:rsid w:val="0071130E"/>
    <w:rsid w:val="007E5346"/>
    <w:rsid w:val="00A72162"/>
    <w:rsid w:val="00A806EB"/>
    <w:rsid w:val="00F60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4570499"/>
  <w15:docId w15:val="{6ED63F83-E181-4148-8CA7-0418AF07E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E5346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442CF0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442CF0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7340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6</cp:revision>
  <dcterms:created xsi:type="dcterms:W3CDTF">2013-11-26T10:32:00Z</dcterms:created>
  <dcterms:modified xsi:type="dcterms:W3CDTF">2019-07-21T21:10:00Z</dcterms:modified>
</cp:coreProperties>
</file>