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B68" w:rsidRPr="00555B68" w:rsidRDefault="00555B68" w:rsidP="00555B68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555B68">
        <w:rPr>
          <w:rFonts w:ascii="Simplified Arabic" w:hAnsi="Simplified Arabic" w:hint="cs"/>
          <w:color w:val="0000FF"/>
          <w:sz w:val="28"/>
          <w:szCs w:val="28"/>
          <w:rtl/>
        </w:rPr>
        <w:t>الحكم على الأحاديث والآثار</w:t>
      </w:r>
    </w:p>
    <w:p w:rsidR="00924C96" w:rsidRPr="00555B68" w:rsidRDefault="00555B68" w:rsidP="00555B68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555B68">
        <w:rPr>
          <w:rFonts w:ascii="Simplified Arabic" w:hAnsi="Simplified Arabic" w:hint="cs"/>
          <w:color w:val="0000FF"/>
          <w:sz w:val="28"/>
          <w:szCs w:val="28"/>
          <w:rtl/>
        </w:rPr>
        <w:t>تقديم حديث المداومة على الوتر على حديث ترك الوتر ليلة النحر</w:t>
      </w:r>
    </w:p>
    <w:p w:rsidR="00555B68" w:rsidRPr="00555B68" w:rsidRDefault="00555B68" w:rsidP="00555B68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A522AC" w:rsidRPr="00924C96" w:rsidRDefault="00924C96" w:rsidP="00924C9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24C9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522AC" w:rsidRPr="00924C9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522AC" w:rsidRPr="00924C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يمكن أن ي</w:t>
      </w:r>
      <w:r w:rsidRPr="00924C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522AC" w:rsidRPr="00924C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قد</w:t>
      </w:r>
      <w:r w:rsidRPr="00924C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A522AC" w:rsidRPr="00924C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 الحديث العام في أنه -عليه الصلاة والسلام- لم يترك الوتر حضرًا ولا سفرًا على الحديث الخاص الذي فيه أنه نام ليلة النحر إلى الفجر؟</w:t>
      </w:r>
    </w:p>
    <w:p w:rsidR="00924C96" w:rsidRPr="00924C96" w:rsidRDefault="00924C96" w:rsidP="00095C4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24C9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522AC" w:rsidRPr="00924C9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522AC">
        <w:rPr>
          <w:rFonts w:hint="cs"/>
          <w:sz w:val="36"/>
          <w:szCs w:val="36"/>
          <w:rtl/>
        </w:rPr>
        <w:t xml:space="preserve"> </w:t>
      </w:r>
      <w:r w:rsidR="00A522AC" w:rsidRPr="00924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النبي -عليه الصلاة والسلام- لم يترك الوتر</w:t>
      </w:r>
      <w:r w:rsidR="003B3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522AC" w:rsidRPr="00924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مما يدل على اهتمامه به وعنايته بهذه السنة المؤكدة</w:t>
      </w:r>
      <w:r w:rsidRPr="00924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522AC" w:rsidRPr="00924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كركعتي الصبح لم يتركهما النبي -عليه الصلاة والسلام- سفرًا ولا حضرًا</w:t>
      </w:r>
      <w:r w:rsidRPr="00924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522AC" w:rsidRPr="00924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555B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أما </w:t>
      </w:r>
      <w:r w:rsidR="00A522AC" w:rsidRPr="00924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Pr="00924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522AC" w:rsidRPr="00924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</w:t>
      </w:r>
      <w:r w:rsidRPr="00924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A522AC" w:rsidRPr="00924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924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522AC" w:rsidRPr="00924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الصحابي عنه -عليه الصلاة والسلام- أنه نام</w:t>
      </w:r>
      <w:r w:rsidRPr="00924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ليلة النحر</w:t>
      </w:r>
      <w:r w:rsidR="00A522AC" w:rsidRPr="00924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حتى أصبح</w:t>
      </w:r>
      <w:r w:rsidRPr="00924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522AC" w:rsidRPr="00924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55B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924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الصحابي</w:t>
      </w:r>
      <w:r w:rsidR="00A522AC" w:rsidRPr="00924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قد يفوته شيء من حاله -عليه الصلاة والسلام-</w:t>
      </w:r>
      <w:r w:rsidR="00555B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522AC" w:rsidRPr="00924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24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لأنه قد يغفل</w:t>
      </w:r>
      <w:r w:rsidR="00555B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24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ينام ولا يعلم أن النبي </w:t>
      </w:r>
      <w:r w:rsidRPr="00924C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924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صلى الله عليه وسلم- قد استيقظ وصلى الوتر، </w:t>
      </w:r>
      <w:r w:rsidR="00A522AC" w:rsidRPr="00924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ويبقى الحديث العام محفوظًا وهذا هو الأصل.</w:t>
      </w:r>
      <w:bookmarkStart w:id="0" w:name="_GoBack"/>
      <w:bookmarkEnd w:id="0"/>
    </w:p>
    <w:p w:rsidR="0067483A" w:rsidRPr="00924C96" w:rsidRDefault="00A522AC" w:rsidP="00924C9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924C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24C96" w:rsidRPr="00924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24C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924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خمسون</w:t>
      </w:r>
      <w:r w:rsidRPr="00924C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1</w:t>
      </w:r>
      <w:r w:rsidRPr="00924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924C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/9/1434ه</w:t>
      </w:r>
    </w:p>
    <w:sectPr w:rsidR="0067483A" w:rsidRPr="00924C96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031C005-5A8A-4F36-969A-E11E34D152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C80EC30D-5F4E-4567-AF53-96DF71AA8D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D0062E1-8C19-4981-A9F1-AC985988EE2E}"/>
    <w:embedBold r:id="rId4" w:fontKey="{52DC9B8F-BB5A-49A4-840E-7969D38DC6C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89F1D6F-EDD4-4E8C-B745-B8EA4D976F66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E58557A6-98A2-4A50-9B14-89743C4C9C32}"/>
    <w:embedBold r:id="rId7" w:fontKey="{877322DE-3EFB-4DEC-91AD-D4ED629B767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91F717BD-FF64-42FE-AFF5-0B6CB399BB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0F5"/>
    <w:rsid w:val="00095C4D"/>
    <w:rsid w:val="00222F22"/>
    <w:rsid w:val="003B3BCC"/>
    <w:rsid w:val="00555B68"/>
    <w:rsid w:val="0067483A"/>
    <w:rsid w:val="007844B8"/>
    <w:rsid w:val="00924C96"/>
    <w:rsid w:val="009D10F5"/>
    <w:rsid w:val="00A52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ADC32"/>
  <w15:docId w15:val="{C18DA2AF-50A6-4D04-966A-2C9F4CEC7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22AC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555B68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555B68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EU-HOME</cp:lastModifiedBy>
  <cp:revision>4</cp:revision>
  <dcterms:created xsi:type="dcterms:W3CDTF">2018-10-24T10:10:00Z</dcterms:created>
  <dcterms:modified xsi:type="dcterms:W3CDTF">2019-07-30T16:53:00Z</dcterms:modified>
</cp:coreProperties>
</file>