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762" w:rsidRPr="00984762" w:rsidRDefault="00984762" w:rsidP="0098476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984762">
        <w:rPr>
          <w:rFonts w:ascii="Simplified Arabic" w:hAnsi="Simplified Arabic" w:hint="cs"/>
          <w:color w:val="0000FF"/>
          <w:sz w:val="28"/>
          <w:szCs w:val="28"/>
          <w:rtl/>
        </w:rPr>
        <w:t>الربا والصرف</w:t>
      </w:r>
    </w:p>
    <w:p w:rsidR="00984762" w:rsidRPr="00984762" w:rsidRDefault="00984762" w:rsidP="0098476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84762">
        <w:rPr>
          <w:rFonts w:ascii="Simplified Arabic" w:hAnsi="Simplified Arabic"/>
          <w:color w:val="0000FF"/>
          <w:sz w:val="28"/>
          <w:szCs w:val="28"/>
          <w:rtl/>
        </w:rPr>
        <w:t xml:space="preserve">أخذ </w:t>
      </w:r>
      <w:r w:rsidRPr="00984762">
        <w:rPr>
          <w:rFonts w:ascii="Simplified Arabic" w:hAnsi="Simplified Arabic" w:hint="cs"/>
          <w:color w:val="0000FF"/>
          <w:sz w:val="28"/>
          <w:szCs w:val="28"/>
          <w:rtl/>
        </w:rPr>
        <w:t>ال</w:t>
      </w:r>
      <w:r w:rsidRPr="00984762">
        <w:rPr>
          <w:rFonts w:ascii="Simplified Arabic" w:hAnsi="Simplified Arabic"/>
          <w:color w:val="0000FF"/>
          <w:sz w:val="28"/>
          <w:szCs w:val="28"/>
          <w:rtl/>
        </w:rPr>
        <w:t xml:space="preserve">قرض من </w:t>
      </w:r>
      <w:r w:rsidRPr="00984762">
        <w:rPr>
          <w:rFonts w:ascii="Simplified Arabic" w:hAnsi="Simplified Arabic" w:hint="cs"/>
          <w:color w:val="0000FF"/>
          <w:sz w:val="28"/>
          <w:szCs w:val="28"/>
          <w:rtl/>
        </w:rPr>
        <w:t>البنك</w:t>
      </w:r>
      <w:r w:rsidRPr="00984762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984762">
        <w:rPr>
          <w:rFonts w:ascii="Simplified Arabic" w:hAnsi="Simplified Arabic" w:hint="cs"/>
          <w:color w:val="0000FF"/>
          <w:sz w:val="28"/>
          <w:szCs w:val="28"/>
          <w:rtl/>
        </w:rPr>
        <w:t xml:space="preserve">بدون </w:t>
      </w:r>
      <w:r w:rsidRPr="00984762">
        <w:rPr>
          <w:rFonts w:ascii="Simplified Arabic" w:hAnsi="Simplified Arabic"/>
          <w:color w:val="0000FF"/>
          <w:sz w:val="28"/>
          <w:szCs w:val="28"/>
          <w:rtl/>
        </w:rPr>
        <w:t>قصد الربا</w:t>
      </w:r>
    </w:p>
    <w:p w:rsidR="00984762" w:rsidRPr="00984762" w:rsidRDefault="00984762" w:rsidP="0098476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83897" w:rsidRPr="00984762" w:rsidRDefault="00984762" w:rsidP="0098476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8476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83897" w:rsidRPr="0098476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83897" w:rsidRPr="009847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583897" w:rsidRPr="0098476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ما حكم أخذ قرض</w:t>
      </w:r>
      <w:r w:rsidRPr="009847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583897" w:rsidRPr="0098476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من أحد البنوك إذا كان الإنسان لا يقصد الربا</w:t>
      </w:r>
      <w:r w:rsidRPr="009847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83897" w:rsidRPr="0098476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ولكن الحاجة جعلته يقترض ويسدد على أقساط من الراتب؟</w:t>
      </w:r>
    </w:p>
    <w:p w:rsidR="00583897" w:rsidRPr="00984762" w:rsidRDefault="00984762" w:rsidP="0098476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8476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83897" w:rsidRPr="0098476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83897">
        <w:rPr>
          <w:rFonts w:hint="cs"/>
          <w:sz w:val="36"/>
          <w:szCs w:val="36"/>
          <w:rtl/>
        </w:rPr>
        <w:t xml:space="preserve"> </w:t>
      </w:r>
      <w:r w:rsidR="00583897" w:rsidRPr="009847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كونه لا يقصد الربا لا ي</w:t>
      </w:r>
      <w:r w:rsidRPr="009847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83897" w:rsidRPr="009847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بيح له أن يتعامل بالربا</w:t>
      </w:r>
      <w:r w:rsidRPr="009847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3897" w:rsidRPr="009847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يجوز له إجراء عقد</w:t>
      </w:r>
      <w:r w:rsidRPr="009847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583897" w:rsidRPr="009847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مع البنك متضمن للربا ولو لم يقصده</w:t>
      </w:r>
      <w:r w:rsidRPr="009847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3897" w:rsidRPr="009847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نعم المحتاج يريد قضاء حاجته</w:t>
      </w:r>
      <w:r w:rsidRPr="009847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3897" w:rsidRPr="009847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كان العقد مشتمل</w:t>
      </w:r>
      <w:r w:rsidRPr="009847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583897" w:rsidRPr="009847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على الربا فإنه لا ي</w:t>
      </w:r>
      <w:r w:rsidRPr="009847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83897" w:rsidRPr="009847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بيح له ذلك</w:t>
      </w:r>
      <w:r w:rsidRPr="009847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83897" w:rsidRPr="009847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النبي -عليه الصلاة والسلام- قال</w:t>
      </w:r>
      <w:r w:rsidRPr="009847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83897" w:rsidRPr="009847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583897" w:rsidRPr="00984762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«لعن الله آكل الربا وموكله»</w:t>
      </w:r>
      <w:r w:rsidRPr="0098476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98476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</w:t>
      </w:r>
      <w:r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مسند أحمد: </w:t>
      </w:r>
      <w:r w:rsidRPr="00984762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3725</w:t>
      </w:r>
      <w:r w:rsidRPr="0098476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9847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3897" w:rsidRPr="009847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فهو لم يقصد الربا</w:t>
      </w:r>
      <w:r w:rsidRPr="009847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3897" w:rsidRPr="009847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Pr="009847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إنما </w:t>
      </w:r>
      <w:r w:rsidR="00583897" w:rsidRPr="009847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قصده قضاء حاجته</w:t>
      </w:r>
      <w:r w:rsidRPr="009847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3897" w:rsidRPr="009847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847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حيث إنه</w:t>
      </w:r>
      <w:r w:rsidR="00583897" w:rsidRPr="009847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بحاجة إلى مبلغ من المال</w:t>
      </w:r>
      <w:r w:rsidRPr="009847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3897" w:rsidRPr="009847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إذا كان العقد مشتمل</w:t>
      </w:r>
      <w:r w:rsidRPr="009847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583897" w:rsidRPr="009847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على الربا صح أنه موكِل</w:t>
      </w:r>
      <w:r w:rsidRPr="009847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583897" w:rsidRPr="009847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للربا</w:t>
      </w:r>
      <w:r w:rsidRPr="009847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3897" w:rsidRPr="009847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فيدخل في اللعن </w:t>
      </w:r>
      <w:r w:rsidRPr="009847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83897" w:rsidRPr="009847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نسأل الله العافية</w:t>
      </w:r>
      <w:r w:rsidRPr="009847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583897" w:rsidRPr="009847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فعليه أن يسعى ويحرص ويجتهد ويتحقق من خلو العقد الذي أبرمه مما حرمه الله </w:t>
      </w:r>
      <w:r w:rsidRPr="009847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83897" w:rsidRPr="009847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9847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583897" w:rsidRPr="009847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والربا أمره عظيم </w:t>
      </w:r>
      <w:r w:rsidRPr="009847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83897" w:rsidRPr="009847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كما تقدم</w:t>
      </w:r>
      <w:r w:rsidRPr="009847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83897" w:rsidRPr="009847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p w:rsidR="00984762" w:rsidRPr="00984762" w:rsidRDefault="00984762" w:rsidP="0098476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583897" w:rsidRPr="00984762" w:rsidRDefault="00583897" w:rsidP="0098476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847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84762" w:rsidRPr="009847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847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9847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السادسة </w:t>
      </w:r>
      <w:proofErr w:type="spellStart"/>
      <w:r w:rsidRPr="009847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9847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9847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proofErr w:type="spellEnd"/>
      <w:r w:rsidRPr="009847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847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12</w:t>
      </w:r>
      <w:r w:rsidRPr="009847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</w:t>
      </w:r>
      <w:r w:rsidRPr="009847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98476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p w:rsidR="00E67D5A" w:rsidRPr="00984762" w:rsidRDefault="00E67D5A" w:rsidP="0098476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98476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DCCFBFA-42AC-4671-8D7E-43A8E8BA653D}"/>
    <w:embedBold r:id="rId2" w:fontKey="{B54D4BBA-B698-4D47-842D-4566FC89D74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9BE832A-4AFD-4ACC-A697-58E3D04A8BC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5785C7B-F0C3-490B-ACE9-F01EDB2EBB68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7103840-583C-4255-8D5F-91F88FDF513A}"/>
    <w:embedBold r:id="rId6" w:fontKey="{4A1B2D21-D15F-4B19-AC9B-A29F7E80853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0BF181C8-61B0-4F0B-9EE6-F83A3C4DA4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551E3C2-E4DA-4AA2-AB17-7B89E57FE8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583897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897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BFD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7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762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454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DE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89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11</cp:revision>
  <dcterms:created xsi:type="dcterms:W3CDTF">2014-10-30T07:30:00Z</dcterms:created>
  <dcterms:modified xsi:type="dcterms:W3CDTF">2018-12-10T11:55:00Z</dcterms:modified>
</cp:coreProperties>
</file>