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3F8" w:rsidRPr="00713FD0" w:rsidRDefault="003B535B" w:rsidP="00713F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B535B">
        <w:rPr>
          <w:rFonts w:ascii="Simplified Arabic" w:hAnsi="Simplified Arabic"/>
          <w:color w:val="0000FF"/>
          <w:sz w:val="28"/>
          <w:szCs w:val="28"/>
          <w:rtl/>
        </w:rPr>
        <w:t>العلاقة مع المسلمين</w:t>
      </w:r>
      <w:bookmarkStart w:id="0" w:name="_GoBack"/>
      <w:bookmarkEnd w:id="0"/>
    </w:p>
    <w:p w:rsidR="005A53F8" w:rsidRPr="00713FD0" w:rsidRDefault="005A53F8" w:rsidP="00713F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13FD0">
        <w:rPr>
          <w:rFonts w:ascii="Simplified Arabic" w:hAnsi="Simplified Arabic" w:hint="cs"/>
          <w:color w:val="0000FF"/>
          <w:sz w:val="28"/>
          <w:szCs w:val="28"/>
          <w:rtl/>
        </w:rPr>
        <w:t>القيام لاستقبال الشخص الكبير في السن</w:t>
      </w:r>
    </w:p>
    <w:p w:rsidR="005A53F8" w:rsidRPr="00713FD0" w:rsidRDefault="005A53F8" w:rsidP="00713F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36BF4" w:rsidRPr="00713FD0" w:rsidRDefault="00413966" w:rsidP="0029120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13F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36BF4" w:rsidRPr="00713F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6BF4" w:rsidRPr="00713F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دخل علينا شخص كبير في السن ونحن في مجلس فقمنا تقديرًا له واحترامًا</w:t>
      </w:r>
      <w:r w:rsidRPr="00713F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36BF4" w:rsidRPr="00713F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في هذا محذور شرعي؟</w:t>
      </w:r>
    </w:p>
    <w:p w:rsidR="00036BF4" w:rsidRPr="00713FD0" w:rsidRDefault="00413966" w:rsidP="005A53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13F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91208" w:rsidRPr="00713F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1208">
        <w:rPr>
          <w:rFonts w:hint="cs"/>
          <w:sz w:val="36"/>
          <w:szCs w:val="36"/>
          <w:rtl/>
        </w:rPr>
        <w:t xml:space="preserve"> 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تقدير ذي ال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شيبة المسلم مما جاء الحث عليه</w:t>
      </w:r>
      <w:r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ويؤجر عليه الإنسان</w:t>
      </w:r>
      <w:r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محذ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 في ذلك</w:t>
      </w:r>
      <w:r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 الجالسين يقومون لاستقباله</w:t>
      </w:r>
      <w:r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لتقديره واحترامه يؤجرون على ذلك</w:t>
      </w:r>
      <w:r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53F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المحذ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 أن ي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حب الداخل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الناس له قيام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فالجالسون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قاموا من أج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احترام</w:t>
      </w:r>
      <w:r w:rsidR="005A53F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وتقدير</w:t>
      </w:r>
      <w:r w:rsidR="005A53F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الكبير الذي جاء الحث على تقديره في الشرع 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هؤلاء يؤجرون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6BF4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291208" w:rsidRPr="00713FD0" w:rsidRDefault="00291208" w:rsidP="0029120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36BF4" w:rsidRPr="00713FD0" w:rsidRDefault="00036BF4" w:rsidP="0029120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13F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91208"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13F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713F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713F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713FD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713FD0" w:rsidRDefault="00E67D5A" w:rsidP="00713FD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13FD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ADCD98-7A7F-40CE-988F-0B800A4E0FD7}"/>
    <w:embedBold r:id="rId2" w:fontKey="{46C6A4B7-D4D4-45A4-BDAA-CA677E1926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A89B57-DB0C-4029-9DAF-0B4858F505F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D57EA8B-F441-476A-B152-4D3B9C44C3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8508ECE-2847-4D10-801E-F0DD6937FDF1}"/>
    <w:embedBold r:id="rId6" w:fontKey="{F9738D60-CAAC-4443-9312-51588EB5A9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537CAEA-E3CF-47D1-A086-F8F8C57806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FF5451D-3C09-44D0-A218-CE8BB23434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BF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6BF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577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08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35B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966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3F8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3FD0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167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4FFA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BF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2014-11-02T09:41:00Z</dcterms:created>
  <dcterms:modified xsi:type="dcterms:W3CDTF">2019-07-25T14:09:00Z</dcterms:modified>
</cp:coreProperties>
</file>