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538A44" w14:textId="77777777" w:rsidR="00FC4E0F" w:rsidRPr="00FC4E0F" w:rsidRDefault="00FC4E0F" w:rsidP="00FC4E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C4E0F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5DEC29EB" w14:textId="77777777" w:rsidR="00FC4E0F" w:rsidRPr="00FC4E0F" w:rsidRDefault="00FC4E0F" w:rsidP="00FC4E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C4E0F">
        <w:rPr>
          <w:rFonts w:ascii="Simplified Arabic" w:hAnsi="Simplified Arabic" w:hint="cs"/>
          <w:color w:val="0000FF"/>
          <w:sz w:val="28"/>
          <w:szCs w:val="28"/>
          <w:rtl/>
        </w:rPr>
        <w:t>اعتماد الفقهاء على الأحاديث الضعيفة</w:t>
      </w:r>
    </w:p>
    <w:p w14:paraId="503AAAD6" w14:textId="77777777" w:rsidR="00FC4E0F" w:rsidRPr="00FC4E0F" w:rsidRDefault="00FC4E0F" w:rsidP="00FC4E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5B8BB37" w14:textId="77777777" w:rsidR="002F0AE1" w:rsidRPr="00FC4E0F" w:rsidRDefault="00FC4E0F" w:rsidP="00FC4E0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C4E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F0AE1" w:rsidRPr="00FC4E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0AE1"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تتابع كثيرٌ من الفقهاء على الحكم في مسألة بحكم</w:t>
      </w:r>
      <w:r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2F0AE1"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</w:t>
      </w:r>
      <w:r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2F0AE1"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اعتمادًا منهم على حديث شريف</w:t>
      </w:r>
      <w:r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F0AE1"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وعند الرجوع إلى المحققين من أهل الحديث والعلم بالأسانيد وجدت</w:t>
      </w:r>
      <w:r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F0AE1"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هم ي</w:t>
      </w:r>
      <w:r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F0AE1"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ضعّفون هذا الحديث</w:t>
      </w:r>
      <w:r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F0AE1" w:rsidRPr="00FC4E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فبأي القولين آخذ؟</w:t>
      </w:r>
    </w:p>
    <w:p w14:paraId="4AF32743" w14:textId="6C8DEAB2" w:rsidR="002F0AE1" w:rsidRPr="00FC4E0F" w:rsidRDefault="00FC4E0F" w:rsidP="00FC4E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C4E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F0AE1" w:rsidRPr="00FC4E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0AE1">
        <w:rPr>
          <w:rFonts w:hint="cs"/>
          <w:sz w:val="36"/>
          <w:szCs w:val="36"/>
          <w:rtl/>
        </w:rPr>
        <w:t xml:space="preserve"> 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الكلام موجود في كتب الفقه مع الأسف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كتب الفقه </w:t>
      </w:r>
      <w:r w:rsidR="00240F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="00240F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التي فيها الأدلة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كثير من الأحاديث الضعيفة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والأكثر هو الصحيح والحسن</w:t>
      </w:r>
      <w:r w:rsidR="003200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</w:t>
      </w:r>
      <w:bookmarkStart w:id="0" w:name="_GoBack"/>
      <w:bookmarkEnd w:id="0"/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المعتمد المعمول به الذي تُبنى عليه الأحكام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يوجد الضعيف بكثرة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والنظر في ذلك إلى واقع هذه الكتب المؤلَّفة من الفقهاء الذين لا يد لهم في صناعة الحديث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يستدلون بأي حديث ويتو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ارثونه 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بينهم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يوجَد بعض الموضوعات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أشد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وُجِد مثل هذه الأحاديث مما حُكِم عليه بأنه ضعيف من قِبَل أهل العلم فإن الض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عيف لا تُبنَى عليه الأحكام قولًا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واحدًا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تساهل بعضهم في قَبوله في الفضائل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والترغيب والترهيب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والتفسير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والمغازي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أشبه ذلك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AE1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الأحكام لا تُبنى على الأحاديث الضعيفة.</w:t>
      </w:r>
    </w:p>
    <w:p w14:paraId="6D361FF6" w14:textId="77777777" w:rsidR="00FC4E0F" w:rsidRPr="00FC4E0F" w:rsidRDefault="00FC4E0F" w:rsidP="00FC4E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50750C6A" w14:textId="77777777" w:rsidR="002F0AE1" w:rsidRPr="00FC4E0F" w:rsidRDefault="002F0AE1" w:rsidP="00FC4E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C4E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C4E0F"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C4E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FC4E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FC4E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FC4E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C4E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FC4E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356A15A6" w14:textId="77777777" w:rsidR="00E67D5A" w:rsidRPr="00FC4E0F" w:rsidRDefault="00E67D5A" w:rsidP="00FC4E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C4E0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A8D7FD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DA8D2C-B6DA-40E3-B79E-0E74958C026E}"/>
    <w:embedBold r:id="rId2" w:fontKey="{CA3B17E7-FE2B-43FB-9AC6-085E9CA142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43938D-2B86-4209-9598-843A2E7FFCF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7416422-5DDE-4D4E-B16D-62C81A973A10}"/>
    <w:embedBold r:id="rId5" w:fontKey="{293BAE6F-94B6-4E09-AE46-C6A9C3664221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109E14B-3CA2-4C03-B0D3-DCEB93CEE64D}"/>
    <w:embedBold r:id="rId7" w:fontKey="{959FF955-A111-4EAC-950B-59B6FE2E8A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7BF2C86-8207-4232-AAE8-6AD5BA9760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31AB3B9-747A-4CD3-B440-89208A4C4B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E9A7DE9-1CCB-4ECF-B519-7AAC05BF9CE0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2F0AE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0F08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AE1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04D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4E0F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372C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AE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C4E0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C4E0F"/>
  </w:style>
  <w:style w:type="character" w:customStyle="1" w:styleId="Char0">
    <w:name w:val="نص تعليق Char"/>
    <w:basedOn w:val="a0"/>
    <w:link w:val="a5"/>
    <w:uiPriority w:val="99"/>
    <w:semiHidden/>
    <w:rsid w:val="00FC4E0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C4E0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C4E0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C4E0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C4E0F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0204F-C961-404C-9AC1-256B7CE9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2014-11-02T11:48:00Z</dcterms:created>
  <dcterms:modified xsi:type="dcterms:W3CDTF">2019-04-17T15:00:00Z</dcterms:modified>
</cp:coreProperties>
</file>