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B48" w:rsidRPr="00660B48" w:rsidRDefault="00987020" w:rsidP="00660B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87020">
        <w:rPr>
          <w:rFonts w:ascii="Simplified Arabic" w:hAnsi="Simplified Arabic"/>
          <w:color w:val="0000FF"/>
          <w:sz w:val="28"/>
          <w:szCs w:val="28"/>
          <w:rtl/>
        </w:rPr>
        <w:t>الإمامة وصلاة الجماعة</w:t>
      </w:r>
      <w:bookmarkStart w:id="0" w:name="_GoBack"/>
      <w:bookmarkEnd w:id="0"/>
    </w:p>
    <w:p w:rsidR="00660B48" w:rsidRPr="00660B48" w:rsidRDefault="00660B48" w:rsidP="00660B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60B48">
        <w:rPr>
          <w:rFonts w:ascii="Simplified Arabic" w:hAnsi="Simplified Arabic" w:hint="cs"/>
          <w:color w:val="0000FF"/>
          <w:sz w:val="28"/>
          <w:szCs w:val="28"/>
          <w:rtl/>
        </w:rPr>
        <w:t>سماع المنفرد في البرية صوتَ الأذان من داخل البلد بواسطة المكبرات</w:t>
      </w:r>
    </w:p>
    <w:p w:rsidR="00660B48" w:rsidRPr="00660B48" w:rsidRDefault="00660B48" w:rsidP="00660B4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D16349" w:rsidRPr="00660B48" w:rsidRDefault="00660B48" w:rsidP="00660B4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60B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16349" w:rsidRPr="00660B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كان في البرِّية وحده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ومع قوة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مكبرات الصوت في البلد وصل 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إلي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 صوت الأذان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بحيث ي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ميّزه ويعلم أنه صوت المؤذن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لكنه ضعيف جدًّا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يلزمه والحالة هذه أن يذهب 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إلى ا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لبلد ليصلي مع الجماعة</w:t>
      </w:r>
      <w:r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D16349" w:rsidRPr="00660B4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أم يجوز له أن يصلي منفردًا؟</w:t>
      </w:r>
    </w:p>
    <w:p w:rsidR="00D16349" w:rsidRDefault="00660B48" w:rsidP="00660B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0B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16349" w:rsidRPr="00660B4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16349">
        <w:rPr>
          <w:rFonts w:hint="cs"/>
          <w:sz w:val="36"/>
          <w:szCs w:val="36"/>
          <w:rtl/>
        </w:rPr>
        <w:t xml:space="preserve"> 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الحديث الصحيح حديث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ابن أم مكتوم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مسلم: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653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E033B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 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أبو داود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E033B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552</w:t>
      </w:r>
      <w:r w:rsidRPr="004C3C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والأصل في الأذان الذي تجب إجابته والذهاب إلى المكان الذي ي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نادى فيه للصلاة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660B4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الصلوات</w:t>
      </w:r>
      <w:r w:rsidRPr="00660B4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60B4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حيث</w:t>
      </w:r>
      <w:r w:rsidRPr="00660B4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60B4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ينادى</w:t>
      </w:r>
      <w:r w:rsidRPr="00660B48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60B48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بهن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660B4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Pr="00660B48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654</w:t>
      </w:r>
      <w:r w:rsidRPr="00660B48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وهو المسجد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الأذان المجرد عن الوسائل المكبِّرَة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الخالي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الموانع التي تحول دون سماعه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الأصل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اجتنبنا أصوات السيارات والمصانع والمكيفات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رك المجال للأذان الطبيعي أن يصل بدون م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كب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 الإجابة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هو الأصل الموجود على عهده -عليه الصلاة والسلام- حينما قال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«هل تسمع النداء بالصلاة؟» قال: نعم، قال: «فأجب»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فإذا و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جدت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موانع 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كصوت ال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مكيف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والنوافذ مغلقة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وأنت بجوار المسجد لا تسمع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تقول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أسمع النداء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؟!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الكلام ليس بصحيح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كنت بعيدًا يشق عليك الحضور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بمعنى أنك تزيد على كيلوين مثلًا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أو ثلاثة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وتسمع بواسطة المكبِّر فإنه حينئذٍ المشقة تجلب التيسير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فالأصل في إجابة المؤذن إذا كان خاليًا من الأسباب ومن الموانع على طبيعته بصوت المؤذن العادي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هذا الذي تجب إجابته؛ امتثالًا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لقوله -عليه الصلاة والسلام- لابن أم مكتوم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ه-: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أجب»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</w:t>
      </w:r>
      <w:r w:rsidRPr="00E033B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«لا أجد لك رخصة»</w:t>
      </w:r>
      <w:r w:rsidR="00D16349"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660B48" w:rsidRPr="00660B48" w:rsidRDefault="00660B48" w:rsidP="00660B4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D16349" w:rsidRPr="00660B48" w:rsidRDefault="00D16349" w:rsidP="00D16349">
      <w:pPr>
        <w:spacing w:before="120" w:after="120" w:line="240" w:lineRule="atLeast"/>
        <w:ind w:hanging="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الرابعة و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660B4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</w:t>
      </w:r>
      <w:r w:rsidRPr="00660B4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988A3FB-BA4F-4632-9EAF-D1B9F1C658F3}"/>
    <w:embedBold r:id="rId2" w:fontKey="{4D6BC4B5-1ACB-4328-B4A4-0C50DC23AF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A8CAD2-616B-4443-9D94-5F2AD1B2070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2BF6EBA-43A3-4753-87AA-D73C90C72B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8AAF109-AB32-46C7-B856-7147A21BD5F5}"/>
    <w:embedBold r:id="rId6" w:fontKey="{9DDDB5FC-66A8-428D-9592-5CAADBA8A8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A2FA61C-B8A6-444C-84D5-5CAAE25BE63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3822448-9259-48A8-BB8A-6A0E6A37F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16349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7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6763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B48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020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349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634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3</cp:revision>
  <dcterms:created xsi:type="dcterms:W3CDTF">2019-01-28T16:02:00Z</dcterms:created>
  <dcterms:modified xsi:type="dcterms:W3CDTF">2019-07-28T08:44:00Z</dcterms:modified>
</cp:coreProperties>
</file>