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0E18D" w14:textId="00BAAE7C" w:rsidR="00182FC4" w:rsidRPr="00182FC4" w:rsidRDefault="0093194E" w:rsidP="00182F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البقرة</w:t>
      </w:r>
    </w:p>
    <w:p w14:paraId="4ED9A6FA" w14:textId="77777777" w:rsidR="00182FC4" w:rsidRPr="00182FC4" w:rsidRDefault="00182FC4" w:rsidP="00182F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82FC4">
        <w:rPr>
          <w:rFonts w:ascii="Simplified Arabic" w:hAnsi="Simplified Arabic" w:hint="cs"/>
          <w:color w:val="0000FF"/>
          <w:sz w:val="28"/>
          <w:szCs w:val="28"/>
          <w:rtl/>
        </w:rPr>
        <w:t>معنى ق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ول الله: </w:t>
      </w:r>
      <w:r w:rsidRPr="00182FC4">
        <w:rPr>
          <w:rFonts w:ascii="Simplified Arabic" w:hAnsi="Simplified Arabic" w:hint="cs"/>
          <w:color w:val="0000FF"/>
          <w:sz w:val="28"/>
          <w:szCs w:val="28"/>
          <w:rtl/>
        </w:rPr>
        <w:t>{</w:t>
      </w:r>
      <w:r w:rsidRPr="00182FC4">
        <w:rPr>
          <w:rFonts w:ascii="Simplified Arabic" w:hAnsi="Simplified Arabic"/>
          <w:color w:val="0000FF"/>
          <w:sz w:val="28"/>
          <w:szCs w:val="28"/>
          <w:rtl/>
        </w:rPr>
        <w:t>فَمَن شَهِدَ مِنكُمُ الشَّهْرَ</w:t>
      </w:r>
      <w:r w:rsidRPr="00182FC4">
        <w:rPr>
          <w:rFonts w:ascii="Simplified Arabic" w:hAnsi="Simplified Arabic" w:hint="cs"/>
          <w:color w:val="0000FF"/>
          <w:sz w:val="28"/>
          <w:szCs w:val="28"/>
          <w:rtl/>
        </w:rPr>
        <w:t>}</w:t>
      </w:r>
    </w:p>
    <w:p w14:paraId="68E3925D" w14:textId="77777777" w:rsidR="00182FC4" w:rsidRPr="00182FC4" w:rsidRDefault="00182FC4" w:rsidP="00182F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D72E5AE" w14:textId="77777777" w:rsidR="00D2662D" w:rsidRPr="00495BC9" w:rsidRDefault="00182801" w:rsidP="00495BC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95B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2662D" w:rsidRPr="00495B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662D" w:rsidRPr="00495B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المقصود بشهود الشهر في آيات الصيام رؤية الهلال</w:t>
      </w:r>
      <w:r w:rsidRPr="00495B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2662D" w:rsidRPr="00495B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نُعتَبَر ممن شهده إذا بلَغَنا الخبر عن رؤيته؟</w:t>
      </w:r>
    </w:p>
    <w:p w14:paraId="3BE233A1" w14:textId="0F7CE286" w:rsidR="00D2662D" w:rsidRPr="00182FC4" w:rsidRDefault="00182801" w:rsidP="001236E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5B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2662D" w:rsidRPr="00495B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662D">
        <w:rPr>
          <w:rFonts w:hint="cs"/>
          <w:sz w:val="36"/>
          <w:szCs w:val="36"/>
          <w:rtl/>
        </w:rPr>
        <w:t xml:space="preserve"> 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المراد بالشهود الحضور بأن يكون حاضر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مسافر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الشهود 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هنا ي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قابِل السفر </w:t>
      </w:r>
      <w:r w:rsidRPr="00182FC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182FC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مَن شَهِدَ</w:t>
      </w:r>
      <w:r w:rsidRPr="00182FC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</w:t>
      </w:r>
      <w:r w:rsidR="001236EF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</w:t>
      </w:r>
      <w:r w:rsid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وأقام</w:t>
      </w:r>
      <w:r w:rsidR="007C0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المسافر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المقيم يلزمه الصيام ولا يجوز له أن يفطر بحال إلا إذا كان مريض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لا يستطيع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المسافر فإنه يترخص بالفطر في نهار رمضان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الشهود هذا في مقابل السفر وليس المراد به رؤية الهلال</w:t>
      </w:r>
      <w:r w:rsidR="001236EF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85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يجوز ل</w:t>
      </w:r>
      <w:r w:rsidR="00A85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لمسلم</w:t>
      </w:r>
      <w:bookmarkStart w:id="0" w:name="_GoBack"/>
      <w:bookmarkEnd w:id="0"/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</w:t>
      </w:r>
      <w:r w:rsidR="00495BC9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 ولو رأى الهلال إذا سافر أو و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المبيح للفطر.</w:t>
      </w:r>
    </w:p>
    <w:p w14:paraId="6FE38539" w14:textId="77777777" w:rsidR="00D2662D" w:rsidRPr="00182FC4" w:rsidRDefault="00182801" w:rsidP="00182FC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والسائل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كأنه يرى أن </w:t>
      </w:r>
      <w:r w:rsidRPr="00182FC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D2662D" w:rsidRPr="00182FC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شَهِد</w:t>
      </w:r>
      <w:r w:rsidR="00182FC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َ</w:t>
      </w:r>
      <w:r w:rsidRPr="00182FC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بمعنى شَاهَد يعني</w:t>
      </w:r>
      <w:r w:rsidR="00495BC9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نظر ورأى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495BC9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فرِّق بين كون ا</w:t>
      </w:r>
      <w:r w:rsid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لشهر ثبت عنده برؤيته هو أو بخبر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غيره له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662D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فهم ليس بصحيح.</w:t>
      </w:r>
    </w:p>
    <w:p w14:paraId="067ABE77" w14:textId="77777777" w:rsidR="00D2662D" w:rsidRPr="00182FC4" w:rsidRDefault="00D2662D" w:rsidP="001828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2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82801"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2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182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182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82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182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2DE99E4B" w14:textId="77777777" w:rsidR="00E67D5A" w:rsidRPr="00182FC4" w:rsidRDefault="00E67D5A" w:rsidP="00182F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82FC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F6D4FE-2A2A-4863-8551-C38723755A67}"/>
    <w:embedBold r:id="rId2" w:fontKey="{96FBE7A9-EB7B-412C-AF1A-05AD1A83A7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462B0F-CECB-436C-B319-991A962F18C9}"/>
    <w:embedBold r:id="rId4" w:fontKey="{221BAC2C-C124-4EDE-87CF-F4CB02BD36B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A77ECC8-4F3A-4DEF-B4E4-40F4C536FB68}"/>
    <w:embedBold r:id="rId6" w:fontKey="{2B5B66E6-5E40-4857-8704-6BAC51589F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CCBD836-FE9D-4D26-8641-D3D8E27E1B6D}"/>
    <w:embedBold r:id="rId8" w:fontKey="{BCAA6614-57E1-4A9B-8127-C5176311CC9C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9" w:fontKey="{3B84C405-C649-437F-BB4A-5D8D82FB54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00FD4D5-28B7-4A5E-8BB8-65F3AF6895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40FFD56-CFD2-4D09-A619-403080F751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D0A4EB4C-9049-48D2-8841-A2F70866F2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662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6DDC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6EF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801"/>
    <w:rsid w:val="00182C28"/>
    <w:rsid w:val="00182FC4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BC9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6DA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74B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194E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B78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62D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AC4959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266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D2662D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18280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82801"/>
  </w:style>
  <w:style w:type="character" w:customStyle="1" w:styleId="Char0">
    <w:name w:val="نص تعليق Char"/>
    <w:basedOn w:val="a0"/>
    <w:link w:val="a5"/>
    <w:uiPriority w:val="99"/>
    <w:semiHidden/>
    <w:rsid w:val="0018280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8280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8280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8280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18280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2014-11-05T07:03:00Z</dcterms:created>
  <dcterms:modified xsi:type="dcterms:W3CDTF">2019-12-08T11:26:00Z</dcterms:modified>
</cp:coreProperties>
</file>