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2BF" w:rsidRPr="005752BF" w:rsidRDefault="00C5394A" w:rsidP="005752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394A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  <w:bookmarkStart w:id="0" w:name="_GoBack"/>
      <w:bookmarkEnd w:id="0"/>
    </w:p>
    <w:p w:rsidR="005752BF" w:rsidRPr="005752BF" w:rsidRDefault="005752BF" w:rsidP="005752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52BF">
        <w:rPr>
          <w:rFonts w:ascii="Simplified Arabic" w:hAnsi="Simplified Arabic" w:hint="cs"/>
          <w:color w:val="0000FF"/>
          <w:sz w:val="28"/>
          <w:szCs w:val="28"/>
          <w:rtl/>
        </w:rPr>
        <w:t>ثبوت دخول شهر رمضان 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شهادة </w:t>
      </w:r>
      <w:r w:rsidRPr="005752BF">
        <w:rPr>
          <w:rFonts w:ascii="Simplified Arabic" w:hAnsi="Simplified Arabic" w:hint="cs"/>
          <w:color w:val="0000FF"/>
          <w:sz w:val="28"/>
          <w:szCs w:val="28"/>
          <w:rtl/>
        </w:rPr>
        <w:t>واحد من المسلمين</w:t>
      </w:r>
    </w:p>
    <w:p w:rsidR="005752BF" w:rsidRPr="005752BF" w:rsidRDefault="005752BF" w:rsidP="005752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33D69" w:rsidRPr="005752BF" w:rsidRDefault="005752BF" w:rsidP="005752B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5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3D69" w:rsidRPr="00575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3D69" w:rsidRPr="005752B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في رؤية هلال رمضان شخص واحد من المسلمين؟</w:t>
      </w:r>
    </w:p>
    <w:p w:rsidR="00233D69" w:rsidRPr="005752BF" w:rsidRDefault="005752BF" w:rsidP="005752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75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3D69" w:rsidRPr="005752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3D69">
        <w:rPr>
          <w:rFonts w:hint="cs"/>
          <w:sz w:val="36"/>
          <w:szCs w:val="36"/>
          <w:rtl/>
        </w:rPr>
        <w:t xml:space="preserve"> </w:t>
      </w:r>
      <w:r w:rsidR="00233D69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نعم، جاء في حديث ابن عمر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233D69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رأى الهلال فأخبر النبي -عليه الصلاة والسلام- فصام وأمر بصيامه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F633F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2342</w:t>
      </w:r>
      <w:r w:rsidRPr="00F63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3D69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الأعرابي الذي شهد بدخول الشهر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3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[أبو داود:</w:t>
      </w:r>
      <w:r w:rsidR="00F633FF" w:rsidRPr="00F63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F633FF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2341</w:t>
      </w:r>
      <w:r w:rsidRPr="00F633FF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3D69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عند أهل العلم كافٍ في ثبوت دخول شهر رمضان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33D69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الخروج من شهر رمضان فإنه لا بد فيه من شاهدين كسائر الشهور.</w:t>
      </w:r>
    </w:p>
    <w:p w:rsidR="00233D69" w:rsidRPr="005752BF" w:rsidRDefault="00233D69" w:rsidP="005752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52BF"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752B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5752B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752BF" w:rsidRDefault="00E67D5A" w:rsidP="005752B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752B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C67B05-4989-41AC-9145-4B596B0E7F4E}"/>
    <w:embedBold r:id="rId2" w:fontKey="{48A38262-6A34-4C0D-AA07-83A2A182FF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4C424A-14D7-4D29-99F3-D4BB2C71D94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3221C41-91C9-4F2B-B77A-8A309F448B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F331F3B-44B0-4F36-93B6-0898AB988EA8}"/>
    <w:embedBold r:id="rId6" w:fontKey="{9E148E6D-9E5D-4E76-A118-E73CBAD2DD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62C6AC-1FD4-4397-9F3B-A35C3CBB19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66CFA0-6E48-439D-A2BF-B198786CED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3D6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D69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2BF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94A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B4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3FF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D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2014-11-05T07:03:00Z</dcterms:created>
  <dcterms:modified xsi:type="dcterms:W3CDTF">2019-07-29T12:37:00Z</dcterms:modified>
</cp:coreProperties>
</file>