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4CC" w:rsidRPr="006114CC" w:rsidRDefault="00383C4C" w:rsidP="006114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ثبوت الشهر</w:t>
      </w:r>
      <w:bookmarkStart w:id="0" w:name="_GoBack"/>
      <w:bookmarkEnd w:id="0"/>
    </w:p>
    <w:p w:rsidR="006114CC" w:rsidRPr="006114CC" w:rsidRDefault="006114CC" w:rsidP="006114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14CC">
        <w:rPr>
          <w:rFonts w:ascii="Simplified Arabic" w:hAnsi="Simplified Arabic" w:hint="cs"/>
          <w:color w:val="0000FF"/>
          <w:sz w:val="28"/>
          <w:szCs w:val="28"/>
          <w:rtl/>
        </w:rPr>
        <w:t>الاكتفاء برؤية أهل بلد واحد لهلال شوال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6114C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توحيدًا ل</w:t>
      </w:r>
      <w:r w:rsidRPr="006114CC">
        <w:rPr>
          <w:rFonts w:ascii="Simplified Arabic" w:hAnsi="Simplified Arabic" w:hint="cs"/>
          <w:color w:val="0000FF"/>
          <w:sz w:val="28"/>
          <w:szCs w:val="28"/>
          <w:rtl/>
        </w:rPr>
        <w:t>لمسلمين في العيد</w:t>
      </w:r>
    </w:p>
    <w:p w:rsidR="006114CC" w:rsidRPr="006114CC" w:rsidRDefault="006114CC" w:rsidP="006114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00023" w:rsidRPr="000033DC" w:rsidRDefault="00FB4BDE" w:rsidP="00FB4BDE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6114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00023" w:rsidRPr="006114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في خروج رمضان أن ي</w:t>
      </w:r>
      <w:r w:rsidR="008804D4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رى الهلال</w:t>
      </w:r>
      <w:r w:rsidR="00FF4231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أهل</w:t>
      </w:r>
      <w:r w:rsidR="00FF4231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بلد واحد</w:t>
      </w:r>
      <w:r w:rsidR="00FF4231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يظهر المسلمون في صورة الوحدة في يوم العيد</w:t>
      </w:r>
      <w:r w:rsidR="00FF4231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00023" w:rsidRPr="006114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وتكون فرحتهم جماعية؟</w:t>
      </w:r>
    </w:p>
    <w:p w:rsidR="00FF4231" w:rsidRPr="00BA7C94" w:rsidRDefault="00FB4BDE" w:rsidP="00BA7C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14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00023" w:rsidRPr="006114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0023">
        <w:rPr>
          <w:rFonts w:hint="cs"/>
          <w:sz w:val="36"/>
          <w:szCs w:val="36"/>
          <w:rtl/>
        </w:rPr>
        <w:t xml:space="preserve"> 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يُخرَّج على القول باتحاد المطالع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معروف عند أهل العلم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رأى الهلال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بلد لزم الناسَ كلَّهم الصوم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على القول باتحاد المطالع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م</w:t>
      </w:r>
      <w:r w:rsid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ينصره من أهل العلم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معروف ومعتبر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ويشمله قوله -عليه الصلاة والسلام-</w:t>
      </w:r>
      <w:r w:rsid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00023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A7C94" w:rsidRPr="003D2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صوموا لرؤيته وأفطروا لرؤيته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A7C9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A7C94" w:rsidRPr="00A24F9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BA7C94" w:rsidRPr="00A24F9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1909</w:t>
      </w:r>
      <w:r w:rsidR="00BA7C94" w:rsidRPr="00A24F9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3593D" w:rsidRDefault="00500023" w:rsidP="0033593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والقول الثاني في المسألة وهو أيضًا معروف عند أهل العلم ومعمول به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القول باختلاف المطالع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كل أهل إقليم لهم رؤيتهم الخاصة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رآه أهل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الإقليم لا يلزم الناس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أن يصوموا حتى يروه في إقليمهم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مع تباعد الأقطار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114CC" w:rsidRPr="00BA7C94" w:rsidRDefault="00500023" w:rsidP="0033593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لو وُحِّدَت المطالع وات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 المسلمون على مطلع واحد ورآه بعضهم والتزم به الباقون هذا معروف عند أهل العلم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يشمله عموم 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A7C94" w:rsidRPr="003D2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صوموا لرؤيته وأفطروا لرؤيته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وهذا خطاب للأمة.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والقول الثاني وهو القول باختلاف المطالع يُستدَل له بما جاء في 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ابن عباس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4231"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جاء كُرَيْب من الشام إلى المدينة وقال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الناس صاموا يوم السبت مع معاوية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4231"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المدينة ما صاموا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يوم الأحد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فكُرَيْب 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رأى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أنهم أتموا العدة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عباس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4231"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FF4231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نزال نصوم حتى نراه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هكذا أمرنا رسول الله -صلى الله عليه وسلم-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114CC" w:rsidRPr="00BA7C9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BA7C94" w:rsidRPr="00BA7C9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ي</w:t>
      </w:r>
      <w:r w:rsidR="00BA7C9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ُ</w:t>
      </w:r>
      <w:r w:rsidR="00BA7C94" w:rsidRPr="00BA7C9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نظر: مسلم: </w:t>
      </w:r>
      <w:r w:rsidR="00BA7C94" w:rsidRPr="00BA7C9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1087</w:t>
      </w:r>
      <w:r w:rsidR="006114CC" w:rsidRPr="00BA7C9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وهل أمرهم بأمر خاص 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خاص يدل على اختلاف المطالع أو أن هذا ف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ابن عباس فهِمَه من عموم قوله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-صلى الله عليه وسلم-: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A7C94" w:rsidRPr="003D2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صوموا لرؤيته وأفطروا لرؤيته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قال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نزال نصوم حتى نراه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هكذا أمرنا رسول الله -صلى الله عليه وسلم-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يقول باختلاف المطالع يقول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الحديث دليل خاص يدل على اختلاف المطالع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فمطلع المدينة غير مطلع الشام من خلال القصة التي حصلت بين ابن عباس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114CC"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ومولاه كريب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يقول باتح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اد المطالع يقول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ابن عباس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114CC"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3359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A7C94" w:rsidRPr="003D2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صوموا لرؤيته وأفطروا لرؤيته</w:t>
      </w:r>
      <w:r w:rsidR="00BA7C94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A7C9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هذا خطاب ليس لعموم الأمة وإنما لأهل الأقاليم الذين ت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مكن رؤيتهم للهلال في هذا الإقليم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0023" w:rsidRPr="00BA7C94" w:rsidRDefault="00500023" w:rsidP="0033593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المسألة اجتهادية ومحتم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اعتم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أهل العلم ور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أحد القولين فلا ضير في ذلك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وكلاهما معمول به ومعتم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َد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D4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ويسنده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أئمة من الأئمة المتبوعين.</w:t>
      </w:r>
    </w:p>
    <w:p w:rsidR="00500023" w:rsidRPr="00BA7C94" w:rsidRDefault="00500023" w:rsidP="006114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6114CC"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A7C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A7C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C59F7C-40E9-4C3B-A460-644E4843F722}"/>
    <w:embedBold r:id="rId2" w:fontKey="{B3986284-FC6A-4680-8354-36E260047E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424DEA-DC84-43CD-A265-449EC52568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096CBB-8A80-4762-B0ED-8817B4B14B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02C793-928B-4DED-9559-CDD984D88FAF}"/>
    <w:embedBold r:id="rId6" w:fontKey="{6429F707-CD00-4592-927D-A24FCECCF876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91F3872E-04FE-47E6-A1D4-91143001F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F02B8C-E8F9-4340-AD7E-483C4C2E43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D90664A-AFC7-4F1B-ADB2-58C5B2EACD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02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D7D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93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752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3C4C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023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B0E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4CC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4D4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C94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6B6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BDE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231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FF66BA"/>
  <w15:docId w15:val="{8947F5E1-B98B-464D-AC95-61753D8C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02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2019-04-18T18:34:00Z</dcterms:created>
  <dcterms:modified xsi:type="dcterms:W3CDTF">2019-07-30T08:09:00Z</dcterms:modified>
</cp:coreProperties>
</file>