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9CD" w:rsidRPr="009769CD" w:rsidRDefault="009769CD" w:rsidP="009769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69CD">
        <w:rPr>
          <w:rFonts w:ascii="Simplified Arabic" w:hAnsi="Simplified Arabic" w:hint="cs"/>
          <w:color w:val="0000FF"/>
          <w:sz w:val="28"/>
          <w:szCs w:val="28"/>
          <w:rtl/>
        </w:rPr>
        <w:t>زكاة الفطر</w:t>
      </w:r>
    </w:p>
    <w:p w:rsidR="009769CD" w:rsidRPr="009769CD" w:rsidRDefault="009769CD" w:rsidP="009769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69CD">
        <w:rPr>
          <w:rFonts w:ascii="Simplified Arabic" w:hAnsi="Simplified Arabic" w:hint="cs"/>
          <w:color w:val="0000FF"/>
          <w:sz w:val="28"/>
          <w:szCs w:val="28"/>
          <w:rtl/>
        </w:rPr>
        <w:t>تبادل زكاة الفطر بين بيوت الأقارب</w:t>
      </w:r>
    </w:p>
    <w:p w:rsidR="009769CD" w:rsidRPr="009769CD" w:rsidRDefault="009769CD" w:rsidP="009769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B06CD" w:rsidRPr="009769CD" w:rsidRDefault="009769CD" w:rsidP="009769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769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3B06CD"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بيت أعمامي تعو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3B06CD"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دوا أن يعطوننا زكاة الفطر كل</w:t>
      </w:r>
      <w:r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3B06CD"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سنة</w:t>
      </w:r>
      <w:r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B06CD"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ونحن نعطيهم زكاتنا</w:t>
      </w:r>
      <w:r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B06CD"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 حالتنا ميسورة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B06CD"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 نعتمد على المزارع والبساتين في رزقنا</w:t>
      </w:r>
      <w:r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B06CD"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نتبادل الزكاة بهذه الطريقة</w:t>
      </w:r>
      <w:r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B06CD" w:rsidRPr="00976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يجب أن نعطيها أشخاصًا غيرهم؟</w:t>
      </w:r>
    </w:p>
    <w:p w:rsidR="003B06CD" w:rsidRPr="009769CD" w:rsidRDefault="009769CD" w:rsidP="009769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769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B06CD" w:rsidRPr="009769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B06CD">
        <w:rPr>
          <w:rFonts w:hint="cs"/>
          <w:sz w:val="36"/>
          <w:szCs w:val="36"/>
          <w:rtl/>
        </w:rPr>
        <w:t xml:space="preserve"> </w:t>
      </w:r>
      <w:r w:rsidR="003B06CD"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زكاة الفطر لا تُدفَع لغني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06CD"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ت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B06CD"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دفع للمحتاجين من المساكين والفقراء ممن تحل لهم الزكاة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06CD"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ت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B06CD"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عطى لغني على طريق المبادلة بهذه الطريقة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3B06CD"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معنى الغني أن يكون لديه الأموال الطائلة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06CD"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</w:t>
      </w:r>
      <w:r w:rsidR="003B06CD"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B06CD"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خرجه عن صفة الفقر والمسكنة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06CD"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لا تجوز إلا لمن تُدفَع لهم الزكاة من الفقراء والمساكين.</w:t>
      </w:r>
    </w:p>
    <w:p w:rsidR="003B06CD" w:rsidRPr="009769CD" w:rsidRDefault="003B06CD" w:rsidP="009769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769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769CD"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69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9769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9769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769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9769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769CD" w:rsidRDefault="00E67D5A" w:rsidP="009769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769C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B3C7C7-4D81-4E0D-A116-CE71784298D8}"/>
    <w:embedBold r:id="rId2" w:fontKey="{AB17479D-B609-4BFB-939C-4DAE5178CA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184ACF-4D2F-4359-B4E5-34980880FE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90D8030-6402-415E-BA28-928D9F47C8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9B72FAA-1C9F-47FF-95D7-15D0B0B21D24}"/>
    <w:embedBold r:id="rId6" w:fontKey="{4DBAE926-4EC8-44D5-A755-6472102F55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A29CEAA-DFF9-40C3-8FCB-CC01DABBFA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BD84949-08C4-4435-9CF5-88FB342027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06C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117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6CD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9CD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4D7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12601C7-8DFD-48D2-81DC-91772FEE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06C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2014-11-10T05:09:00Z</dcterms:created>
  <dcterms:modified xsi:type="dcterms:W3CDTF">2019-06-12T02:45:00Z</dcterms:modified>
</cp:coreProperties>
</file>