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6ED" w:rsidRPr="008006ED" w:rsidRDefault="008006ED" w:rsidP="008006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06ED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8006ED" w:rsidRPr="008006ED" w:rsidRDefault="008006ED" w:rsidP="008006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06ED">
        <w:rPr>
          <w:rFonts w:ascii="Simplified Arabic" w:hAnsi="Simplified Arabic" w:hint="cs"/>
          <w:color w:val="0000FF"/>
          <w:sz w:val="28"/>
          <w:szCs w:val="28"/>
          <w:rtl/>
        </w:rPr>
        <w:t>توكيل الجمعية الخيرية بإخراج زكاة الفطر طعامًا</w:t>
      </w:r>
    </w:p>
    <w:p w:rsidR="008006ED" w:rsidRDefault="008006ED" w:rsidP="008006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B1C80" w:rsidRPr="00D95244" w:rsidRDefault="00D95244" w:rsidP="00D952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8006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1C80" w:rsidRPr="008006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تُ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زكاة الفطر بالمال لا تجوز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لضيق وقتي في ليلة العيد وكثرة أفراد عائلتنا الذين 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الزكاة عنهم 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ذهب إلى الجمعية وأ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خبرهم بعددنا وأ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عطيهم المال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ليشتروا به الأرز ويوزعوه على الفقراء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 من إخراجها مالًا</w:t>
      </w:r>
      <w:r w:rsidR="005B1C80" w:rsidRPr="00D952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B1C80" w:rsidRPr="00D95244" w:rsidRDefault="00D95244" w:rsidP="008006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5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1C80" w:rsidRPr="00D952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1C80">
        <w:rPr>
          <w:rFonts w:hint="cs"/>
          <w:sz w:val="36"/>
          <w:szCs w:val="36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إخراجها مالًا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 الفقير أو المسكين مال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عشرة -مثلًا-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زكاة فطر لشخص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يجوز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المال موجود في عهده -عليه الصلاة والسلام- ومع ذلك أمر بإخراجها من الأصناف المعروفة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 تجزئ مالًا،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كونك تذهب إلى الجمعية وتقول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نحن خمسة أفراد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-أو 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ستة أفراد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 وأولادي وزوجتي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قيمة خمسة آصع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ستة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اشتروا بها 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 صدقة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فطر وادفعوها ليلة العيد أو صبح العيد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توكيل والتوكيل صحيح وجائز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حينئذٍ أخرجت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طعام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أخرجتها مال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وك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خرجها عنك طعامًا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دفعت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إلى الفقير مال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تجزئ</w:t>
      </w:r>
      <w:r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دفعت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إلى الجمعية مال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وقلت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َ: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(أخرجوها مالًا)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قلت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لهم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اشتروا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طعامًا)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ما ورد في السؤال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06ED" w:rsidRPr="008006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وأُعطيهم المال؛ ليشتروا به الأرز ويوزعوه على الفقراء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شيء فيه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التوكيل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حينئذٍ أخرجت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طعام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تخرجها مالًا،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فليس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إشكال 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800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B1C80"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B1C80" w:rsidRPr="00D95244" w:rsidRDefault="005B1C80" w:rsidP="00D952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D9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9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952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952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4A3709-9624-4003-ABA1-38E3C4971159}"/>
    <w:embedBold r:id="rId2" w:fontKey="{CB10330D-D611-48D8-BCAB-B9630ECE5F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1A0DC3-0BC7-4B09-A1DE-E31D08684A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225D0F2-1113-450A-9C50-3B3359F91D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5E0731F-2A7F-469D-889C-6BDCB7F5A111}"/>
    <w:embedBold r:id="rId6" w:fontKey="{8622FC09-A0BA-45AC-AC8C-E4EA2BB19E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EBAA94-3C0D-4642-B74F-170CCC0E4E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4FB32D-DD59-477E-8B69-E8431FEB5A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1C8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C80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6ED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244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4B4B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F4BA4F5-026E-4A9F-BD72-FFAAA383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C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2019-06-12T02:51:00Z</dcterms:modified>
</cp:coreProperties>
</file>