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29E4" w:rsidRPr="00A029E4" w:rsidRDefault="00AC72E4" w:rsidP="00A029E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C72E4">
        <w:rPr>
          <w:rFonts w:ascii="Simplified Arabic" w:hAnsi="Simplified Arabic" w:hint="cs"/>
          <w:color w:val="0000FF"/>
          <w:sz w:val="28"/>
          <w:szCs w:val="28"/>
          <w:rtl/>
        </w:rPr>
        <w:t>تعلم</w:t>
      </w:r>
      <w:r w:rsidRPr="00AC72E4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AC72E4">
        <w:rPr>
          <w:rFonts w:ascii="Simplified Arabic" w:hAnsi="Simplified Arabic" w:hint="cs"/>
          <w:color w:val="0000FF"/>
          <w:sz w:val="28"/>
          <w:szCs w:val="28"/>
          <w:rtl/>
        </w:rPr>
        <w:t>القرآن</w:t>
      </w:r>
      <w:r w:rsidRPr="00AC72E4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AC72E4">
        <w:rPr>
          <w:rFonts w:ascii="Simplified Arabic" w:hAnsi="Simplified Arabic" w:hint="cs"/>
          <w:color w:val="0000FF"/>
          <w:sz w:val="28"/>
          <w:szCs w:val="28"/>
          <w:rtl/>
        </w:rPr>
        <w:t>والسنة</w:t>
      </w:r>
    </w:p>
    <w:p w:rsidR="00A029E4" w:rsidRPr="00A029E4" w:rsidRDefault="00A029E4" w:rsidP="00A029E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029E4">
        <w:rPr>
          <w:rFonts w:ascii="Simplified Arabic" w:hAnsi="Simplified Arabic" w:hint="cs"/>
          <w:color w:val="0000FF"/>
          <w:sz w:val="28"/>
          <w:szCs w:val="28"/>
          <w:rtl/>
        </w:rPr>
        <w:t>أنسب وقت لحفظ القرآن الكريم ومراجعته</w:t>
      </w:r>
    </w:p>
    <w:p w:rsidR="00A029E4" w:rsidRPr="00A029E4" w:rsidRDefault="00A029E4" w:rsidP="00A029E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9A2B2B" w:rsidRPr="00A029E4" w:rsidRDefault="00A029E4" w:rsidP="00A029E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029E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A2B2B" w:rsidRPr="00A029E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A2B2B" w:rsidRPr="00A029E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أنسب وقت لحفظ القرآن الكريم ومراجعته؟</w:t>
      </w:r>
    </w:p>
    <w:p w:rsidR="009A2B2B" w:rsidRPr="00A029E4" w:rsidRDefault="00A029E4" w:rsidP="00A029E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029E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A2B2B" w:rsidRPr="00A029E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الأنسب للحفظ الوقت الذي يصفو فيه البال ويسكن فيه ويهدأ فيه الجو</w:t>
      </w:r>
      <w:r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بحيث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يكون هناك تشويش ولا حركة</w:t>
      </w:r>
      <w:r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في الغالب في آخر الليل إذا هدأ الناس</w:t>
      </w:r>
      <w:r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هدأ الناس وليكن في مكان محصور لا يتشتت فيه الذهن فهذا أنسب وقت للحفظ والمراجعة.</w:t>
      </w:r>
    </w:p>
    <w:p w:rsidR="009A2B2B" w:rsidRPr="00A029E4" w:rsidRDefault="00A029E4" w:rsidP="00384C2B">
      <w:pPr>
        <w:spacing w:before="120" w:after="120" w:line="240" w:lineRule="atLeast"/>
        <w:ind w:firstLine="47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طريقة المراج</w:t>
      </w:r>
      <w:r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عة كررنا ما ذكره بعضهم في كتب 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آداب التعلم أن ي</w:t>
      </w:r>
      <w:r w:rsidR="00384C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حدد القدر المناسب لحافظته قوةً وضعفًا</w:t>
      </w:r>
      <w:r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قوي الحافظة ويستطيع أن يحفظ ورقة ي</w:t>
      </w:r>
      <w:r w:rsidR="00167C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حدد ورقة ويكررها حتى يتقنها</w:t>
      </w:r>
      <w:r w:rsidR="00167C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67C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كان أقل من ذلك </w:t>
      </w:r>
      <w:r w:rsidR="00167C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نصف ورقة أو ربع ورقة </w:t>
      </w:r>
      <w:r w:rsidR="00167C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أو 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آيتين </w:t>
      </w:r>
      <w:r w:rsidR="00167C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أو 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ثلاث إلى غير ذلك على حسب قدرته</w:t>
      </w:r>
      <w:r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يختبر حافظته في أول يوم فإذا أتقن هذا القدر كرره حتى يتقنه</w:t>
      </w:r>
      <w:r w:rsidR="00384C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الغد يكرر هذا القدر خمس مرات</w:t>
      </w:r>
      <w:r w:rsidR="00384C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يبدأ بحفظ نصيب اليوم الثاني</w:t>
      </w:r>
      <w:r w:rsidR="00384C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</w:t>
      </w:r>
      <w:r w:rsidR="00384C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رأى أن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84C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نصيب اليوم الأول 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أقل من قدرته</w:t>
      </w:r>
      <w:r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زاد</w:t>
      </w:r>
      <w:r w:rsidR="00384C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رأى أنه أكثر من قدرته نقص</w:t>
      </w:r>
      <w:r w:rsidR="00384C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84C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يحفظ نصيب اليوم الثاني </w:t>
      </w:r>
      <w:r w:rsidR="00384C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يكرره حتى يحفظه</w:t>
      </w:r>
      <w:r w:rsidR="00384C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</w:t>
      </w:r>
      <w:r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جاء اليوم الثالث كرر نصيب اليوم الأول أربع مرات</w:t>
      </w:r>
      <w:r w:rsidR="00384C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ونصيب اليوم الثاني الذي حفظه بالأمس خمس مرات</w:t>
      </w:r>
      <w:r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84C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ثم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يبدأ بحفظ نصيب اليوم الثالث بالقدر السابق أو أكثر أو أقل على حسب ما تبين له من استجابة حافظته ومعرفة قدرته قوة</w:t>
      </w:r>
      <w:r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وضعفًا</w:t>
      </w:r>
      <w:r w:rsidR="00384C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84C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اليوم الرابع يكرر نصيب اليوم الأول ثلاث مرات ونصيب اليوم الثاني أربع مرات ونصيب اليوم الثالث </w:t>
      </w:r>
      <w:r w:rsidR="00384C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خمس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مرات</w:t>
      </w:r>
      <w:r w:rsidR="00384C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وهكذا</w:t>
      </w:r>
      <w:r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قالوا</w:t>
      </w:r>
      <w:r w:rsidR="00384C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84C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م</w:t>
      </w:r>
      <w:r w:rsidR="00384C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حفظ بهذه الطريقة لا ينسى إلا إذا طرأ عليه شيء</w:t>
      </w:r>
      <w:r w:rsidR="00384C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أهمل فيما بعد </w:t>
      </w:r>
      <w:r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بأن </w:t>
      </w:r>
      <w:r w:rsidR="009A2B2B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ترك المراجعة.</w:t>
      </w:r>
    </w:p>
    <w:p w:rsidR="00E67D5A" w:rsidRPr="00A029E4" w:rsidRDefault="009A2B2B" w:rsidP="00A029E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029E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029E4"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029E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والتسعون</w:t>
      </w:r>
      <w:r w:rsidRPr="00A029E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A029E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029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A029E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A029E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69F2CAC-95EF-4279-BF83-2D827F105C92}"/>
    <w:embedBold r:id="rId2" w:fontKey="{5E58A1AB-9603-4FA3-8FDA-F398946B83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E9834B2-DA7A-412D-A853-82FEF70FCFE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2829033-218B-4294-BC6E-D69D71132CD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6DB38F5-4D8C-47DA-82CB-385E38413FE9}"/>
    <w:embedBold r:id="rId6" w:fontKey="{01C3969E-A919-4A7E-A2FC-05DAC462A9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DFFA7AC-3F45-4034-B2A2-E8FE5CE3EB8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FEE3D15-3E77-4DCA-AF1E-E258877E76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2B2B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5A2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502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5CF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42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C91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A30"/>
    <w:rsid w:val="001E0A68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29A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671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816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2D7E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615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4BEC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4C2B"/>
    <w:rsid w:val="00384EAF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8DC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1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DCF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17E25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5C6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1C42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2E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3D6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1F38"/>
    <w:rsid w:val="007220E4"/>
    <w:rsid w:val="007230E7"/>
    <w:rsid w:val="0072379F"/>
    <w:rsid w:val="007244FB"/>
    <w:rsid w:val="00724963"/>
    <w:rsid w:val="007261DE"/>
    <w:rsid w:val="007267D8"/>
    <w:rsid w:val="0072707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83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182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5BFF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7D1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B2B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2E8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9E4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5D00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991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3E8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2E4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04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89D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7F1"/>
    <w:rsid w:val="00B15B31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0F84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5F4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4B5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5EE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A8D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07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6F5D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22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6EC996"/>
  <w15:docId w15:val="{8743821F-C813-4135-8598-930AEC344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B2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2014-11-19T10:39:00Z</dcterms:created>
  <dcterms:modified xsi:type="dcterms:W3CDTF">2019-07-31T10:51:00Z</dcterms:modified>
</cp:coreProperties>
</file>