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38C7" w:rsidRPr="00BB38C7" w:rsidRDefault="006132D2" w:rsidP="00BB38C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132D2">
        <w:rPr>
          <w:rFonts w:ascii="Simplified Arabic" w:hAnsi="Simplified Arabic"/>
          <w:color w:val="0000FF"/>
          <w:sz w:val="28"/>
          <w:szCs w:val="28"/>
          <w:rtl/>
        </w:rPr>
        <w:t>وصايا وتوجيهات لطلاب العلم</w:t>
      </w:r>
    </w:p>
    <w:p w:rsidR="00BB38C7" w:rsidRPr="00BB38C7" w:rsidRDefault="00BB38C7" w:rsidP="00BB38C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B38C7">
        <w:rPr>
          <w:rFonts w:ascii="Simplified Arabic" w:hAnsi="Simplified Arabic" w:hint="cs"/>
          <w:color w:val="0000FF"/>
          <w:sz w:val="28"/>
          <w:szCs w:val="28"/>
          <w:rtl/>
        </w:rPr>
        <w:t>أفضل طريقة لاختصار الكتب الطويلة</w:t>
      </w:r>
    </w:p>
    <w:p w:rsidR="00BB38C7" w:rsidRPr="00BB38C7" w:rsidRDefault="00BB38C7" w:rsidP="00BB38C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663678" w:rsidRPr="00BB38C7" w:rsidRDefault="00834500" w:rsidP="0083450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B38C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63678" w:rsidRPr="00BB38C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63678" w:rsidRPr="00BB38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هي أفضل طريقة لاختصار الكتب الطويلة؟</w:t>
      </w:r>
    </w:p>
    <w:p w:rsidR="00C878DB" w:rsidRPr="00BB38C7" w:rsidRDefault="00834500" w:rsidP="0083450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B38C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63678" w:rsidRPr="00BB38C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63678">
        <w:rPr>
          <w:rFonts w:hint="cs"/>
          <w:sz w:val="36"/>
          <w:szCs w:val="36"/>
          <w:rtl/>
        </w:rPr>
        <w:t xml:space="preserve"> 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الاختصار 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-اختصار الكتب- 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موجود من القدم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والاختصار بأن يأتي إلى الكتاب المطوَّل ثم ينظر في مادته وج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مله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فما كان هو الأهم مما لا ي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ستغنى عنه يثبته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دون ذلك يحذفه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التكرار وما لا ي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حتاج إليه ي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حذف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فيكون بهذا اخت</w:t>
      </w:r>
      <w:r w:rsid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</w:t>
      </w:r>
      <w:r w:rsid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فمثلًا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يأتي إلى 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تفسير الطبري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فـ(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تفسير الطبري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 كلام للإمام المفسّ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في تأويل الآيات من عنده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معتم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 فيه على تفسير السلف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ثبت ما قاله الطبري بحروفه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ينتقي من الروايات التي يوردها الطبري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وهو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أحيانًا يورد عشرين رواية في تأويل الآية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يقتص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منها على الأقوى والأصح ويترك ما عدا ذلك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فيقتص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على روايتين أو ثلاث</w:t>
      </w:r>
      <w:r w:rsidR="005F49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بي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أو تَسند ما قاله المفس</w:t>
      </w:r>
      <w:r w:rsidR="005F49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ابن جرير يعتمد عليها في تفسيره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وهكذا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فيتحص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له أن اقتصر على قدر محتاج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إليه من هذا التفسير من غير إخلال</w:t>
      </w:r>
      <w:r w:rsidR="00C878DB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8F7379" w:rsidRPr="00BB38C7" w:rsidRDefault="00663678" w:rsidP="005F4968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وفي كتاب </w:t>
      </w:r>
      <w:r w:rsidR="00C878DB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التوحيد</w:t>
      </w:r>
      <w:r w:rsidR="00C878DB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لابن خزيمة أشرت</w:t>
      </w:r>
      <w:r w:rsidR="00C878DB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مرارًا في الدروس أن اختصاره من أسهل ما يكون</w:t>
      </w:r>
      <w:r w:rsidR="00C878DB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F7379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878DB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وهذا مثال مثل ما قلتُ في </w:t>
      </w:r>
      <w:r w:rsidR="008F7379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878DB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تفسير الطبري</w:t>
      </w:r>
      <w:r w:rsidR="008F7379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)-</w:t>
      </w:r>
      <w:r w:rsidR="00C878DB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5F49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يأتي الطالب فيقتصر على كلام ابن خزيمة</w:t>
      </w:r>
      <w:r w:rsidR="008F7379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F7379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ابن خزيمة يذكر خمس روايات </w:t>
      </w:r>
      <w:r w:rsidR="008F7379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أو 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 روايات من السنة ومن أقوال السلف</w:t>
      </w:r>
      <w:r w:rsidR="008F7379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أحيانًا عشر</w:t>
      </w:r>
      <w:r w:rsidR="008F7379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فيقتصر منها على حديث صحيح ويترك المكرر</w:t>
      </w:r>
      <w:r w:rsidR="008F7379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ويقتصر من أقوال السلف على واحد أو اثنين</w:t>
      </w:r>
      <w:r w:rsidR="008F7379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وهكذا</w:t>
      </w:r>
      <w:r w:rsidR="008F7379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فيأتي المختصَر في ربع حجم الأصل</w:t>
      </w:r>
      <w:r w:rsidR="008F7379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الاختصار</w:t>
      </w:r>
      <w:r w:rsidR="008F7379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663678" w:rsidRPr="00BB38C7" w:rsidRDefault="008F7379" w:rsidP="005F4968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الكلام المنثور الذي ليس بهذه الطريقة 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كلام</w:t>
      </w:r>
      <w:r w:rsidR="005F49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متميز</w:t>
      </w:r>
      <w:r w:rsidR="005F49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فيه كلام المؤلف عن الآثار التي تليه-، 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تفسير القرطبي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B38C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مثلًا-،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يأتي إلى المسألة 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يذكر أصل المسألة ورأي القرطبي فيها وما استدل به من أدلة متنوعة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يقتصر منها على الأقوى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يأتي إلى القول الآخر وي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ثبته ويقتصر من أدلته على الأقوى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وهكذا</w:t>
      </w:r>
      <w:r w:rsidR="00BB38C7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 الاختصار أمره سهل</w:t>
      </w:r>
      <w:r w:rsidR="00BB38C7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ويكون في أول الأمر بالعلامات </w:t>
      </w:r>
      <w:r w:rsidR="00BB38C7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الأقلام الملونة</w:t>
      </w:r>
      <w:r w:rsidR="00BB38C7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B38C7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ليميز ما يحتاج إليه وما لا يحتاج إليه، ب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 هذا يُثبَت</w:t>
      </w:r>
      <w:r w:rsidR="00BB38C7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ي</w:t>
      </w:r>
      <w:r w:rsidR="00BB38C7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حذف</w:t>
      </w:r>
      <w:r w:rsidR="00BB38C7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ي</w:t>
      </w:r>
      <w:r w:rsidR="00BB38C7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قتصر منه على بعضه</w:t>
      </w:r>
      <w:r w:rsidR="00BB38C7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وهكذا</w:t>
      </w:r>
      <w:r w:rsidR="00BB38C7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</w:t>
      </w:r>
      <w:r w:rsidR="00BB38C7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حيله إلى أوراق</w:t>
      </w:r>
      <w:r w:rsidR="00834500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="00BB38C7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63678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بيضه فيها.</w:t>
      </w:r>
    </w:p>
    <w:p w:rsidR="00663678" w:rsidRPr="00BB38C7" w:rsidRDefault="00663678" w:rsidP="00BB38C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B38C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B38C7"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B38C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المئتان</w:t>
      </w:r>
      <w:r w:rsidRPr="00BB38C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13</w:t>
      </w:r>
      <w:r w:rsidRPr="00BB38C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B3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BB38C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BB38C7" w:rsidRDefault="00E67D5A" w:rsidP="00BB38C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BB38C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BD5E0CB-AD21-413C-BFEC-37C34C222628}"/>
    <w:embedBold r:id="rId2" w:fontKey="{42A8AEF4-28A5-4A16-870C-2234C0DD485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CC0AA6E-FE0C-4C95-8967-FBC49EA9493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E14CFAE-6F2E-4FC4-9D4E-711412E2029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7D28B2B-A87B-491B-AB40-348ED33D7456}"/>
    <w:embedBold r:id="rId6" w:fontKey="{4C340C1E-8567-4319-BB37-64A0BF3A4E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9C0FAAF-98FE-4585-BF2D-18573E25D54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5F1ECF1-1606-46AE-BFEF-0D3BFB4541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3678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5A2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502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5CF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7A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42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A30"/>
    <w:rsid w:val="001E0A68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29A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671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816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2D7E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615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4BEC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4EAF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8DC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1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DCF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6D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CA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4968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2D2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17E25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5C6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67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1C42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2E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3D6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1F38"/>
    <w:rsid w:val="007220E4"/>
    <w:rsid w:val="007230E7"/>
    <w:rsid w:val="0072379F"/>
    <w:rsid w:val="007244FB"/>
    <w:rsid w:val="00724963"/>
    <w:rsid w:val="007261DE"/>
    <w:rsid w:val="007267D8"/>
    <w:rsid w:val="0072707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83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182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5BFF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500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01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0D3"/>
    <w:rsid w:val="008F319E"/>
    <w:rsid w:val="008F3302"/>
    <w:rsid w:val="008F3D3C"/>
    <w:rsid w:val="008F4239"/>
    <w:rsid w:val="008F47D1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379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2E8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5D00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991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3E8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04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89D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7F1"/>
    <w:rsid w:val="00B15B31"/>
    <w:rsid w:val="00B15CB8"/>
    <w:rsid w:val="00B15ECC"/>
    <w:rsid w:val="00B16048"/>
    <w:rsid w:val="00B162D3"/>
    <w:rsid w:val="00B165AE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05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0F84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0C9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855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38C7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5FE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878DB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5F4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54B5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5EE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A8D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49B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4A3D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07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6F5D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22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7ADC3FB-773E-4235-853C-86987922E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367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2014-11-19T11:16:00Z</dcterms:created>
  <dcterms:modified xsi:type="dcterms:W3CDTF">2019-07-31T12:03:00Z</dcterms:modified>
</cp:coreProperties>
</file>