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4EA8" w:rsidRPr="00C04EA8" w:rsidRDefault="00DD4DE4" w:rsidP="00C04EA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فقه الحديث</w:t>
      </w:r>
    </w:p>
    <w:p w:rsidR="00C04EA8" w:rsidRPr="00C04EA8" w:rsidRDefault="00C04EA8" w:rsidP="00C04EA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04EA8">
        <w:rPr>
          <w:rFonts w:ascii="Simplified Arabic" w:hAnsi="Simplified Arabic" w:hint="cs"/>
          <w:color w:val="0000FF"/>
          <w:sz w:val="28"/>
          <w:szCs w:val="28"/>
          <w:rtl/>
        </w:rPr>
        <w:t>ما يشمله قوله -صلى الله عليه وسلم- «ماء زمزم لما شرب له»</w:t>
      </w:r>
    </w:p>
    <w:p w:rsidR="00C04EA8" w:rsidRPr="00C04EA8" w:rsidRDefault="00C04EA8" w:rsidP="00C04EA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CF1241" w:rsidRPr="00C04EA8" w:rsidRDefault="00C04EA8" w:rsidP="00C04EA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C04EA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CF1241" w:rsidRPr="00C04EA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F1241" w:rsidRPr="00C04EA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قوله -صلى الله عليه وسلم- «ماء زمزم لما شرب له» يش</w:t>
      </w:r>
      <w:r w:rsidRPr="00C04EA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مل </w:t>
      </w:r>
      <w:r w:rsidR="00CF1241" w:rsidRPr="00C04EA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الأمنيات وإجابة الدعوات</w:t>
      </w:r>
      <w:r w:rsidRPr="00C04EA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CF1241" w:rsidRPr="00C04EA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أم هو خاص بالشفاء من الأمراض فقط؟</w:t>
      </w:r>
    </w:p>
    <w:p w:rsidR="00CF1241" w:rsidRPr="00C04EA8" w:rsidRDefault="00C04EA8" w:rsidP="00C04EA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04EA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Pr="00C04EA8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>
        <w:rPr>
          <w:sz w:val="36"/>
          <w:szCs w:val="36"/>
          <w:rtl/>
        </w:rPr>
        <w:t xml:space="preserve"> </w:t>
      </w:r>
      <w:r w:rsidRPr="00C04EA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لا، هو عام </w:t>
      </w:r>
      <w:r w:rsidRPr="00C04EA8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«ل</w:t>
      </w:r>
      <w:r w:rsidRPr="00C04EA8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ـ"</w:t>
      </w:r>
      <w:r w:rsidRPr="00C04EA8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ما</w:t>
      </w:r>
      <w:r w:rsidRPr="00C04EA8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"</w:t>
      </w:r>
      <w:r w:rsidRPr="00C04EA8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ش</w:t>
      </w:r>
      <w:r w:rsidRPr="00C04EA8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ُ</w:t>
      </w:r>
      <w:r w:rsidRPr="00C04EA8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رب له</w:t>
      </w:r>
      <w:r w:rsidR="00CF1241" w:rsidRPr="00C04EA8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»</w:t>
      </w:r>
      <w:r w:rsidRPr="00C04EA8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C04EA8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[</w:t>
      </w:r>
      <w:r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ابن ماجه: </w:t>
      </w:r>
      <w:r w:rsidRPr="00C04EA8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3062</w:t>
      </w:r>
      <w:r w:rsidRPr="00C04EA8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CF1241" w:rsidRPr="00C04EA8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C04EA8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"</w:t>
      </w:r>
      <w:r w:rsidR="00CF1241" w:rsidRPr="00C04EA8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ما</w:t>
      </w:r>
      <w:r w:rsidRPr="00C04EA8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"</w:t>
      </w:r>
      <w:r w:rsidR="00CF1241" w:rsidRPr="00C04EA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من صيغ العموم</w:t>
      </w:r>
      <w:r w:rsidRPr="00C04E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F1241" w:rsidRPr="00C04EA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يعني لكل شيء ش</w:t>
      </w:r>
      <w:r w:rsidRPr="00C04E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F1241" w:rsidRPr="00C04EA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رب من أجله واست</w:t>
      </w:r>
      <w:r w:rsidRPr="00C04E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F1241" w:rsidRPr="00C04EA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ح</w:t>
      </w:r>
      <w:r w:rsidRPr="00C04E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CF1241" w:rsidRPr="00C04EA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ض</w:t>
      </w:r>
      <w:r w:rsidRPr="00C04E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CF1241" w:rsidRPr="00C04EA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 أثناء الشرب</w:t>
      </w:r>
      <w:r w:rsidRPr="00C04E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F1241" w:rsidRPr="00C04EA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وكثير من أهل العلم شربوا ماء زمزم للازدياد من</w:t>
      </w:r>
      <w:r w:rsidRPr="00C04EA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العلم</w:t>
      </w:r>
      <w:r w:rsidRPr="00C04E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CF1241" w:rsidRPr="00C04EA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وبعضهم للازدياد من العمل</w:t>
      </w:r>
      <w:r w:rsidRPr="00C04E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F1241" w:rsidRPr="00C04EA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وبعضهم لرفع المرض الفلاني</w:t>
      </w:r>
      <w:r w:rsidRPr="00C04E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F1241" w:rsidRPr="00C04EA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وبعضهم لتحقيق الحاجة الفلانية</w:t>
      </w:r>
      <w:r w:rsidRPr="00C04E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F1241" w:rsidRPr="00C04EA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وهكذا</w:t>
      </w:r>
      <w:r w:rsidRPr="00C04E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F1241" w:rsidRPr="00C04EA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ومنهم من شربه 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ظ</w:t>
      </w:r>
      <w:r w:rsidR="00CF1241" w:rsidRPr="00C04EA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مأ يوم النشور</w:t>
      </w:r>
      <w:r w:rsidRPr="00C04E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C04EA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ومنهم من شربه للعلم النافع و</w:t>
      </w:r>
      <w:r w:rsidR="00CF1241" w:rsidRPr="00C04EA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العمل الصالح</w:t>
      </w:r>
      <w:r w:rsidRPr="00C04E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F1241" w:rsidRPr="00C04EA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وغير ذلك</w:t>
      </w:r>
      <w:r w:rsidRPr="00C04E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F1241" w:rsidRPr="00C04EA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وهو بمثابة الدعاء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F1241" w:rsidRPr="00C04EA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C04EA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هو من الأسباب على كل حال</w:t>
      </w:r>
      <w:r w:rsidRPr="00C04E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</w:t>
      </w:r>
      <w:r w:rsidR="00CF1241" w:rsidRPr="00C04EA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قد يتحقق وقد لا يتحقق</w:t>
      </w:r>
      <w:r w:rsidRPr="00C04E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F1241" w:rsidRPr="00C04EA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C04E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CF1241" w:rsidRPr="00C04EA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إذا توفر السبب وانتفى المانع تحقق في الغالب</w:t>
      </w:r>
      <w:r w:rsidRPr="00C04E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F1241" w:rsidRPr="00C04EA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وإذا و</w:t>
      </w:r>
      <w:r w:rsidRPr="00C04E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F1241" w:rsidRPr="00C04EA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جد مانع من قبول هذا </w:t>
      </w:r>
      <w:r w:rsidRPr="00C04E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CF1241" w:rsidRPr="00C04EA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</w:t>
      </w:r>
      <w:r w:rsidRPr="00C04E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F1241" w:rsidRPr="00C04EA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جد ما يدفعه فهو في حكم الدعاء</w:t>
      </w:r>
      <w:r w:rsidRPr="00C04E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F1241" w:rsidRPr="00C04EA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والله أعلم.</w:t>
      </w:r>
    </w:p>
    <w:p w:rsidR="00FB0628" w:rsidRPr="00C04EA8" w:rsidRDefault="00FB0628" w:rsidP="00C04EA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FB0628" w:rsidRPr="00C04E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A6E29334-48A4-46E2-90F5-E124D74AA03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93CB768D-4544-4DA2-A626-429598D17F2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1C122C42-CD68-4243-ACFA-F35D9B87B1A4}"/>
    <w:embedBold r:id="rId4" w:fontKey="{D6B938FF-0172-4331-8659-C6E8354AEB4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07DE6AD4-FD94-4979-8991-4C68C0020702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485147F0-7018-48EF-B3E3-B319F6C0B3B4}"/>
    <w:embedBold r:id="rId7" w:fontKey="{33794840-3DF7-473E-88C3-2F626F47AAD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F4D2ECF0-453F-4B38-BC8B-B87870119D5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773D4"/>
    <w:rsid w:val="007773D4"/>
    <w:rsid w:val="00C04EA8"/>
    <w:rsid w:val="00CF1241"/>
    <w:rsid w:val="00DD4DE4"/>
    <w:rsid w:val="00FB0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E7C9C06"/>
  <w15:docId w15:val="{3AA15B0F-5BFA-4624-A029-09E2187EE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F1241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C04EA8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C04EA8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020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109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EU Co.</Company>
  <LinksUpToDate>false</LinksUpToDate>
  <CharactersWithSpaces>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EU-HOME</dc:creator>
  <cp:keywords/>
  <dc:description/>
  <cp:lastModifiedBy>addy</cp:lastModifiedBy>
  <cp:revision>6</cp:revision>
  <dcterms:created xsi:type="dcterms:W3CDTF">2017-09-22T13:08:00Z</dcterms:created>
  <dcterms:modified xsi:type="dcterms:W3CDTF">2019-07-31T14:03:00Z</dcterms:modified>
</cp:coreProperties>
</file>