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9DF" w:rsidRPr="002509DF" w:rsidRDefault="002020A8" w:rsidP="002509D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509DF"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</w:p>
    <w:p w:rsidR="002509DF" w:rsidRPr="002509DF" w:rsidRDefault="002509DF" w:rsidP="002509D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509DF">
        <w:rPr>
          <w:rFonts w:ascii="Simplified Arabic" w:hAnsi="Simplified Arabic" w:hint="cs"/>
          <w:color w:val="0000FF"/>
          <w:sz w:val="28"/>
          <w:szCs w:val="28"/>
          <w:rtl/>
        </w:rPr>
        <w:t>نصيحة للمحافظة على الورد من الأذكار دائمًا</w:t>
      </w:r>
    </w:p>
    <w:p w:rsidR="002509DF" w:rsidRPr="002509DF" w:rsidRDefault="002509DF" w:rsidP="002509D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387264" w:rsidRPr="002509DF" w:rsidRDefault="002509DF" w:rsidP="002509D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509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87264" w:rsidRPr="002509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7264" w:rsidRPr="00250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نصيحتكم لي لأحافظ على وردي من الأذكار دائمًا</w:t>
      </w:r>
      <w:r w:rsidRPr="00250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87264" w:rsidRPr="00250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إنني أستمر عليها فترة ثم أنقطع</w:t>
      </w:r>
      <w:r w:rsidRPr="00250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87264" w:rsidRPr="00250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وهكذا؟</w:t>
      </w:r>
    </w:p>
    <w:p w:rsidR="00214CCB" w:rsidRPr="002509DF" w:rsidRDefault="002509DF" w:rsidP="002509D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509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87264" w:rsidRPr="002509D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87264">
        <w:rPr>
          <w:sz w:val="36"/>
          <w:szCs w:val="36"/>
          <w:rtl/>
        </w:rPr>
        <w:t xml:space="preserve"> </w:t>
      </w:r>
      <w:bookmarkStart w:id="0" w:name="_GoBack"/>
      <w:r w:rsidR="00387264" w:rsidRPr="00250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لو أن هذا الشخص السائل الذي ينقطع استحضر ما رُتِّب على هذه الأذكار من الأجور لما تركها</w:t>
      </w:r>
      <w:r w:rsidRPr="00250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264" w:rsidRPr="00250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الأذكار فوائد ذكرها ابن القيم في </w:t>
      </w:r>
      <w:r w:rsidRPr="00250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87264" w:rsidRPr="00250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الوابل الصيب</w:t>
      </w:r>
      <w:r w:rsidRPr="00250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87264" w:rsidRPr="00250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تزيد على المائة</w:t>
      </w:r>
      <w:r w:rsidRPr="00250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264" w:rsidRPr="00250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السائل أن ي</w:t>
      </w:r>
      <w:r w:rsidRPr="00250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87264" w:rsidRPr="00250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راجعها</w:t>
      </w:r>
      <w:r w:rsidRPr="00250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87264" w:rsidRPr="00250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ليهتم بأذكاره ولا يفرِّط فيها.</w:t>
      </w:r>
    </w:p>
    <w:bookmarkEnd w:id="0"/>
    <w:p w:rsidR="002058AA" w:rsidRPr="002509DF" w:rsidRDefault="002058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058AA" w:rsidRPr="00250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9B5B0F-5BD8-414A-AB2C-2E9467792F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E43B9A1-FCE4-4CF0-8201-6DF10D5CBB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D3662D-9F75-457E-AA11-7E232184BDB6}"/>
    <w:embedBold r:id="rId4" w:fontKey="{7CDCBD26-6BF9-4991-B558-4CA7B51B63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F71A45F-BE4F-45C0-8DDA-97DFA9D00DE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886BF32-2BA9-438C-BAA1-D3200D438BAC}"/>
    <w:embedBold r:id="rId7" w:fontKey="{39875649-CAA4-4CB8-9B7E-8A0439DB23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375E07E-0136-46EE-94C6-A8ABDAA2EB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53D"/>
    <w:rsid w:val="002020A8"/>
    <w:rsid w:val="002058AA"/>
    <w:rsid w:val="00214CCB"/>
    <w:rsid w:val="002509DF"/>
    <w:rsid w:val="00387264"/>
    <w:rsid w:val="006A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2B762-93C7-49EB-BCDD-8E4A8F08C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8726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509D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2509D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6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8</cp:revision>
  <dcterms:created xsi:type="dcterms:W3CDTF">2017-09-22T13:19:00Z</dcterms:created>
  <dcterms:modified xsi:type="dcterms:W3CDTF">2020-05-25T06:52:00Z</dcterms:modified>
</cp:coreProperties>
</file>