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2279A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2279A0">
        <w:rPr>
          <w:rFonts w:cs="PT Bold Heading" w:hint="cs"/>
          <w:b w:val="0"/>
          <w:bCs w:val="0"/>
          <w:noProof w:val="0"/>
          <w:sz w:val="92"/>
          <w:szCs w:val="92"/>
          <w:rtl/>
        </w:rPr>
        <w:t>رهن</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37357D" w:rsidP="00DE032C">
            <w:pPr>
              <w:pStyle w:val="BodyTextIndent"/>
              <w:rPr>
                <w:noProof w:val="0"/>
                <w:rtl/>
              </w:rPr>
            </w:pPr>
            <w:r>
              <w:rPr>
                <w:rFonts w:hint="cs"/>
                <w:noProof w:val="0"/>
                <w:rtl/>
              </w:rPr>
              <w:t>18</w:t>
            </w:r>
            <w:r w:rsidR="003A19F6">
              <w:rPr>
                <w:rFonts w:hint="cs"/>
                <w:noProof w:val="0"/>
                <w:rtl/>
              </w:rPr>
              <w:t>/</w:t>
            </w:r>
            <w:r w:rsidR="00DE032C">
              <w:rPr>
                <w:rFonts w:hint="cs"/>
                <w:noProof w:val="0"/>
                <w:rtl/>
              </w:rPr>
              <w:t>11</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235F65">
            <w:pPr>
              <w:pStyle w:val="BodyTextIndent"/>
              <w:rPr>
                <w:noProof w:val="0"/>
                <w:rtl/>
              </w:rPr>
            </w:pPr>
          </w:p>
        </w:tc>
      </w:tr>
    </w:tbl>
    <w:p w:rsidR="0099116F" w:rsidRDefault="0099116F" w:rsidP="00235F65">
      <w:pPr>
        <w:rPr>
          <w:noProof w:val="0"/>
          <w:rtl/>
        </w:rPr>
      </w:pPr>
    </w:p>
    <w:p w:rsidR="0099116F" w:rsidRDefault="0099116F" w:rsidP="00235F65">
      <w:pPr>
        <w:bidi w:val="0"/>
      </w:pPr>
      <w:r>
        <w:rPr>
          <w:noProof w:val="0"/>
          <w:rtl/>
        </w:rPr>
        <w:br w:type="page"/>
      </w:r>
    </w:p>
    <w:p w:rsidR="00545DF9" w:rsidRDefault="00545DF9" w:rsidP="00545DF9">
      <w:pPr>
        <w:rPr>
          <w:b w:val="0"/>
          <w:bCs w:val="0"/>
          <w:noProof w:val="0"/>
          <w:sz w:val="28"/>
          <w:rtl/>
        </w:rPr>
      </w:pP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السلام عليكم ورحمة الله وبركاته.</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3C7A39">
      <w:pPr>
        <w:rPr>
          <w:rFonts w:ascii="Simplified Arabic" w:hAnsi="Simplified Arabic"/>
          <w:b w:val="0"/>
          <w:bCs w:val="0"/>
          <w:noProof w:val="0"/>
          <w:sz w:val="28"/>
          <w:rtl/>
        </w:rPr>
      </w:pPr>
      <w:r w:rsidRPr="005A6061">
        <w:rPr>
          <w:rFonts w:ascii="Simplified Arabic" w:hAnsi="Simplified Arabic"/>
          <w:b w:val="0"/>
          <w:bCs w:val="0"/>
          <w:noProof w:val="0"/>
          <w:sz w:val="28"/>
          <w:rtl/>
        </w:rPr>
        <w:t xml:space="preserve">لا، </w:t>
      </w:r>
      <w:r>
        <w:rPr>
          <w:rFonts w:ascii="Simplified Arabic" w:hAnsi="Simplified Arabic" w:hint="cs"/>
          <w:b w:val="0"/>
          <w:bCs w:val="0"/>
          <w:noProof w:val="0"/>
          <w:sz w:val="28"/>
          <w:rtl/>
        </w:rPr>
        <w:t>ليس</w:t>
      </w:r>
      <w:r w:rsidRPr="005A6061">
        <w:rPr>
          <w:rFonts w:ascii="Simplified Arabic" w:hAnsi="Simplified Arabic"/>
          <w:b w:val="0"/>
          <w:bCs w:val="0"/>
          <w:noProof w:val="0"/>
          <w:sz w:val="28"/>
          <w:rtl/>
        </w:rPr>
        <w:t xml:space="preserve"> من المتن، المغني موجود؟</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 xml:space="preserve">يعني الباب كله </w:t>
      </w:r>
      <w:r>
        <w:rPr>
          <w:rFonts w:ascii="Simplified Arabic" w:hAnsi="Simplified Arabic" w:hint="cs"/>
          <w:b w:val="0"/>
          <w:bCs w:val="0"/>
          <w:noProof w:val="0"/>
          <w:sz w:val="28"/>
          <w:rtl/>
        </w:rPr>
        <w:t>ليس</w:t>
      </w:r>
      <w:r w:rsidRPr="005A6061">
        <w:rPr>
          <w:rFonts w:ascii="Simplified Arabic" w:hAnsi="Simplified Arabic"/>
          <w:b w:val="0"/>
          <w:bCs w:val="0"/>
          <w:noProof w:val="0"/>
          <w:sz w:val="28"/>
          <w:rtl/>
        </w:rPr>
        <w:t xml:space="preserve"> موجود</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في المتن.</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يعني هذا باب القرض في المغني بين السلم وال</w:t>
      </w:r>
      <w:r>
        <w:rPr>
          <w:rFonts w:ascii="Simplified Arabic" w:hAnsi="Simplified Arabic"/>
          <w:b w:val="0"/>
          <w:bCs w:val="0"/>
          <w:noProof w:val="0"/>
          <w:sz w:val="28"/>
          <w:rtl/>
        </w:rPr>
        <w:t>رهن ولا وجود له في المتن أنا ظن</w:t>
      </w:r>
      <w:r>
        <w:rPr>
          <w:rFonts w:ascii="Simplified Arabic" w:hAnsi="Simplified Arabic" w:hint="cs"/>
          <w:b w:val="0"/>
          <w:bCs w:val="0"/>
          <w:noProof w:val="0"/>
          <w:sz w:val="28"/>
          <w:rtl/>
        </w:rPr>
        <w:t>نت</w:t>
      </w:r>
      <w:r w:rsidRPr="005A6061">
        <w:rPr>
          <w:rFonts w:ascii="Simplified Arabic" w:hAnsi="Simplified Arabic"/>
          <w:b w:val="0"/>
          <w:bCs w:val="0"/>
          <w:noProof w:val="0"/>
          <w:sz w:val="28"/>
          <w:rtl/>
        </w:rPr>
        <w:t>ه مقدم</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في المغني</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لكن</w:t>
      </w:r>
      <w:r w:rsidRPr="005A6061">
        <w:rPr>
          <w:rFonts w:ascii="Simplified Arabic" w:hAnsi="Simplified Arabic"/>
          <w:b w:val="0"/>
          <w:bCs w:val="0"/>
          <w:noProof w:val="0"/>
          <w:sz w:val="28"/>
          <w:rtl/>
        </w:rPr>
        <w:t xml:space="preserve"> ما </w:t>
      </w:r>
      <w:r>
        <w:rPr>
          <w:rFonts w:ascii="Simplified Arabic" w:hAnsi="Simplified Arabic" w:hint="cs"/>
          <w:b w:val="0"/>
          <w:bCs w:val="0"/>
          <w:noProof w:val="0"/>
          <w:sz w:val="28"/>
          <w:rtl/>
        </w:rPr>
        <w:t>أرى</w:t>
      </w:r>
      <w:r w:rsidRPr="005A6061">
        <w:rPr>
          <w:rFonts w:ascii="Simplified Arabic" w:hAnsi="Simplified Arabic"/>
          <w:b w:val="0"/>
          <w:bCs w:val="0"/>
          <w:noProof w:val="0"/>
          <w:sz w:val="28"/>
          <w:rtl/>
        </w:rPr>
        <w:t xml:space="preserve"> في المتن ولو يلخص باب القرض هذا الذي لا وجود له في المتن يعني رؤوس المسائل التي في المغني يُمر عليها إن شاء الله.</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تعرف أن الخرقي أول متن عند الحنابلة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ومعروف أن أول كتاب يؤلف في أي فن من الفنون لا بد أن يكون في البداية فيه إعواز</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لو نظرت إلى كل الفنون أول متن يصنف فيها تجد فيه إعواز</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لو نظرنا في الموطأ تجد أبواب</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ليست</w:t>
      </w:r>
      <w:r w:rsidRPr="005A6061">
        <w:rPr>
          <w:rFonts w:ascii="Simplified Arabic" w:hAnsi="Simplified Arabic"/>
          <w:b w:val="0"/>
          <w:bCs w:val="0"/>
          <w:noProof w:val="0"/>
          <w:sz w:val="28"/>
          <w:rtl/>
        </w:rPr>
        <w:t xml:space="preserve"> موجودة في الموطأ</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لو نظرت مثلاً إلى الرسالة للشافعي في أصول الفقه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هناك</w:t>
      </w:r>
      <w:r w:rsidRPr="005A6061">
        <w:rPr>
          <w:rFonts w:ascii="Simplified Arabic" w:hAnsi="Simplified Arabic"/>
          <w:b w:val="0"/>
          <w:bCs w:val="0"/>
          <w:noProof w:val="0"/>
          <w:sz w:val="28"/>
          <w:rtl/>
        </w:rPr>
        <w:t xml:space="preserve"> أبواب كثيرة مسائل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ثم من </w:t>
      </w:r>
      <w:r>
        <w:rPr>
          <w:rFonts w:ascii="Simplified Arabic" w:hAnsi="Simplified Arabic" w:hint="cs"/>
          <w:b w:val="0"/>
          <w:bCs w:val="0"/>
          <w:noProof w:val="0"/>
          <w:sz w:val="28"/>
          <w:rtl/>
        </w:rPr>
        <w:t xml:space="preserve">يأتي من </w:t>
      </w:r>
      <w:r w:rsidRPr="005A6061">
        <w:rPr>
          <w:rFonts w:ascii="Simplified Arabic" w:hAnsi="Simplified Arabic"/>
          <w:b w:val="0"/>
          <w:bCs w:val="0"/>
          <w:noProof w:val="0"/>
          <w:sz w:val="28"/>
          <w:rtl/>
        </w:rPr>
        <w:t xml:space="preserve"> يزيد ثم يزداد إلى أن يتكامل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قل مثل ذلك في أصول الحديث</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علوم الحديث</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الرامهرمزي ألّف في علوم الحديث لكن أبواب كثيرة ما تطرق لها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وقل مثل هذا في كل الفنون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ثم يزاد عليه إلى أن يتكامل.</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فيقول المؤلف</w:t>
      </w:r>
      <w:r w:rsidR="003C7A39">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رحمه الله تعالى</w:t>
      </w:r>
      <w:r w:rsidR="003C7A39">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w:t>
      </w:r>
      <w:r w:rsidRPr="005A6061">
        <w:rPr>
          <w:rFonts w:ascii="Simplified Arabic" w:hAnsi="Simplified Arabic"/>
          <w:noProof w:val="0"/>
          <w:sz w:val="28"/>
          <w:rtl/>
        </w:rPr>
        <w:t>وإذا جنى العبد المرهون"</w:t>
      </w:r>
      <w:r w:rsidRPr="005A6061">
        <w:rPr>
          <w:rFonts w:ascii="Simplified Arabic" w:hAnsi="Simplified Arabic"/>
          <w:b w:val="0"/>
          <w:bCs w:val="0"/>
          <w:noProof w:val="0"/>
          <w:sz w:val="28"/>
          <w:rtl/>
        </w:rPr>
        <w:t xml:space="preserve"> إذا جنى العبد المرهون وعرفنا أنه يصح رهن العبد والأمة توثقة للدين بهذه العين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وهي مما يصح بيعه ويصح استيفاء الثمن من قيمته فيصح رهنه </w:t>
      </w:r>
      <w:r w:rsidRPr="005A6061">
        <w:rPr>
          <w:rFonts w:ascii="Simplified Arabic" w:hAnsi="Simplified Arabic"/>
          <w:noProof w:val="0"/>
          <w:sz w:val="28"/>
          <w:rtl/>
        </w:rPr>
        <w:t>"فإذا جنى العبد المرهون فالمجني عليه أحق برقبته من المرتهن"</w:t>
      </w:r>
      <w:r w:rsidRPr="005A6061">
        <w:rPr>
          <w:rFonts w:ascii="Simplified Arabic" w:hAnsi="Simplified Arabic"/>
          <w:b w:val="0"/>
          <w:bCs w:val="0"/>
          <w:noProof w:val="0"/>
          <w:sz w:val="28"/>
          <w:rtl/>
        </w:rPr>
        <w:t xml:space="preserve"> فالمجني عليه أحق برقبته من المرتهن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المرتهن حقه متعلق بذمة الراهن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وأما المجني عليه فحقه متعلق بذمة الجاني</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المرتهن حقه متعلق بذمة الراهن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هو خصمه هو الذي أخذ منه القرض وأخذ منه الدين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وأخذ منه ما وضع الرهن من أجله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وأما بالنسبة للجاني فالحق متعلق بذمته هو ثم بعد ذلك الراهن ينظر في مصلحته </w:t>
      </w:r>
      <w:r w:rsidRPr="005A6061">
        <w:rPr>
          <w:rFonts w:ascii="Simplified Arabic" w:hAnsi="Simplified Arabic"/>
          <w:noProof w:val="0"/>
          <w:sz w:val="28"/>
          <w:rtl/>
        </w:rPr>
        <w:t>"فالمجني عليه أحق برقبته من مرتهن أو مرتهنه حتى يستوفي حقه</w:t>
      </w:r>
      <w:r w:rsidRPr="005A6061">
        <w:rPr>
          <w:rFonts w:ascii="Simplified Arabic" w:hAnsi="Simplified Arabic"/>
          <w:b w:val="0"/>
          <w:bCs w:val="0"/>
          <w:noProof w:val="0"/>
          <w:sz w:val="28"/>
          <w:rtl/>
        </w:rPr>
        <w:t>" المجني عليه إذا استوفى حقه سواء كان من السيد أو من الجاني إذا رأى السيد أنه يسلم الجاني للمجني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أرش الجناية أكثر من قيمته هل يلزم السيد أن يدفع أكثر من قيمته؟ لا، لا يلزم </w:t>
      </w:r>
      <w:r w:rsidRPr="005A6061">
        <w:rPr>
          <w:rFonts w:ascii="Simplified Arabic" w:hAnsi="Simplified Arabic"/>
          <w:noProof w:val="0"/>
          <w:sz w:val="28"/>
          <w:rtl/>
        </w:rPr>
        <w:t>"فحتى يستوفي حقه"</w:t>
      </w:r>
      <w:r w:rsidRPr="005A6061">
        <w:rPr>
          <w:rFonts w:ascii="Simplified Arabic" w:hAnsi="Simplified Arabic"/>
          <w:b w:val="0"/>
          <w:bCs w:val="0"/>
          <w:noProof w:val="0"/>
          <w:sz w:val="28"/>
          <w:rtl/>
        </w:rPr>
        <w:t xml:space="preserve"> هذا المجني عليه ولو افترضنا أن أرش الجناية بعشرة آلاف وقيمة العبد عشرين ألف</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هل السيد يدفع العبد للمجني عليه أو يدفع العشرة؟ يدفع العشرة </w:t>
      </w:r>
      <w:r w:rsidRPr="005A6061">
        <w:rPr>
          <w:rFonts w:ascii="Simplified Arabic" w:hAnsi="Simplified Arabic"/>
          <w:b w:val="0"/>
          <w:bCs w:val="0"/>
          <w:noProof w:val="0"/>
          <w:sz w:val="28"/>
          <w:rtl/>
        </w:rPr>
        <w:lastRenderedPageBreak/>
        <w:t>ويبقى له عشرة من قيمته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وهذه العشرة الباقية تبقى رهن</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فإن اختار سيده أن يفديه وفعل فداه بالعشرة فهو رهن بحاله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إذا فداه بقي العبد بحاله وإذا خرج العبد المرهون قال والله هذه الجناية قدرت بعشرين ألف</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والعبد قيمته عشرة آلاف كيف يتصرف السيد؟ يقول خذ العبد والله ما عندي استعداد أدفع أكثر من قيمته.</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373EB9" w:rsidP="00CE7835">
      <w:pPr>
        <w:rPr>
          <w:rFonts w:ascii="Simplified Arabic" w:hAnsi="Simplified Arabic"/>
          <w:b w:val="0"/>
          <w:bCs w:val="0"/>
          <w:noProof w:val="0"/>
          <w:sz w:val="28"/>
          <w:rtl/>
        </w:rPr>
      </w:pPr>
      <w:r>
        <w:rPr>
          <w:rFonts w:ascii="Simplified Arabic" w:hAnsi="Simplified Arabic" w:hint="cs"/>
          <w:b w:val="0"/>
          <w:bCs w:val="0"/>
          <w:noProof w:val="0"/>
          <w:sz w:val="28"/>
          <w:rtl/>
        </w:rPr>
        <w:t>أ</w:t>
      </w:r>
      <w:r w:rsidR="00CE7835" w:rsidRPr="005A6061">
        <w:rPr>
          <w:rFonts w:ascii="Simplified Arabic" w:hAnsi="Simplified Arabic"/>
          <w:b w:val="0"/>
          <w:bCs w:val="0"/>
          <w:noProof w:val="0"/>
          <w:sz w:val="28"/>
          <w:rtl/>
        </w:rPr>
        <w:t>ين؟</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 xml:space="preserve">نعم، </w:t>
      </w:r>
      <w:r w:rsidRPr="005A6061">
        <w:rPr>
          <w:rFonts w:ascii="Simplified Arabic" w:hAnsi="Simplified Arabic"/>
          <w:noProof w:val="0"/>
          <w:sz w:val="28"/>
          <w:rtl/>
        </w:rPr>
        <w:t>"فإن اختار سيده أن يفديه وفعل فهو رهن بحاله"</w:t>
      </w:r>
      <w:r w:rsidRPr="005A6061">
        <w:rPr>
          <w:rFonts w:ascii="Simplified Arabic" w:hAnsi="Simplified Arabic"/>
          <w:b w:val="0"/>
          <w:bCs w:val="0"/>
          <w:noProof w:val="0"/>
          <w:sz w:val="28"/>
          <w:rtl/>
        </w:rPr>
        <w:t xml:space="preserve"> قلنا أنه إذا كانت الجناية عشرة آلاف وقيمته عشرين فإن السيد سوف يدفع العشرة </w:t>
      </w:r>
      <w:r>
        <w:rPr>
          <w:rFonts w:ascii="Simplified Arabic" w:hAnsi="Simplified Arabic" w:hint="cs"/>
          <w:b w:val="0"/>
          <w:bCs w:val="0"/>
          <w:noProof w:val="0"/>
          <w:sz w:val="28"/>
          <w:rtl/>
        </w:rPr>
        <w:t>لا</w:t>
      </w:r>
      <w:r w:rsidRPr="005A6061">
        <w:rPr>
          <w:rFonts w:ascii="Simplified Arabic" w:hAnsi="Simplified Arabic"/>
          <w:b w:val="0"/>
          <w:bCs w:val="0"/>
          <w:noProof w:val="0"/>
          <w:sz w:val="28"/>
          <w:rtl/>
        </w:rPr>
        <w:t xml:space="preserve"> يمكن أن يسلم العبد وهو أكثر من أرش الجناية </w:t>
      </w:r>
      <w:r w:rsidRPr="005A6061">
        <w:rPr>
          <w:rFonts w:ascii="Simplified Arabic" w:hAnsi="Simplified Arabic"/>
          <w:noProof w:val="0"/>
          <w:sz w:val="28"/>
          <w:rtl/>
        </w:rPr>
        <w:t>"وإذا جرح العبد المرهون أو قُتل</w:t>
      </w:r>
      <w:r w:rsidR="00373EB9">
        <w:rPr>
          <w:rFonts w:ascii="Simplified Arabic" w:hAnsi="Simplified Arabic"/>
          <w:b w:val="0"/>
          <w:bCs w:val="0"/>
          <w:noProof w:val="0"/>
          <w:sz w:val="28"/>
          <w:rtl/>
        </w:rPr>
        <w:t>"</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كيف؟</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إذا سلم العبد الراهن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سلمه</w:t>
      </w:r>
      <w:r w:rsidR="00373EB9">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قيمته أقل من أرش الجناية.</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b w:val="0"/>
          <w:bCs w:val="0"/>
          <w:noProof w:val="0"/>
          <w:sz w:val="28"/>
          <w:rtl/>
        </w:rPr>
        <w:t xml:space="preserve">المرتهن خلاص </w:t>
      </w:r>
      <w:r>
        <w:rPr>
          <w:rFonts w:ascii="Simplified Arabic" w:hAnsi="Simplified Arabic" w:hint="cs"/>
          <w:b w:val="0"/>
          <w:bCs w:val="0"/>
          <w:noProof w:val="0"/>
          <w:sz w:val="28"/>
          <w:rtl/>
        </w:rPr>
        <w:t>ي</w:t>
      </w:r>
      <w:r w:rsidRPr="005A6061">
        <w:rPr>
          <w:rFonts w:ascii="Simplified Arabic" w:hAnsi="Simplified Arabic"/>
          <w:b w:val="0"/>
          <w:bCs w:val="0"/>
          <w:noProof w:val="0"/>
          <w:sz w:val="28"/>
          <w:rtl/>
        </w:rPr>
        <w:t>بقى دينه متعلق</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بذمة الراهن.</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ما يلزم.</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noProof w:val="0"/>
          <w:sz w:val="28"/>
          <w:rtl/>
        </w:rPr>
        <w:t>"وإذا جرح العبد المرهون أو قُتل فالخصم في ذلك سيده</w:t>
      </w:r>
      <w:r w:rsidRPr="005A6061">
        <w:rPr>
          <w:rFonts w:ascii="Simplified Arabic" w:hAnsi="Simplified Arabic"/>
          <w:b w:val="0"/>
          <w:bCs w:val="0"/>
          <w:noProof w:val="0"/>
          <w:sz w:val="28"/>
          <w:rtl/>
        </w:rPr>
        <w:t>"</w:t>
      </w:r>
      <w:r w:rsidR="00373EB9">
        <w:rPr>
          <w:rFonts w:ascii="Simplified Arabic" w:hAnsi="Simplified Arabic" w:hint="cs"/>
          <w:b w:val="0"/>
          <w:bCs w:val="0"/>
          <w:noProof w:val="0"/>
          <w:sz w:val="28"/>
          <w:rtl/>
        </w:rPr>
        <w:t xml:space="preserve"> </w:t>
      </w:r>
      <w:r w:rsidRPr="005A6061">
        <w:rPr>
          <w:rFonts w:ascii="Simplified Arabic" w:hAnsi="Simplified Arabic"/>
          <w:b w:val="0"/>
          <w:bCs w:val="0"/>
          <w:noProof w:val="0"/>
          <w:sz w:val="28"/>
          <w:rtl/>
        </w:rPr>
        <w:t>سيده لماذا؟ لأن الدين متعلق بذمة السيد الذي هو الراهن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وما قُبض بسبب ذلك من شيء فهو رهن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جُرح العبد المرهون وقدر هذا الجرح بألف ريال يبقى العبد رهن</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وما حصل من المال بسبب هذا الجرح يضم إلى الرهن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فلو افترضنا أن العبد قيمته عشرة آلاف فجُرح وقُدر الجرح بألف</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والرهن معلوم أنه إذا جرح تنزل قيمته سواء قلنا نزل ألف</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أو ألفين يبقى العبد رهن</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ويبقى مقابل الجرح رهن</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أيضًا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وكذلك إذا قُتل العبد فإن قيمته رهن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قال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فالخصم في ذلك سيده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الأصل أن الدين متعلق بذمته </w:t>
      </w:r>
      <w:r w:rsidRPr="005A6061">
        <w:rPr>
          <w:rFonts w:ascii="Simplified Arabic" w:hAnsi="Simplified Arabic"/>
          <w:noProof w:val="0"/>
          <w:sz w:val="28"/>
          <w:rtl/>
        </w:rPr>
        <w:t>"وما قُبض بسبب ذلك</w:t>
      </w:r>
      <w:r w:rsidRPr="005A6061">
        <w:rPr>
          <w:rFonts w:ascii="Simplified Arabic" w:hAnsi="Simplified Arabic"/>
          <w:b w:val="0"/>
          <w:bCs w:val="0"/>
          <w:noProof w:val="0"/>
          <w:sz w:val="28"/>
          <w:rtl/>
        </w:rPr>
        <w:t>"سواء كان قيمة جرح أو أرش جرح أو قيمته كاملة إذا قُتل</w:t>
      </w:r>
      <w:r w:rsidRPr="005A6061">
        <w:rPr>
          <w:rFonts w:ascii="Simplified Arabic" w:hAnsi="Simplified Arabic"/>
          <w:noProof w:val="0"/>
          <w:sz w:val="28"/>
          <w:rtl/>
        </w:rPr>
        <w:t>"وما قُبض بسبب ذلك من شيء فهو رهن"</w:t>
      </w:r>
      <w:r w:rsidRPr="005A6061">
        <w:rPr>
          <w:rFonts w:ascii="Simplified Arabic" w:hAnsi="Simplified Arabic"/>
          <w:b w:val="0"/>
          <w:bCs w:val="0"/>
          <w:noProof w:val="0"/>
          <w:sz w:val="28"/>
          <w:rtl/>
        </w:rPr>
        <w:t xml:space="preserve"> </w:t>
      </w:r>
      <w:r w:rsidR="00373EB9">
        <w:rPr>
          <w:rFonts w:ascii="Simplified Arabic" w:hAnsi="Simplified Arabic"/>
          <w:b w:val="0"/>
          <w:bCs w:val="0"/>
          <w:noProof w:val="0"/>
          <w:sz w:val="28"/>
          <w:rtl/>
        </w:rPr>
        <w:t>وإذا اشترى منه سلعة على أن.</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b w:val="0"/>
          <w:bCs w:val="0"/>
          <w:noProof w:val="0"/>
          <w:sz w:val="28"/>
          <w:rtl/>
        </w:rPr>
        <w:t>كلاهما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الأرش في مقابل نقص قيمة العبد</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قلنا أنه إذا كانت قيمته عشرة والأرش قُدر بألف</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قيمة العبد نزلت إلى تسعة فالعبد والأرش كلاهما رهن.</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ليس هناك</w:t>
      </w:r>
      <w:r w:rsidRPr="005A6061">
        <w:rPr>
          <w:rFonts w:ascii="Simplified Arabic" w:hAnsi="Simplified Arabic"/>
          <w:b w:val="0"/>
          <w:bCs w:val="0"/>
          <w:noProof w:val="0"/>
          <w:sz w:val="28"/>
          <w:rtl/>
        </w:rPr>
        <w:t xml:space="preserve"> قصاص أصلاً.</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373EB9">
      <w:pPr>
        <w:rPr>
          <w:rFonts w:ascii="Simplified Arabic" w:hAnsi="Simplified Arabic"/>
          <w:b w:val="0"/>
          <w:bCs w:val="0"/>
          <w:noProof w:val="0"/>
          <w:sz w:val="28"/>
          <w:rtl/>
        </w:rPr>
      </w:pPr>
      <w:r w:rsidRPr="005A6061">
        <w:rPr>
          <w:rFonts w:ascii="Simplified Arabic" w:hAnsi="Simplified Arabic" w:cs="QCF_BSML"/>
          <w:b w:val="0"/>
          <w:bCs w:val="0"/>
          <w:noProof w:val="0"/>
          <w:color w:val="000000"/>
          <w:sz w:val="28"/>
          <w:rtl/>
        </w:rPr>
        <w:t>ﮋ</w:t>
      </w:r>
      <w:r w:rsidRPr="005A6061">
        <w:rPr>
          <w:rFonts w:ascii="Simplified Arabic" w:hAnsi="Simplified Arabic"/>
          <w:b w:val="0"/>
          <w:bCs w:val="0"/>
          <w:noProof w:val="0"/>
          <w:color w:val="000000"/>
          <w:sz w:val="28"/>
          <w:rtl/>
        </w:rPr>
        <w:t xml:space="preserve"> البقرة: ١٧٨</w:t>
      </w:r>
      <w:r w:rsidRPr="005A6061">
        <w:rPr>
          <w:rFonts w:ascii="Simplified Arabic" w:hAnsi="Simplified Arabic"/>
          <w:b w:val="0"/>
          <w:bCs w:val="0"/>
          <w:noProof w:val="0"/>
          <w:sz w:val="28"/>
          <w:rtl/>
        </w:rPr>
        <w:t xml:space="preserve"> فإذا قتل العبد عبدًا هل يقاد به أو لا يقاد؟ الآية نص في أنه يقاد لكن هل للآية مفهوم كما في الحر بالحر أو لا مفهوم له كما في الأنثى بالأنثى</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الأنثى بالأنثى يعني لو قتل رجل أنثى يقاد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ما يقاد؟</w:t>
      </w:r>
      <w:r w:rsidR="003C7A39">
        <w:rPr>
          <w:rFonts w:ascii="Simplified Arabic" w:hAnsi="Simplified Arabic" w:hint="cs"/>
          <w:b w:val="0"/>
          <w:bCs w:val="0"/>
          <w:noProof w:val="0"/>
          <w:sz w:val="28"/>
          <w:rtl/>
        </w:rPr>
        <w:t xml:space="preserve"> </w:t>
      </w:r>
      <w:r w:rsidRPr="003C7A39">
        <w:rPr>
          <w:rFonts w:ascii="Simplified Arabic" w:hAnsi="Simplified Arabic"/>
          <w:b w:val="0"/>
          <w:bCs w:val="0"/>
          <w:noProof w:val="0"/>
          <w:sz w:val="28"/>
          <w:rtl/>
        </w:rPr>
        <w:t>يقاد</w:t>
      </w:r>
      <w:r w:rsidRPr="005A6061">
        <w:rPr>
          <w:rFonts w:ascii="Simplified Arabic" w:hAnsi="Simplified Arabic"/>
          <w:b w:val="0"/>
          <w:bCs w:val="0"/>
          <w:noProof w:val="0"/>
          <w:color w:val="FF0000"/>
          <w:sz w:val="28"/>
          <w:rtl/>
        </w:rPr>
        <w:t>.</w:t>
      </w:r>
      <w:r w:rsidRPr="005A6061">
        <w:rPr>
          <w:rFonts w:ascii="Simplified Arabic" w:hAnsi="Simplified Arabic"/>
          <w:b w:val="0"/>
          <w:bCs w:val="0"/>
          <w:noProof w:val="0"/>
          <w:sz w:val="28"/>
          <w:rtl/>
        </w:rPr>
        <w:t xml:space="preserve"> قتلت أنثى رجل</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تقاد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ما تقاد؟ تقاد به. حر بحر كذلك لكن عبد بعبد، عبد بحر، حر بعبد هل هو مطرد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غير مطرد؟ غير مطرد عبد قتل عبدًا يقاد به</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طيب إذا قيد به هل يل</w:t>
      </w:r>
      <w:r w:rsidRPr="005A6061">
        <w:rPr>
          <w:rFonts w:ascii="Simplified Arabic" w:hAnsi="Simplified Arabic"/>
          <w:b w:val="0"/>
          <w:bCs w:val="0"/>
          <w:noProof w:val="0"/>
          <w:sz w:val="28"/>
          <w:rtl/>
        </w:rPr>
        <w:t xml:space="preserve">غي الرهن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لا ب</w:t>
      </w:r>
      <w:r>
        <w:rPr>
          <w:rFonts w:ascii="Simplified Arabic" w:hAnsi="Simplified Arabic"/>
          <w:b w:val="0"/>
          <w:bCs w:val="0"/>
          <w:noProof w:val="0"/>
          <w:sz w:val="28"/>
          <w:rtl/>
        </w:rPr>
        <w:t>د من تعويض المرتهن برهن آخر؟ يل</w:t>
      </w:r>
      <w:r w:rsidRPr="005A6061">
        <w:rPr>
          <w:rFonts w:ascii="Simplified Arabic" w:hAnsi="Simplified Arabic"/>
          <w:b w:val="0"/>
          <w:bCs w:val="0"/>
          <w:noProof w:val="0"/>
          <w:sz w:val="28"/>
          <w:rtl/>
        </w:rPr>
        <w:t>غي.</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b w:val="0"/>
          <w:bCs w:val="0"/>
          <w:noProof w:val="0"/>
          <w:sz w:val="28"/>
          <w:rtl/>
        </w:rPr>
        <w:t>نعم يل</w:t>
      </w:r>
      <w:r w:rsidRPr="005A6061">
        <w:rPr>
          <w:rFonts w:ascii="Simplified Arabic" w:hAnsi="Simplified Arabic"/>
          <w:b w:val="0"/>
          <w:bCs w:val="0"/>
          <w:noProof w:val="0"/>
          <w:sz w:val="28"/>
          <w:rtl/>
        </w:rPr>
        <w:t>غي</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وهنا يقول اشترى منه سلعة على أن يرهن بها شيئًا من ماله يعرفانه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اشترى سلعة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اشترى بيت</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بخمسمائة ألف قال ولك الأرض الفلانية وكلاهما يعرفها الراهن والمرتهن ومحددة ومعروفة لدى الجميع رهن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أو أُحضر لك ضامن</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يضمن المبلغ أو كفيل</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ثم بعد ثبوت العقد قال</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والله رجعت أنا </w:t>
      </w:r>
      <w:r>
        <w:rPr>
          <w:rFonts w:ascii="Simplified Arabic" w:hAnsi="Simplified Arabic" w:hint="cs"/>
          <w:b w:val="0"/>
          <w:bCs w:val="0"/>
          <w:noProof w:val="0"/>
          <w:sz w:val="28"/>
          <w:rtl/>
        </w:rPr>
        <w:t>لا أ</w:t>
      </w:r>
      <w:r w:rsidRPr="005A6061">
        <w:rPr>
          <w:rFonts w:ascii="Simplified Arabic" w:hAnsi="Simplified Arabic"/>
          <w:b w:val="0"/>
          <w:bCs w:val="0"/>
          <w:noProof w:val="0"/>
          <w:sz w:val="28"/>
          <w:rtl/>
        </w:rPr>
        <w:t>رهنك والضامن عرضت عليه ورفض</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عرضت عليه أن يرهن المبلغ وقال والله أنا ما عندي استعداد أرهن </w:t>
      </w:r>
      <w:r>
        <w:rPr>
          <w:rFonts w:ascii="Simplified Arabic" w:hAnsi="Simplified Arabic" w:hint="cs"/>
          <w:b w:val="0"/>
          <w:bCs w:val="0"/>
          <w:noProof w:val="0"/>
          <w:sz w:val="28"/>
          <w:rtl/>
        </w:rPr>
        <w:t>و</w:t>
      </w:r>
      <w:r w:rsidRPr="005A6061">
        <w:rPr>
          <w:rFonts w:ascii="Simplified Arabic" w:hAnsi="Simplified Arabic"/>
          <w:b w:val="0"/>
          <w:bCs w:val="0"/>
          <w:noProof w:val="0"/>
          <w:sz w:val="28"/>
          <w:rtl/>
        </w:rPr>
        <w:t xml:space="preserve">أضمن قال </w:t>
      </w:r>
      <w:r w:rsidRPr="005A6061">
        <w:rPr>
          <w:rFonts w:ascii="Simplified Arabic" w:hAnsi="Simplified Arabic"/>
          <w:noProof w:val="0"/>
          <w:sz w:val="28"/>
          <w:rtl/>
        </w:rPr>
        <w:t>"وإذا اشترى منه سلعة على أن يرهنه بها شيئًا من ماله يعرفانه أو على أن يعطيه بالثمن حميلاً"</w:t>
      </w:r>
      <w:r w:rsidRPr="005A6061">
        <w:rPr>
          <w:rFonts w:ascii="Simplified Arabic" w:hAnsi="Simplified Arabic"/>
          <w:b w:val="0"/>
          <w:bCs w:val="0"/>
          <w:noProof w:val="0"/>
          <w:sz w:val="28"/>
          <w:rtl/>
        </w:rPr>
        <w:t xml:space="preserve"> يعني كفيل</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w:t>
      </w:r>
      <w:r w:rsidRPr="005A6061">
        <w:rPr>
          <w:rFonts w:ascii="Simplified Arabic" w:hAnsi="Simplified Arabic"/>
          <w:noProof w:val="0"/>
          <w:sz w:val="28"/>
          <w:rtl/>
        </w:rPr>
        <w:t>"أو على أن يعطيه بالثمن حميلاً يعرفانه فالبيع جائز"</w:t>
      </w:r>
      <w:r w:rsidRPr="005A6061">
        <w:rPr>
          <w:rFonts w:ascii="Simplified Arabic" w:hAnsi="Simplified Arabic"/>
          <w:b w:val="0"/>
          <w:bCs w:val="0"/>
          <w:noProof w:val="0"/>
          <w:sz w:val="28"/>
          <w:rtl/>
        </w:rPr>
        <w:t>ما قال يبطل البيع</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المشتري ما وفى لا بالرهن ولا بالكفيل ولا بالحميل ما يقال، العقد صحيح فالبيع جائز </w:t>
      </w:r>
      <w:r w:rsidRPr="005A6061">
        <w:rPr>
          <w:rFonts w:ascii="Simplified Arabic" w:hAnsi="Simplified Arabic"/>
          <w:noProof w:val="0"/>
          <w:sz w:val="28"/>
          <w:rtl/>
        </w:rPr>
        <w:t>"فإن أبى تسليم الرهن"</w:t>
      </w:r>
      <w:r w:rsidRPr="005A6061">
        <w:rPr>
          <w:rFonts w:ascii="Simplified Arabic" w:hAnsi="Simplified Arabic"/>
          <w:b w:val="0"/>
          <w:bCs w:val="0"/>
          <w:noProof w:val="0"/>
          <w:sz w:val="28"/>
          <w:rtl/>
        </w:rPr>
        <w:t xml:space="preserve"> إن أبى المشتري تسليم الرهن أو أبى الحميل أن يتحمل البيع صحيح لكن يبقى البائع مخيّر</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في فسخ البيع أو إنفاذه لأن الحق لا يعدوه فإذا تنازل عن حقه فله ذلك </w:t>
      </w:r>
      <w:r w:rsidRPr="005A6061">
        <w:rPr>
          <w:rFonts w:ascii="Simplified Arabic" w:hAnsi="Simplified Arabic"/>
          <w:noProof w:val="0"/>
          <w:sz w:val="28"/>
          <w:rtl/>
        </w:rPr>
        <w:t>"فإن أبى تسليم الرهن أو أبى الحميل أن يتحمل فالبيع فالبائع مخير في فسخ البيع وفي إقامته بلا رهن ولا حميل"</w:t>
      </w:r>
      <w:r w:rsidRPr="005A6061">
        <w:rPr>
          <w:rFonts w:ascii="Simplified Arabic" w:hAnsi="Simplified Arabic"/>
          <w:b w:val="0"/>
          <w:bCs w:val="0"/>
          <w:noProof w:val="0"/>
          <w:sz w:val="28"/>
          <w:rtl/>
        </w:rPr>
        <w:t xml:space="preserve"> يقول خلاص أنت </w:t>
      </w:r>
      <w:r>
        <w:rPr>
          <w:rFonts w:ascii="Simplified Arabic" w:hAnsi="Simplified Arabic" w:hint="cs"/>
          <w:b w:val="0"/>
          <w:bCs w:val="0"/>
          <w:noProof w:val="0"/>
          <w:sz w:val="28"/>
          <w:rtl/>
        </w:rPr>
        <w:t>لست</w:t>
      </w:r>
      <w:r w:rsidRPr="005A6061">
        <w:rPr>
          <w:rFonts w:ascii="Simplified Arabic" w:hAnsi="Simplified Arabic"/>
          <w:b w:val="0"/>
          <w:bCs w:val="0"/>
          <w:noProof w:val="0"/>
          <w:sz w:val="28"/>
          <w:rtl/>
        </w:rPr>
        <w:t xml:space="preserve"> براهني الأرض قال لا، أنا ما عندي استعداد أرهنك الأرض لأني بحاجة إلى قيمتها وإذا رهنتها لا أستطيع أن أبيعها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البائع إن شاء قال نجيز البيع ولو </w:t>
      </w:r>
      <w:r>
        <w:rPr>
          <w:rFonts w:ascii="Simplified Arabic" w:hAnsi="Simplified Arabic" w:hint="cs"/>
          <w:b w:val="0"/>
          <w:bCs w:val="0"/>
          <w:noProof w:val="0"/>
          <w:sz w:val="28"/>
          <w:rtl/>
        </w:rPr>
        <w:t>لم يوجد</w:t>
      </w:r>
      <w:r w:rsidRPr="005A6061">
        <w:rPr>
          <w:rFonts w:ascii="Simplified Arabic" w:hAnsi="Simplified Arabic"/>
          <w:b w:val="0"/>
          <w:bCs w:val="0"/>
          <w:noProof w:val="0"/>
          <w:sz w:val="28"/>
          <w:rtl/>
        </w:rPr>
        <w:t xml:space="preserve"> رهن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أو يقول مادام التوثقة بهذه العين ما حصلت نلغي البيع فالأمر لا يعدوه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لأنه هو المستفيد وإذا تنازل عن حقه </w:t>
      </w:r>
      <w:r>
        <w:rPr>
          <w:rFonts w:ascii="Simplified Arabic" w:hAnsi="Simplified Arabic" w:hint="cs"/>
          <w:b w:val="0"/>
          <w:bCs w:val="0"/>
          <w:noProof w:val="0"/>
          <w:sz w:val="28"/>
          <w:rtl/>
        </w:rPr>
        <w:t>فلا</w:t>
      </w:r>
      <w:r>
        <w:rPr>
          <w:rFonts w:ascii="Simplified Arabic" w:hAnsi="Simplified Arabic"/>
          <w:b w:val="0"/>
          <w:bCs w:val="0"/>
          <w:noProof w:val="0"/>
          <w:sz w:val="28"/>
          <w:rtl/>
        </w:rPr>
        <w:t xml:space="preserve"> أح</w:t>
      </w:r>
      <w:r w:rsidRPr="005A6061">
        <w:rPr>
          <w:rFonts w:ascii="Simplified Arabic" w:hAnsi="Simplified Arabic"/>
          <w:b w:val="0"/>
          <w:bCs w:val="0"/>
          <w:noProof w:val="0"/>
          <w:sz w:val="28"/>
          <w:rtl/>
        </w:rPr>
        <w:t>د يلزمه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قد يقول قائل أنه قد يكون هذا التصرف من أجل إلغاء المشتري للبيع</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المشتري كأنه رأى أن الثمن كثير على هذه السلعة فمن أجل أن يلغي البائع</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قال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والله هونت </w:t>
      </w:r>
      <w:r>
        <w:rPr>
          <w:rFonts w:ascii="Simplified Arabic" w:hAnsi="Simplified Arabic" w:hint="cs"/>
          <w:b w:val="0"/>
          <w:bCs w:val="0"/>
          <w:noProof w:val="0"/>
          <w:sz w:val="28"/>
          <w:rtl/>
        </w:rPr>
        <w:t>لا</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أ</w:t>
      </w:r>
      <w:r>
        <w:rPr>
          <w:rFonts w:ascii="Simplified Arabic" w:hAnsi="Simplified Arabic"/>
          <w:b w:val="0"/>
          <w:bCs w:val="0"/>
          <w:noProof w:val="0"/>
          <w:sz w:val="28"/>
          <w:rtl/>
        </w:rPr>
        <w:t>رهنك شي</w:t>
      </w:r>
      <w:r>
        <w:rPr>
          <w:rFonts w:ascii="Simplified Arabic" w:hAnsi="Simplified Arabic" w:hint="cs"/>
          <w:b w:val="0"/>
          <w:bCs w:val="0"/>
          <w:noProof w:val="0"/>
          <w:sz w:val="28"/>
          <w:rtl/>
        </w:rPr>
        <w:t>ئا</w:t>
      </w:r>
      <w:r>
        <w:rPr>
          <w:rFonts w:ascii="Simplified Arabic" w:hAnsi="Simplified Arabic"/>
          <w:b w:val="0"/>
          <w:bCs w:val="0"/>
          <w:noProof w:val="0"/>
          <w:sz w:val="28"/>
          <w:rtl/>
        </w:rPr>
        <w:t xml:space="preserve"> ول</w:t>
      </w:r>
      <w:r>
        <w:rPr>
          <w:rFonts w:ascii="Simplified Arabic" w:hAnsi="Simplified Arabic" w:hint="cs"/>
          <w:b w:val="0"/>
          <w:bCs w:val="0"/>
          <w:noProof w:val="0"/>
          <w:sz w:val="28"/>
          <w:rtl/>
        </w:rPr>
        <w:t>ن آتيك بكفيل،</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إن كنت</w:t>
      </w:r>
      <w:r w:rsidRPr="005A6061">
        <w:rPr>
          <w:rFonts w:ascii="Simplified Arabic" w:hAnsi="Simplified Arabic"/>
          <w:b w:val="0"/>
          <w:bCs w:val="0"/>
          <w:noProof w:val="0"/>
          <w:sz w:val="28"/>
          <w:rtl/>
        </w:rPr>
        <w:t xml:space="preserve"> ترضى بدون رهن وبدون كفيل الله </w:t>
      </w:r>
      <w:r>
        <w:rPr>
          <w:rFonts w:ascii="Simplified Arabic" w:hAnsi="Simplified Arabic" w:hint="cs"/>
          <w:b w:val="0"/>
          <w:bCs w:val="0"/>
          <w:noProof w:val="0"/>
          <w:sz w:val="28"/>
          <w:rtl/>
        </w:rPr>
        <w:t>يحييك،</w:t>
      </w:r>
      <w:r w:rsidRPr="005A6061">
        <w:rPr>
          <w:rFonts w:ascii="Simplified Arabic" w:hAnsi="Simplified Arabic"/>
          <w:b w:val="0"/>
          <w:bCs w:val="0"/>
          <w:noProof w:val="0"/>
          <w:sz w:val="28"/>
          <w:rtl/>
        </w:rPr>
        <w:t xml:space="preserve"> كونه يتحايل لإلغاء هذا البيع هل يؤثر في البيع أو لا يؤثر؟</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 xml:space="preserve">يُلزم </w:t>
      </w:r>
      <w:r>
        <w:rPr>
          <w:rFonts w:ascii="Simplified Arabic" w:hAnsi="Simplified Arabic" w:hint="cs"/>
          <w:b w:val="0"/>
          <w:bCs w:val="0"/>
          <w:noProof w:val="0"/>
          <w:sz w:val="28"/>
          <w:rtl/>
        </w:rPr>
        <w:t>بماذا</w:t>
      </w:r>
      <w:r w:rsidRPr="005A6061">
        <w:rPr>
          <w:rFonts w:ascii="Simplified Arabic" w:hAnsi="Simplified Arabic"/>
          <w:b w:val="0"/>
          <w:bCs w:val="0"/>
          <w:noProof w:val="0"/>
          <w:sz w:val="28"/>
          <w:rtl/>
        </w:rPr>
        <w:t>؟</w:t>
      </w:r>
    </w:p>
    <w:p w:rsidR="00CE7835" w:rsidRPr="005A6061" w:rsidRDefault="00CE7835" w:rsidP="00CE7835">
      <w:pPr>
        <w:rPr>
          <w:rFonts w:ascii="Simplified Arabic" w:hAnsi="Simplified Arabic"/>
          <w:noProof w:val="0"/>
          <w:sz w:val="28"/>
        </w:rPr>
      </w:pPr>
      <w:r w:rsidRPr="005A6061">
        <w:rPr>
          <w:rFonts w:ascii="Simplified Arabic" w:hAnsi="Simplified Arabic"/>
          <w:noProof w:val="0"/>
          <w:sz w:val="28"/>
          <w:rtl/>
        </w:rPr>
        <w:t>طالب: ...........</w:t>
      </w:r>
    </w:p>
    <w:p w:rsidR="00CE7835"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lastRenderedPageBreak/>
        <w:t>نعم يُلزم بنفوذ العقد ولا يُلزم بالرهن ولا بالكفيل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والبائع </w:t>
      </w:r>
      <w:r>
        <w:rPr>
          <w:rFonts w:ascii="Simplified Arabic" w:hAnsi="Simplified Arabic"/>
          <w:b w:val="0"/>
          <w:bCs w:val="0"/>
          <w:noProof w:val="0"/>
          <w:sz w:val="28"/>
          <w:rtl/>
        </w:rPr>
        <w:t>لا شك أن</w:t>
      </w:r>
      <w:r w:rsidRPr="005A6061">
        <w:rPr>
          <w:rFonts w:ascii="Simplified Arabic" w:hAnsi="Simplified Arabic"/>
          <w:b w:val="0"/>
          <w:bCs w:val="0"/>
          <w:noProof w:val="0"/>
          <w:sz w:val="28"/>
          <w:rtl/>
        </w:rPr>
        <w:t xml:space="preserve"> البيع حينما أجراه مستفيد</w:t>
      </w:r>
      <w:r>
        <w:rPr>
          <w:rFonts w:ascii="Simplified Arabic" w:hAnsi="Simplified Arabic" w:hint="cs"/>
          <w:b w:val="0"/>
          <w:bCs w:val="0"/>
          <w:noProof w:val="0"/>
          <w:sz w:val="28"/>
          <w:rtl/>
        </w:rPr>
        <w:t>ا</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 xml:space="preserve"> ما يمكن أن يجري البيع وهو متضرر</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الخيار له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لو قدر أنه باع عليه البيت بخمسمائة ألف على أن يرهنه الأرض أو يأتي بكفيل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ثم قال له والله أنا </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ش</w:t>
      </w:r>
      <w:r>
        <w:rPr>
          <w:rFonts w:ascii="Simplified Arabic" w:hAnsi="Simplified Arabic" w:hint="cs"/>
          <w:b w:val="0"/>
          <w:bCs w:val="0"/>
          <w:noProof w:val="0"/>
          <w:sz w:val="28"/>
          <w:rtl/>
        </w:rPr>
        <w:t>ت</w:t>
      </w:r>
      <w:r w:rsidRPr="005A6061">
        <w:rPr>
          <w:rFonts w:ascii="Simplified Arabic" w:hAnsi="Simplified Arabic"/>
          <w:b w:val="0"/>
          <w:bCs w:val="0"/>
          <w:noProof w:val="0"/>
          <w:sz w:val="28"/>
          <w:rtl/>
        </w:rPr>
        <w:t xml:space="preserve">ريت بخمسمائة ألف لكن </w:t>
      </w:r>
      <w:r>
        <w:rPr>
          <w:rFonts w:ascii="Simplified Arabic" w:hAnsi="Simplified Arabic" w:hint="cs"/>
          <w:b w:val="0"/>
          <w:bCs w:val="0"/>
          <w:noProof w:val="0"/>
          <w:sz w:val="28"/>
          <w:rtl/>
        </w:rPr>
        <w:t xml:space="preserve">لست مستعدا لأن </w:t>
      </w:r>
      <w:r w:rsidRPr="005A6061">
        <w:rPr>
          <w:rFonts w:ascii="Simplified Arabic" w:hAnsi="Simplified Arabic"/>
          <w:b w:val="0"/>
          <w:bCs w:val="0"/>
          <w:noProof w:val="0"/>
          <w:sz w:val="28"/>
          <w:rtl/>
        </w:rPr>
        <w:t xml:space="preserve">أرهنك الأرض ولا </w:t>
      </w:r>
      <w:r>
        <w:rPr>
          <w:rFonts w:ascii="Simplified Arabic" w:hAnsi="Simplified Arabic" w:hint="cs"/>
          <w:b w:val="0"/>
          <w:bCs w:val="0"/>
          <w:noProof w:val="0"/>
          <w:sz w:val="28"/>
          <w:rtl/>
        </w:rPr>
        <w:t>آتي</w:t>
      </w:r>
      <w:r w:rsidRPr="005A6061">
        <w:rPr>
          <w:rFonts w:ascii="Simplified Arabic" w:hAnsi="Simplified Arabic"/>
          <w:b w:val="0"/>
          <w:bCs w:val="0"/>
          <w:noProof w:val="0"/>
          <w:sz w:val="28"/>
          <w:rtl/>
        </w:rPr>
        <w:t xml:space="preserve"> لك </w:t>
      </w:r>
      <w:r>
        <w:rPr>
          <w:rFonts w:ascii="Simplified Arabic" w:hAnsi="Simplified Arabic" w:hint="cs"/>
          <w:b w:val="0"/>
          <w:bCs w:val="0"/>
          <w:noProof w:val="0"/>
          <w:sz w:val="28"/>
          <w:rtl/>
        </w:rPr>
        <w:t>ب</w:t>
      </w:r>
      <w:r w:rsidRPr="005A6061">
        <w:rPr>
          <w:rFonts w:ascii="Simplified Arabic" w:hAnsi="Simplified Arabic"/>
          <w:b w:val="0"/>
          <w:bCs w:val="0"/>
          <w:noProof w:val="0"/>
          <w:sz w:val="28"/>
          <w:rtl/>
        </w:rPr>
        <w:t>كفيل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البائع إن كانت الصفقة مناسبة والدين ما عليه خطر </w:t>
      </w:r>
      <w:r>
        <w:rPr>
          <w:rFonts w:ascii="Simplified Arabic" w:hAnsi="Simplified Arabic" w:hint="cs"/>
          <w:b w:val="0"/>
          <w:bCs w:val="0"/>
          <w:noProof w:val="0"/>
          <w:sz w:val="28"/>
          <w:rtl/>
        </w:rPr>
        <w:t>س</w:t>
      </w:r>
      <w:r w:rsidRPr="005A6061">
        <w:rPr>
          <w:rFonts w:ascii="Simplified Arabic" w:hAnsi="Simplified Arabic"/>
          <w:b w:val="0"/>
          <w:bCs w:val="0"/>
          <w:noProof w:val="0"/>
          <w:sz w:val="28"/>
          <w:rtl/>
        </w:rPr>
        <w:t>يمضي البيع فهو مستفيد من هذه الحيثية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والمشتري إن كان الصفقة مناسبة له والبيت يستحق أكثر وأراد البائع أن يلغي الصفقة فبالنسبة للمشتري إذا خشي من إلغاء الصفقة فإنه سوف يتم ما اتفق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لأنه منتفع ومستفيد</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بخلاف ما إذا كانت الفائدة للبائع ولو بدون الرهن والضامن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فالمسألة في مثل هذا عرض وطلب والخيار في مثل هذه الصورة للجميع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للبائع؟ للبائع</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 المشتري موافق على الثمن ولزم البيع وتمت الصفقة فليس له أن يلغيها.</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لا يملك.</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ورضي</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الأمر لا يعدوه.</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في مقابل الحميل..</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لا، لكن بعد ثبوت البيع بعد ثبوت الصفقة.</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لا، كأنه زاد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ثبت في ذمته مبلغ من المال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فكونه يزيد على هذا المبلغ ليس له ذلك</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تصير دراهم بدراهم ما يملك.</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Pr="005A6061">
        <w:rPr>
          <w:rFonts w:ascii="Simplified Arabic" w:hAnsi="Simplified Arabic"/>
          <w:b w:val="0"/>
          <w:bCs w:val="0"/>
          <w:noProof w:val="0"/>
          <w:sz w:val="28"/>
          <w:rtl/>
        </w:rPr>
        <w:t xml:space="preserve"> لكن بعد.. إذا كان البائع متضرر</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هذا المشتري ما يضمن أن يسدد إما لكونه مماطل</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أو لكونه ما يستطيع الوفاء.</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Pr="005A6061">
        <w:rPr>
          <w:rFonts w:ascii="Simplified Arabic" w:hAnsi="Simplified Arabic"/>
          <w:b w:val="0"/>
          <w:bCs w:val="0"/>
          <w:noProof w:val="0"/>
          <w:sz w:val="28"/>
          <w:rtl/>
        </w:rPr>
        <w:t xml:space="preserve"> إن جاء بآخر يقتنع به المرتهن أو البائع </w:t>
      </w:r>
      <w:r>
        <w:rPr>
          <w:rFonts w:ascii="Simplified Arabic" w:hAnsi="Simplified Arabic" w:hint="cs"/>
          <w:b w:val="0"/>
          <w:bCs w:val="0"/>
          <w:noProof w:val="0"/>
          <w:sz w:val="28"/>
          <w:rtl/>
        </w:rPr>
        <w:t>لا</w:t>
      </w:r>
      <w:r>
        <w:rPr>
          <w:rFonts w:ascii="Simplified Arabic" w:hAnsi="Simplified Arabic"/>
          <w:b w:val="0"/>
          <w:bCs w:val="0"/>
          <w:noProof w:val="0"/>
          <w:sz w:val="28"/>
          <w:rtl/>
        </w:rPr>
        <w:t xml:space="preserve"> إشكال إذا كان مثله في كونه ملي</w:t>
      </w:r>
      <w:r>
        <w:rPr>
          <w:rFonts w:ascii="Simplified Arabic" w:hAnsi="Simplified Arabic" w:hint="cs"/>
          <w:b w:val="0"/>
          <w:bCs w:val="0"/>
          <w:noProof w:val="0"/>
          <w:sz w:val="28"/>
          <w:rtl/>
        </w:rPr>
        <w:t>ئا،</w:t>
      </w:r>
      <w:r w:rsidRPr="005A6061">
        <w:rPr>
          <w:rFonts w:ascii="Simplified Arabic" w:hAnsi="Simplified Arabic"/>
          <w:b w:val="0"/>
          <w:bCs w:val="0"/>
          <w:noProof w:val="0"/>
          <w:sz w:val="28"/>
          <w:rtl/>
        </w:rPr>
        <w:t xml:space="preserve"> مثله أو أفضل منه ما ثبت الخيار له أو رهنه أرضًا أفضل من الأرض السابقة يمكن الاستيفاء من قيمتها فليس له الخيار</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فالبائع مخير في فسخ البيع وفي إقامته بلا رهن ولا حميل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وعرفنا وجه ذلك "</w:t>
      </w:r>
      <w:r w:rsidRPr="005A6061">
        <w:rPr>
          <w:rFonts w:ascii="Simplified Arabic" w:hAnsi="Simplified Arabic"/>
          <w:noProof w:val="0"/>
          <w:sz w:val="28"/>
          <w:rtl/>
        </w:rPr>
        <w:t>ولا ينتفع المرتهن من الرهن بشيء</w:t>
      </w:r>
      <w:r w:rsidRPr="005A6061">
        <w:rPr>
          <w:rFonts w:ascii="Simplified Arabic" w:hAnsi="Simplified Arabic"/>
          <w:b w:val="0"/>
          <w:bCs w:val="0"/>
          <w:noProof w:val="0"/>
          <w:sz w:val="28"/>
          <w:rtl/>
        </w:rPr>
        <w:t xml:space="preserve">" رهنه سيارة ثم جاء واستعمل السيارة وقال هذا في مقابل الزيت والبنزين يصح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ما يصح؟</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lastRenderedPageBreak/>
        <w:t xml:space="preserve">يصح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ما يصح؟</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ما يصح.</w:t>
      </w:r>
      <w:r>
        <w:rPr>
          <w:rFonts w:ascii="Simplified Arabic" w:hAnsi="Simplified Arabic"/>
          <w:b w:val="0"/>
          <w:bCs w:val="0"/>
          <w:noProof w:val="0"/>
          <w:sz w:val="28"/>
          <w:rtl/>
        </w:rPr>
        <w:t xml:space="preserve"> بخلاف ما إذا رهنه شي</w:t>
      </w:r>
      <w:r>
        <w:rPr>
          <w:rFonts w:ascii="Simplified Arabic" w:hAnsi="Simplified Arabic" w:hint="cs"/>
          <w:b w:val="0"/>
          <w:bCs w:val="0"/>
          <w:noProof w:val="0"/>
          <w:sz w:val="28"/>
          <w:rtl/>
        </w:rPr>
        <w:t>ئا</w:t>
      </w:r>
      <w:r>
        <w:rPr>
          <w:rFonts w:ascii="Simplified Arabic" w:hAnsi="Simplified Arabic"/>
          <w:b w:val="0"/>
          <w:bCs w:val="0"/>
          <w:noProof w:val="0"/>
          <w:sz w:val="28"/>
          <w:rtl/>
        </w:rPr>
        <w:t xml:space="preserve"> يتلف</w:t>
      </w:r>
      <w:r w:rsidRPr="005A6061">
        <w:rPr>
          <w:rFonts w:ascii="Simplified Arabic" w:hAnsi="Simplified Arabic"/>
          <w:b w:val="0"/>
          <w:bCs w:val="0"/>
          <w:noProof w:val="0"/>
          <w:sz w:val="28"/>
          <w:rtl/>
        </w:rPr>
        <w:t xml:space="preserve"> إذا لم ينفق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رهنه عبد</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رهنه دابة فهو ينتفع بالمرهون في مقابل الإنفاق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السيارة لو </w:t>
      </w:r>
      <w:r w:rsidRPr="00B018E1">
        <w:rPr>
          <w:rFonts w:ascii="Simplified Arabic" w:hAnsi="Simplified Arabic" w:hint="cs"/>
          <w:b w:val="0"/>
          <w:bCs w:val="0"/>
          <w:noProof w:val="0"/>
          <w:sz w:val="28"/>
          <w:rtl/>
        </w:rPr>
        <w:t>تركها واقفة</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ماالذي</w:t>
      </w:r>
      <w:r w:rsidRPr="005A6061">
        <w:rPr>
          <w:rFonts w:ascii="Simplified Arabic" w:hAnsi="Simplified Arabic"/>
          <w:b w:val="0"/>
          <w:bCs w:val="0"/>
          <w:noProof w:val="0"/>
          <w:sz w:val="28"/>
          <w:rtl/>
        </w:rPr>
        <w:t xml:space="preserve"> يصير تموت؟ لا، ما تموت</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قال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w:t>
      </w:r>
      <w:r w:rsidRPr="005A6061">
        <w:rPr>
          <w:rFonts w:ascii="Simplified Arabic" w:hAnsi="Simplified Arabic"/>
          <w:noProof w:val="0"/>
          <w:sz w:val="28"/>
          <w:rtl/>
        </w:rPr>
        <w:t>"ولا ينتفع المرتهن من الرهن بشيء إلا إذا كان مركوبًا أو محلوبًا</w:t>
      </w:r>
      <w:r w:rsidRPr="005A6061">
        <w:rPr>
          <w:rFonts w:ascii="Simplified Arabic" w:hAnsi="Simplified Arabic"/>
          <w:b w:val="0"/>
          <w:bCs w:val="0"/>
          <w:noProof w:val="0"/>
          <w:sz w:val="28"/>
          <w:rtl/>
        </w:rPr>
        <w:t>" مركوب يشمل السيارة لكن هل هي مرادة؟ لا، المراد بالمركوب الذي يتلف إذا لم يُنفَق عليه والغُنم مع الغُرم والخراج بالضمان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مادام ينفق عليه فإن له أن يستفيد منه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من ظهره ومن نتاجه بقدر العلف قال "</w:t>
      </w:r>
      <w:r w:rsidRPr="005A6061">
        <w:rPr>
          <w:rFonts w:ascii="Simplified Arabic" w:hAnsi="Simplified Arabic"/>
          <w:noProof w:val="0"/>
          <w:sz w:val="28"/>
          <w:rtl/>
        </w:rPr>
        <w:t>ولا ينتفع المرتهن من الرهن بشيء إلا إذا كان مركوبًا أو محلوبًا فيركب ويحلب بقدر العلف</w:t>
      </w:r>
      <w:r w:rsidRPr="005A6061">
        <w:rPr>
          <w:rFonts w:ascii="Simplified Arabic" w:hAnsi="Simplified Arabic"/>
          <w:b w:val="0"/>
          <w:bCs w:val="0"/>
          <w:noProof w:val="0"/>
          <w:sz w:val="28"/>
          <w:rtl/>
        </w:rPr>
        <w:t xml:space="preserve">" لماذا؟ لأنه أنفق والنفقة بالنسبة للرهن تلزم من؟ تلزم الراهن صاحبه لو أنفق عليه وقال أنا </w:t>
      </w:r>
      <w:r>
        <w:rPr>
          <w:rFonts w:ascii="Simplified Arabic" w:hAnsi="Simplified Arabic" w:hint="cs"/>
          <w:b w:val="0"/>
          <w:bCs w:val="0"/>
          <w:noProof w:val="0"/>
          <w:sz w:val="28"/>
          <w:rtl/>
        </w:rPr>
        <w:t xml:space="preserve">لست </w:t>
      </w:r>
      <w:r w:rsidRPr="005A6061">
        <w:rPr>
          <w:rFonts w:ascii="Simplified Arabic" w:hAnsi="Simplified Arabic"/>
          <w:b w:val="0"/>
          <w:bCs w:val="0"/>
          <w:noProof w:val="0"/>
          <w:sz w:val="28"/>
          <w:rtl/>
        </w:rPr>
        <w:t>منتفع</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لكن بدلاً</w:t>
      </w:r>
      <w:r>
        <w:rPr>
          <w:rFonts w:ascii="Simplified Arabic" w:hAnsi="Simplified Arabic"/>
          <w:b w:val="0"/>
          <w:bCs w:val="0"/>
          <w:noProof w:val="0"/>
          <w:sz w:val="28"/>
          <w:rtl/>
        </w:rPr>
        <w:t xml:space="preserve"> من أن</w:t>
      </w:r>
      <w:r w:rsidRPr="005A6061">
        <w:rPr>
          <w:rFonts w:ascii="Simplified Arabic" w:hAnsi="Simplified Arabic"/>
          <w:b w:val="0"/>
          <w:bCs w:val="0"/>
          <w:noProof w:val="0"/>
          <w:sz w:val="28"/>
          <w:rtl/>
        </w:rPr>
        <w:t xml:space="preserve"> يموت الرهن فأتضرر أنا ويتضرر صاحبه أنفق عليه بنية الرجوع</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أنا </w:t>
      </w:r>
      <w:r>
        <w:rPr>
          <w:rFonts w:ascii="Simplified Arabic" w:hAnsi="Simplified Arabic" w:hint="cs"/>
          <w:b w:val="0"/>
          <w:bCs w:val="0"/>
          <w:noProof w:val="0"/>
          <w:sz w:val="28"/>
          <w:rtl/>
        </w:rPr>
        <w:t>لا أ</w:t>
      </w:r>
      <w:r w:rsidRPr="005A6061">
        <w:rPr>
          <w:rFonts w:ascii="Simplified Arabic" w:hAnsi="Simplified Arabic"/>
          <w:b w:val="0"/>
          <w:bCs w:val="0"/>
          <w:noProof w:val="0"/>
          <w:sz w:val="28"/>
          <w:rtl/>
        </w:rPr>
        <w:t xml:space="preserve">ستعمله </w:t>
      </w:r>
      <w:r>
        <w:rPr>
          <w:rFonts w:ascii="Simplified Arabic" w:hAnsi="Simplified Arabic" w:hint="cs"/>
          <w:b w:val="0"/>
          <w:bCs w:val="0"/>
          <w:noProof w:val="0"/>
          <w:sz w:val="28"/>
          <w:rtl/>
        </w:rPr>
        <w:t xml:space="preserve">وأنا لست </w:t>
      </w:r>
      <w:r w:rsidRPr="005A6061">
        <w:rPr>
          <w:rFonts w:ascii="Simplified Arabic" w:hAnsi="Simplified Arabic"/>
          <w:b w:val="0"/>
          <w:bCs w:val="0"/>
          <w:noProof w:val="0"/>
          <w:sz w:val="28"/>
          <w:rtl/>
        </w:rPr>
        <w:t xml:space="preserve">بحاجة إلى أن أركب هذه الدابة لكن أنفق عليها لئلا تموت فأتضرر أنا ويتضرر صاحبها هل له ذلك أو لا؟ </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بنية الرجوع!</w:t>
      </w:r>
      <w:r w:rsidR="00373EB9">
        <w:rPr>
          <w:rFonts w:ascii="Simplified Arabic" w:hAnsi="Simplified Arabic" w:hint="cs"/>
          <w:b w:val="0"/>
          <w:bCs w:val="0"/>
          <w:noProof w:val="0"/>
          <w:sz w:val="28"/>
          <w:rtl/>
        </w:rPr>
        <w:t xml:space="preserve"> </w:t>
      </w:r>
      <w:r w:rsidRPr="005A6061">
        <w:rPr>
          <w:rFonts w:ascii="Simplified Arabic" w:hAnsi="Simplified Arabic"/>
          <w:b w:val="0"/>
          <w:bCs w:val="0"/>
          <w:noProof w:val="0"/>
          <w:sz w:val="28"/>
          <w:rtl/>
        </w:rPr>
        <w:t>هو لا بد من النفقة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ولا يجوز أن يترك بدون علف سواء كان من بني آدم كالرقيق أو من الحيوانات </w:t>
      </w:r>
      <w:r>
        <w:rPr>
          <w:rFonts w:ascii="Simplified Arabic" w:hAnsi="Simplified Arabic" w:hint="cs"/>
          <w:b w:val="0"/>
          <w:bCs w:val="0"/>
          <w:noProof w:val="0"/>
          <w:sz w:val="28"/>
          <w:rtl/>
        </w:rPr>
        <w:t>و</w:t>
      </w:r>
      <w:r w:rsidRPr="005A6061">
        <w:rPr>
          <w:rFonts w:ascii="Simplified Arabic" w:hAnsi="Simplified Arabic"/>
          <w:b w:val="0"/>
          <w:bCs w:val="0"/>
          <w:noProof w:val="0"/>
          <w:sz w:val="28"/>
          <w:rtl/>
        </w:rPr>
        <w:t>الدواب</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لا بد من النفقة عليها وهل يشترط في ذلك إذن الراهن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لا؟</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ما يلزم؟</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 xml:space="preserve">لا، </w:t>
      </w:r>
      <w:r>
        <w:rPr>
          <w:rFonts w:ascii="Simplified Arabic" w:hAnsi="Simplified Arabic" w:hint="cs"/>
          <w:b w:val="0"/>
          <w:bCs w:val="0"/>
          <w:noProof w:val="0"/>
          <w:sz w:val="28"/>
          <w:rtl/>
        </w:rPr>
        <w:t>ليست</w:t>
      </w:r>
      <w:r w:rsidRPr="005A6061">
        <w:rPr>
          <w:rFonts w:ascii="Simplified Arabic" w:hAnsi="Simplified Arabic"/>
          <w:b w:val="0"/>
          <w:bCs w:val="0"/>
          <w:noProof w:val="0"/>
          <w:sz w:val="28"/>
          <w:rtl/>
        </w:rPr>
        <w:t xml:space="preserve"> مسألة عرف</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مسألة شيء يفوت</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ولد حر ضل فجاء </w:t>
      </w:r>
      <w:r>
        <w:rPr>
          <w:rFonts w:ascii="Simplified Arabic" w:hAnsi="Simplified Arabic" w:hint="cs"/>
          <w:b w:val="0"/>
          <w:bCs w:val="0"/>
          <w:noProof w:val="0"/>
          <w:sz w:val="28"/>
          <w:rtl/>
        </w:rPr>
        <w:t>أحد</w:t>
      </w:r>
      <w:r w:rsidRPr="005A6061">
        <w:rPr>
          <w:rFonts w:ascii="Simplified Arabic" w:hAnsi="Simplified Arabic"/>
          <w:b w:val="0"/>
          <w:bCs w:val="0"/>
          <w:noProof w:val="0"/>
          <w:sz w:val="28"/>
          <w:rtl/>
        </w:rPr>
        <w:t xml:space="preserve"> المحسنين وتولاه وأدخله في بيته ضمن أولاده وأنفق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يعني يتركه يموت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ينفق عليه ويرجع على والده؟ ينفق عليه ويرجع مثل ه</w:t>
      </w:r>
      <w:r>
        <w:rPr>
          <w:rFonts w:ascii="Simplified Arabic" w:hAnsi="Simplified Arabic"/>
          <w:b w:val="0"/>
          <w:bCs w:val="0"/>
          <w:noProof w:val="0"/>
          <w:sz w:val="28"/>
          <w:rtl/>
        </w:rPr>
        <w:t>ذه الأمور ال</w:t>
      </w:r>
      <w:r>
        <w:rPr>
          <w:rFonts w:ascii="Simplified Arabic" w:hAnsi="Simplified Arabic" w:hint="cs"/>
          <w:b w:val="0"/>
          <w:bCs w:val="0"/>
          <w:noProof w:val="0"/>
          <w:sz w:val="28"/>
          <w:rtl/>
        </w:rPr>
        <w:t>تي</w:t>
      </w:r>
      <w:r w:rsidRPr="005A6061">
        <w:rPr>
          <w:rFonts w:ascii="Simplified Arabic" w:hAnsi="Simplified Arabic"/>
          <w:b w:val="0"/>
          <w:bCs w:val="0"/>
          <w:noProof w:val="0"/>
          <w:sz w:val="28"/>
          <w:rtl/>
        </w:rPr>
        <w:t xml:space="preserve"> تفوت لا بد من التصرف فيها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ما يقال والله هذا متبرع ما يضمن.</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لا يفوت مثل ما قلنا في السيارة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السيارة ما عليها قد يقول قائل إن الكفرات</w:t>
      </w:r>
      <w:r>
        <w:rPr>
          <w:rFonts w:ascii="Simplified Arabic" w:hAnsi="Simplified Arabic"/>
          <w:b w:val="0"/>
          <w:bCs w:val="0"/>
          <w:noProof w:val="0"/>
          <w:sz w:val="28"/>
          <w:rtl/>
        </w:rPr>
        <w:t xml:space="preserve"> مع طول الوقت يصير فيها شيء </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ما</w:t>
      </w:r>
      <w:r w:rsidR="00373EB9">
        <w:rPr>
          <w:rFonts w:ascii="Simplified Arabic" w:hAnsi="Simplified Arabic" w:hint="cs"/>
          <w:b w:val="0"/>
          <w:bCs w:val="0"/>
          <w:noProof w:val="0"/>
          <w:sz w:val="28"/>
          <w:rtl/>
        </w:rPr>
        <w:t xml:space="preserve"> </w:t>
      </w:r>
      <w:r>
        <w:rPr>
          <w:rFonts w:ascii="Simplified Arabic" w:hAnsi="Simplified Arabic" w:hint="cs"/>
          <w:b w:val="0"/>
          <w:bCs w:val="0"/>
          <w:noProof w:val="0"/>
          <w:sz w:val="28"/>
          <w:rtl/>
        </w:rPr>
        <w:t>الذي</w:t>
      </w:r>
      <w:r w:rsidRPr="005A6061">
        <w:rPr>
          <w:rFonts w:ascii="Simplified Arabic" w:hAnsi="Simplified Arabic"/>
          <w:b w:val="0"/>
          <w:bCs w:val="0"/>
          <w:noProof w:val="0"/>
          <w:sz w:val="28"/>
          <w:rtl/>
        </w:rPr>
        <w:t xml:space="preserve"> يصير؟</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Pr="005A6061">
        <w:rPr>
          <w:rFonts w:ascii="Simplified Arabic" w:hAnsi="Simplified Arabic"/>
          <w:b w:val="0"/>
          <w:bCs w:val="0"/>
          <w:noProof w:val="0"/>
          <w:sz w:val="28"/>
          <w:rtl/>
        </w:rPr>
        <w:t xml:space="preserve"> تتضرر </w:t>
      </w:r>
      <w:r>
        <w:rPr>
          <w:rFonts w:ascii="Simplified Arabic" w:hAnsi="Simplified Arabic" w:hint="cs"/>
          <w:b w:val="0"/>
          <w:bCs w:val="0"/>
          <w:noProof w:val="0"/>
          <w:sz w:val="28"/>
          <w:rtl/>
        </w:rPr>
        <w:t>و</w:t>
      </w:r>
      <w:r w:rsidRPr="005A6061">
        <w:rPr>
          <w:rFonts w:ascii="Simplified Arabic" w:hAnsi="Simplified Arabic"/>
          <w:b w:val="0"/>
          <w:bCs w:val="0"/>
          <w:noProof w:val="0"/>
          <w:sz w:val="28"/>
          <w:rtl/>
        </w:rPr>
        <w:t>تفسد لكن هذ</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ليس</w:t>
      </w:r>
      <w:r w:rsidRPr="005A6061">
        <w:rPr>
          <w:rFonts w:ascii="Simplified Arabic" w:hAnsi="Simplified Arabic"/>
          <w:b w:val="0"/>
          <w:bCs w:val="0"/>
          <w:noProof w:val="0"/>
          <w:sz w:val="28"/>
          <w:rtl/>
        </w:rPr>
        <w:t xml:space="preserve"> مبرر</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ل</w:t>
      </w:r>
      <w:r w:rsidRPr="005A6061">
        <w:rPr>
          <w:rFonts w:ascii="Simplified Arabic" w:hAnsi="Simplified Arabic"/>
          <w:b w:val="0"/>
          <w:bCs w:val="0"/>
          <w:noProof w:val="0"/>
          <w:sz w:val="28"/>
          <w:rtl/>
        </w:rPr>
        <w:t>أن ينفق عليها ويستعملها فيما لم يتفقا عليه.</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Pr="005A6061">
        <w:rPr>
          <w:rFonts w:ascii="Simplified Arabic" w:hAnsi="Simplified Arabic"/>
          <w:b w:val="0"/>
          <w:bCs w:val="0"/>
          <w:noProof w:val="0"/>
          <w:sz w:val="28"/>
          <w:rtl/>
        </w:rPr>
        <w:t xml:space="preserve"> هذا الكلام</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الراهن على كل حال المنفق يستفيد ينتفع به قال "</w:t>
      </w:r>
      <w:r w:rsidRPr="005A6061">
        <w:rPr>
          <w:rFonts w:ascii="Simplified Arabic" w:hAnsi="Simplified Arabic"/>
          <w:noProof w:val="0"/>
          <w:sz w:val="28"/>
          <w:rtl/>
        </w:rPr>
        <w:t>إلا إذا كان مركوبًا أو محلوبًا فيركب ويحلب بمقدار العلف</w:t>
      </w:r>
      <w:r w:rsidRPr="005A6061">
        <w:rPr>
          <w:rFonts w:ascii="Simplified Arabic" w:hAnsi="Simplified Arabic"/>
          <w:b w:val="0"/>
          <w:bCs w:val="0"/>
          <w:noProof w:val="0"/>
          <w:sz w:val="28"/>
          <w:rtl/>
        </w:rPr>
        <w:t>" فإن الضمان بالخراج والغرم مع الغنم.</w:t>
      </w:r>
    </w:p>
    <w:p w:rsidR="00CE7835" w:rsidRPr="005A6061" w:rsidRDefault="00CE7835" w:rsidP="00CE7835">
      <w:pPr>
        <w:rPr>
          <w:rFonts w:ascii="Simplified Arabic" w:hAnsi="Simplified Arabic"/>
          <w:b w:val="0"/>
          <w:bCs w:val="0"/>
          <w:noProof w:val="0"/>
          <w:sz w:val="28"/>
          <w:rtl/>
        </w:rPr>
      </w:pP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lastRenderedPageBreak/>
        <w:t>طالب: ...............</w:t>
      </w:r>
    </w:p>
    <w:p w:rsidR="00CE7835" w:rsidRPr="005A6061" w:rsidRDefault="00373EB9" w:rsidP="00CE7835">
      <w:pPr>
        <w:rPr>
          <w:rFonts w:ascii="Simplified Arabic" w:hAnsi="Simplified Arabic"/>
          <w:b w:val="0"/>
          <w:bCs w:val="0"/>
          <w:noProof w:val="0"/>
          <w:sz w:val="28"/>
          <w:rtl/>
        </w:rPr>
      </w:pPr>
      <w:r>
        <w:rPr>
          <w:rFonts w:ascii="Simplified Arabic" w:hAnsi="Simplified Arabic"/>
          <w:b w:val="0"/>
          <w:bCs w:val="0"/>
          <w:noProof w:val="0"/>
          <w:sz w:val="28"/>
          <w:rtl/>
        </w:rPr>
        <w:t>وهو يعرف أنها تموت.</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ما</w:t>
      </w:r>
      <w:r w:rsidRPr="005A6061">
        <w:rPr>
          <w:rFonts w:ascii="Simplified Arabic" w:hAnsi="Simplified Arabic"/>
          <w:b w:val="0"/>
          <w:bCs w:val="0"/>
          <w:noProof w:val="0"/>
          <w:sz w:val="28"/>
          <w:rtl/>
        </w:rPr>
        <w:t xml:space="preserve"> هو ما يرجع؟! </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هو ما يرجع ينتفع منها بقدر النفقة.</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يعني يتصرف من غير اتفاق مع صاحبها.</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يتصرف من غير اتفاق، المسألة فيما يفوت وإذا أمكن الاتفاق فهو الأصل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إذا لم يمكن الاتفاق وخشي من فوات أو موت الرهن فإنه ينفق</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حتى في أمور أخرى أنت وجدت دابة وأنفقت عليها </w:t>
      </w:r>
      <w:r>
        <w:rPr>
          <w:rFonts w:ascii="Simplified Arabic" w:hAnsi="Simplified Arabic" w:hint="cs"/>
          <w:b w:val="0"/>
          <w:bCs w:val="0"/>
          <w:noProof w:val="0"/>
          <w:sz w:val="28"/>
          <w:rtl/>
        </w:rPr>
        <w:t>تتركها</w:t>
      </w:r>
      <w:r w:rsidRPr="005A6061">
        <w:rPr>
          <w:rFonts w:ascii="Simplified Arabic" w:hAnsi="Simplified Arabic"/>
          <w:b w:val="0"/>
          <w:bCs w:val="0"/>
          <w:noProof w:val="0"/>
          <w:sz w:val="28"/>
          <w:rtl/>
        </w:rPr>
        <w:t xml:space="preserve"> تموت؟!</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لا</w:t>
      </w:r>
      <w:r w:rsidRPr="005A6061">
        <w:rPr>
          <w:rFonts w:ascii="Simplified Arabic" w:hAnsi="Simplified Arabic"/>
          <w:b w:val="0"/>
          <w:bCs w:val="0"/>
          <w:noProof w:val="0"/>
          <w:sz w:val="28"/>
          <w:rtl/>
        </w:rPr>
        <w:t xml:space="preserve"> شك أن عليه أن يرعى الأصلح لكن مسألة البيع لا بد من الاتفاق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لأنه لا يغلق الرهن من صاحبه.</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خلاص انتهى.</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لا، ما يلزم لأن الذي يخشى منه منتفي.</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يستفيد منه بقدر النفقة.</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طيب.</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من الذي يستفيد؟</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ليس له إلا إذا أنفق</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ليس له إلا بقدر نفقته الأصل في الرهن يعني من خلال ما جاء في القرآن </w:t>
      </w:r>
      <w:r w:rsidRPr="00373EB9">
        <w:rPr>
          <w:rFonts w:ascii="Simplified Arabic" w:hAnsi="Simplified Arabic" w:cs="QCF_BSML"/>
          <w:b w:val="0"/>
          <w:bCs w:val="0"/>
          <w:noProof w:val="0"/>
          <w:color w:val="FF0000"/>
          <w:sz w:val="28"/>
          <w:rtl/>
        </w:rPr>
        <w:t>ﮋ</w:t>
      </w:r>
      <w:r w:rsidRPr="00373EB9">
        <w:rPr>
          <w:rFonts w:ascii="Simplified Arabic" w:hAnsi="Simplified Arabic"/>
          <w:b w:val="0"/>
          <w:bCs w:val="0"/>
          <w:noProof w:val="0"/>
          <w:color w:val="FF0000"/>
          <w:sz w:val="28"/>
          <w:rtl/>
        </w:rPr>
        <w:t>ﭖ</w:t>
      </w:r>
      <w:r w:rsidRPr="00373EB9">
        <w:rPr>
          <w:rFonts w:ascii="Simplified Arabic" w:hAnsi="Simplified Arabic" w:cs="QCF_P049"/>
          <w:b w:val="0"/>
          <w:bCs w:val="0"/>
          <w:noProof w:val="0"/>
          <w:color w:val="FF0000"/>
          <w:sz w:val="28"/>
          <w:rtl/>
        </w:rPr>
        <w:t>ﭗ</w:t>
      </w:r>
      <w:r w:rsidRPr="00373EB9">
        <w:rPr>
          <w:rFonts w:ascii="Simplified Arabic" w:hAnsi="Simplified Arabic"/>
          <w:b w:val="0"/>
          <w:bCs w:val="0"/>
          <w:noProof w:val="0"/>
          <w:color w:val="FF0000"/>
          <w:sz w:val="28"/>
          <w:rtl/>
        </w:rPr>
        <w:t>ﭘﭙ</w:t>
      </w:r>
      <w:r w:rsidRPr="00373EB9">
        <w:rPr>
          <w:rFonts w:ascii="Simplified Arabic" w:hAnsi="Simplified Arabic" w:cs="QCF_P049"/>
          <w:b w:val="0"/>
          <w:bCs w:val="0"/>
          <w:noProof w:val="0"/>
          <w:color w:val="FF0000"/>
          <w:sz w:val="28"/>
          <w:rtl/>
        </w:rPr>
        <w:t>ﭚﭛ</w:t>
      </w:r>
      <w:r w:rsidRPr="005A6061">
        <w:rPr>
          <w:rFonts w:ascii="Simplified Arabic" w:hAnsi="Simplified Arabic"/>
          <w:b w:val="0"/>
          <w:bCs w:val="0"/>
          <w:noProof w:val="0"/>
          <w:color w:val="000000"/>
          <w:sz w:val="28"/>
          <w:rtl/>
        </w:rPr>
        <w:t>ﮊالبقرة: ٢٨٣</w:t>
      </w:r>
      <w:r w:rsidRPr="005A6061">
        <w:rPr>
          <w:rFonts w:ascii="Simplified Arabic" w:hAnsi="Simplified Arabic"/>
          <w:b w:val="0"/>
          <w:bCs w:val="0"/>
          <w:noProof w:val="0"/>
          <w:sz w:val="28"/>
          <w:rtl/>
        </w:rPr>
        <w:t xml:space="preserve"> فهو لا بد أن يكون مقبوضًا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وقبض كل شيء بحسبه كما تقدم</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وهذا سبق تقريره قال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رحمه الله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كتاب الرهن بابٌ في الرهن في الحضر </w:t>
      </w:r>
      <w:r w:rsidRPr="00373EB9">
        <w:rPr>
          <w:rFonts w:ascii="Simplified Arabic" w:hAnsi="Simplified Arabic" w:cs="QCF_BSML"/>
          <w:b w:val="0"/>
          <w:bCs w:val="0"/>
          <w:noProof w:val="0"/>
          <w:color w:val="FF0000"/>
          <w:sz w:val="28"/>
          <w:rtl/>
        </w:rPr>
        <w:lastRenderedPageBreak/>
        <w:t>ﮋ</w:t>
      </w:r>
      <w:r w:rsidRPr="00373EB9">
        <w:rPr>
          <w:rFonts w:ascii="Simplified Arabic" w:hAnsi="Simplified Arabic"/>
          <w:b w:val="0"/>
          <w:bCs w:val="0"/>
          <w:noProof w:val="0"/>
          <w:color w:val="FF0000"/>
          <w:sz w:val="28"/>
          <w:rtl/>
        </w:rPr>
        <w:t>ﭑ</w:t>
      </w:r>
      <w:r w:rsidRPr="00373EB9">
        <w:rPr>
          <w:rFonts w:ascii="Simplified Arabic" w:hAnsi="Simplified Arabic" w:cs="QCF_P049"/>
          <w:b w:val="0"/>
          <w:bCs w:val="0"/>
          <w:noProof w:val="0"/>
          <w:color w:val="FF0000"/>
          <w:sz w:val="28"/>
          <w:rtl/>
        </w:rPr>
        <w:t>ﭒﭓﭔﭕ</w:t>
      </w:r>
      <w:r w:rsidRPr="00373EB9">
        <w:rPr>
          <w:rFonts w:ascii="Simplified Arabic" w:hAnsi="Simplified Arabic"/>
          <w:b w:val="0"/>
          <w:bCs w:val="0"/>
          <w:noProof w:val="0"/>
          <w:color w:val="FF0000"/>
          <w:sz w:val="28"/>
          <w:rtl/>
        </w:rPr>
        <w:t>ﭖ</w:t>
      </w:r>
      <w:r w:rsidRPr="00373EB9">
        <w:rPr>
          <w:rFonts w:ascii="Simplified Arabic" w:hAnsi="Simplified Arabic" w:cs="QCF_P049"/>
          <w:b w:val="0"/>
          <w:bCs w:val="0"/>
          <w:noProof w:val="0"/>
          <w:color w:val="FF0000"/>
          <w:sz w:val="28"/>
          <w:rtl/>
        </w:rPr>
        <w:t>ﭗ</w:t>
      </w:r>
      <w:r w:rsidRPr="00373EB9">
        <w:rPr>
          <w:rFonts w:ascii="Simplified Arabic" w:hAnsi="Simplified Arabic"/>
          <w:b w:val="0"/>
          <w:bCs w:val="0"/>
          <w:noProof w:val="0"/>
          <w:color w:val="FF0000"/>
          <w:sz w:val="28"/>
          <w:rtl/>
        </w:rPr>
        <w:t>ﭘﭙ</w:t>
      </w:r>
      <w:r w:rsidRPr="00373EB9">
        <w:rPr>
          <w:rFonts w:ascii="Simplified Arabic" w:hAnsi="Simplified Arabic" w:cs="QCF_P049"/>
          <w:b w:val="0"/>
          <w:bCs w:val="0"/>
          <w:noProof w:val="0"/>
          <w:color w:val="FF0000"/>
          <w:sz w:val="28"/>
          <w:rtl/>
        </w:rPr>
        <w:t>ﭚﭛ</w:t>
      </w:r>
      <w:r w:rsidRPr="00373EB9">
        <w:rPr>
          <w:rFonts w:ascii="Simplified Arabic" w:hAnsi="Simplified Arabic"/>
          <w:b w:val="0"/>
          <w:bCs w:val="0"/>
          <w:noProof w:val="0"/>
          <w:color w:val="FF0000"/>
          <w:sz w:val="28"/>
          <w:rtl/>
        </w:rPr>
        <w:t>ﮊ</w:t>
      </w:r>
      <w:r w:rsidRPr="005A6061">
        <w:rPr>
          <w:rFonts w:ascii="Simplified Arabic" w:hAnsi="Simplified Arabic"/>
          <w:b w:val="0"/>
          <w:bCs w:val="0"/>
          <w:noProof w:val="0"/>
          <w:color w:val="000000"/>
          <w:sz w:val="28"/>
          <w:rtl/>
        </w:rPr>
        <w:t>البقرة: ٢٨٣</w:t>
      </w:r>
      <w:r w:rsidRPr="005A6061">
        <w:rPr>
          <w:rFonts w:ascii="Simplified Arabic" w:hAnsi="Simplified Arabic"/>
          <w:b w:val="0"/>
          <w:bCs w:val="0"/>
          <w:noProof w:val="0"/>
          <w:sz w:val="28"/>
          <w:rtl/>
        </w:rPr>
        <w:t xml:space="preserve"> مفهوم الآية أن الرهن خاص بالسفر فماذا عن الحضر؟ قال باب في الرهن  في الحضر وقول الله عز وجل </w:t>
      </w:r>
      <w:r w:rsidRPr="00373EB9">
        <w:rPr>
          <w:rFonts w:ascii="Simplified Arabic" w:hAnsi="Simplified Arabic" w:cs="QCF_BSML"/>
          <w:b w:val="0"/>
          <w:bCs w:val="0"/>
          <w:noProof w:val="0"/>
          <w:color w:val="FF0000"/>
          <w:sz w:val="28"/>
          <w:rtl/>
        </w:rPr>
        <w:t>ﮋ</w:t>
      </w:r>
      <w:r w:rsidRPr="00373EB9">
        <w:rPr>
          <w:rFonts w:ascii="Simplified Arabic" w:hAnsi="Simplified Arabic"/>
          <w:b w:val="0"/>
          <w:bCs w:val="0"/>
          <w:noProof w:val="0"/>
          <w:color w:val="FF0000"/>
          <w:sz w:val="28"/>
          <w:rtl/>
        </w:rPr>
        <w:t>ﭑ</w:t>
      </w:r>
      <w:r w:rsidRPr="00373EB9">
        <w:rPr>
          <w:rFonts w:ascii="Simplified Arabic" w:hAnsi="Simplified Arabic" w:cs="QCF_P049"/>
          <w:b w:val="0"/>
          <w:bCs w:val="0"/>
          <w:noProof w:val="0"/>
          <w:color w:val="FF0000"/>
          <w:sz w:val="28"/>
          <w:rtl/>
        </w:rPr>
        <w:t>ﭒﭓﭔﭕ</w:t>
      </w:r>
      <w:r w:rsidRPr="00373EB9">
        <w:rPr>
          <w:rFonts w:ascii="Simplified Arabic" w:hAnsi="Simplified Arabic"/>
          <w:b w:val="0"/>
          <w:bCs w:val="0"/>
          <w:noProof w:val="0"/>
          <w:color w:val="FF0000"/>
          <w:sz w:val="28"/>
          <w:rtl/>
        </w:rPr>
        <w:t>ﭖ</w:t>
      </w:r>
      <w:r w:rsidRPr="00373EB9">
        <w:rPr>
          <w:rFonts w:ascii="Simplified Arabic" w:hAnsi="Simplified Arabic" w:cs="QCF_P049"/>
          <w:b w:val="0"/>
          <w:bCs w:val="0"/>
          <w:noProof w:val="0"/>
          <w:color w:val="FF0000"/>
          <w:sz w:val="28"/>
          <w:rtl/>
        </w:rPr>
        <w:t>ﭗ</w:t>
      </w:r>
      <w:r w:rsidRPr="00373EB9">
        <w:rPr>
          <w:rFonts w:ascii="Simplified Arabic" w:hAnsi="Simplified Arabic"/>
          <w:b w:val="0"/>
          <w:bCs w:val="0"/>
          <w:noProof w:val="0"/>
          <w:color w:val="FF0000"/>
          <w:sz w:val="28"/>
          <w:rtl/>
        </w:rPr>
        <w:t>ﭘﭙ</w:t>
      </w:r>
      <w:r w:rsidRPr="00373EB9">
        <w:rPr>
          <w:rFonts w:ascii="Simplified Arabic" w:hAnsi="Simplified Arabic" w:cs="QCF_P049"/>
          <w:b w:val="0"/>
          <w:bCs w:val="0"/>
          <w:noProof w:val="0"/>
          <w:color w:val="FF0000"/>
          <w:sz w:val="28"/>
          <w:rtl/>
        </w:rPr>
        <w:t>ﭚﭛ</w:t>
      </w:r>
      <w:r w:rsidRPr="00373EB9">
        <w:rPr>
          <w:rFonts w:ascii="Simplified Arabic" w:hAnsi="Simplified Arabic"/>
          <w:b w:val="0"/>
          <w:bCs w:val="0"/>
          <w:noProof w:val="0"/>
          <w:color w:val="FF0000"/>
          <w:sz w:val="28"/>
          <w:rtl/>
        </w:rPr>
        <w:t>ﮊ</w:t>
      </w:r>
      <w:r w:rsidR="00373EB9">
        <w:rPr>
          <w:rFonts w:ascii="Simplified Arabic" w:hAnsi="Simplified Arabic" w:hint="cs"/>
          <w:b w:val="0"/>
          <w:bCs w:val="0"/>
          <w:noProof w:val="0"/>
          <w:color w:val="000000"/>
          <w:sz w:val="28"/>
          <w:rtl/>
        </w:rPr>
        <w:t xml:space="preserve"> </w:t>
      </w:r>
      <w:r w:rsidRPr="005A6061">
        <w:rPr>
          <w:rFonts w:ascii="Simplified Arabic" w:hAnsi="Simplified Arabic"/>
          <w:b w:val="0"/>
          <w:bCs w:val="0"/>
          <w:noProof w:val="0"/>
          <w:color w:val="000000"/>
          <w:sz w:val="28"/>
          <w:rtl/>
        </w:rPr>
        <w:t>البقرة: ٢٨٣</w:t>
      </w:r>
      <w:r w:rsidRPr="005A6061">
        <w:rPr>
          <w:rFonts w:ascii="Simplified Arabic" w:hAnsi="Simplified Arabic"/>
          <w:b w:val="0"/>
          <w:bCs w:val="0"/>
          <w:noProof w:val="0"/>
          <w:sz w:val="28"/>
          <w:rtl/>
        </w:rPr>
        <w:t xml:space="preserve"> قال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رحمه الله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حدثنا مسلم بن إبراهيم قال حدثنا هشام قال حدثنا قتادة عن أنس</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رضي الله عنه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قال</w:t>
      </w:r>
      <w:r w:rsidR="00373EB9">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w:t>
      </w:r>
      <w:r w:rsidR="00373EB9">
        <w:rPr>
          <w:rFonts w:ascii="Simplified Arabic" w:hAnsi="Simplified Arabic" w:hint="cs"/>
          <w:b w:val="0"/>
          <w:bCs w:val="0"/>
          <w:noProof w:val="0"/>
          <w:sz w:val="28"/>
          <w:rtl/>
        </w:rPr>
        <w:t>"</w:t>
      </w:r>
      <w:r w:rsidRPr="005A6061">
        <w:rPr>
          <w:rFonts w:ascii="Simplified Arabic" w:hAnsi="Simplified Arabic"/>
          <w:b w:val="0"/>
          <w:bCs w:val="0"/>
          <w:noProof w:val="0"/>
          <w:sz w:val="28"/>
          <w:rtl/>
        </w:rPr>
        <w:t>ولقد رهن رسول الله -صلى الله عليه وسلم- درعه بشعير ومشيت إلى النبي -عليه الصلاة والسلام- بخبز شعير وإهالة سنخة ولقد سمعته يقول ما أصبح لآل محمد -صلى الله عليه وسلم- إلا صاع ولا أمسى وإنهم لتسعة أبيات</w:t>
      </w:r>
      <w:r w:rsidR="00373EB9">
        <w:rPr>
          <w:rFonts w:ascii="Simplified Arabic" w:hAnsi="Simplified Arabic" w:hint="cs"/>
          <w:b w:val="0"/>
          <w:bCs w:val="0"/>
          <w:noProof w:val="0"/>
          <w:sz w:val="28"/>
          <w:rtl/>
        </w:rPr>
        <w:t>"</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المقصود أن هذا الرهن في مقابل الشعير في الحضر </w:t>
      </w:r>
      <w:r>
        <w:rPr>
          <w:rFonts w:ascii="Simplified Arabic" w:hAnsi="Simplified Arabic" w:hint="cs"/>
          <w:b w:val="0"/>
          <w:bCs w:val="0"/>
          <w:noProof w:val="0"/>
          <w:sz w:val="28"/>
          <w:rtl/>
        </w:rPr>
        <w:t>أو</w:t>
      </w:r>
      <w:r w:rsidRPr="005A6061">
        <w:rPr>
          <w:rFonts w:ascii="Simplified Arabic" w:hAnsi="Simplified Arabic"/>
          <w:b w:val="0"/>
          <w:bCs w:val="0"/>
          <w:noProof w:val="0"/>
          <w:sz w:val="28"/>
          <w:rtl/>
        </w:rPr>
        <w:t xml:space="preserve"> في السفر؟ في الحضر</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باب من رهن درعه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يقول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قال إبراهيم حدثنا الأسود عن عائشة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رضي الله عنها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أن النبي -صلى الله عليه وسلم- اشترى من يهودي طعامًا إلى أجل فرهنه درعه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رهن السلاح هو نفس الحديث السابق الرهن بابٌ الرهن مركوب ومحلوب.</w:t>
      </w:r>
    </w:p>
    <w:p w:rsidR="00CE7835" w:rsidRPr="005A6061" w:rsidRDefault="00CE7835" w:rsidP="00373EB9">
      <w:pPr>
        <w:rPr>
          <w:rFonts w:ascii="Simplified Arabic" w:hAnsi="Simplified Arabic"/>
          <w:b w:val="0"/>
          <w:bCs w:val="0"/>
          <w:noProof w:val="0"/>
          <w:sz w:val="28"/>
          <w:rtl/>
        </w:rPr>
      </w:pPr>
      <w:r w:rsidRPr="005A6061">
        <w:rPr>
          <w:rFonts w:ascii="Simplified Arabic" w:hAnsi="Simplified Arabic"/>
          <w:b w:val="0"/>
          <w:bCs w:val="0"/>
          <w:noProof w:val="0"/>
          <w:sz w:val="28"/>
          <w:rtl/>
        </w:rPr>
        <w:t>ليت أحد يقرأ</w:t>
      </w:r>
      <w:r w:rsidR="00373EB9">
        <w:rPr>
          <w:rFonts w:ascii="Simplified Arabic" w:hAnsi="Simplified Arabic" w:hint="cs"/>
          <w:b w:val="0"/>
          <w:bCs w:val="0"/>
          <w:noProof w:val="0"/>
          <w:sz w:val="28"/>
          <w:rtl/>
        </w:rPr>
        <w:t xml:space="preserve">، </w:t>
      </w:r>
      <w:r w:rsidRPr="005A6061">
        <w:rPr>
          <w:rFonts w:ascii="Simplified Arabic" w:hAnsi="Simplified Arabic"/>
          <w:b w:val="0"/>
          <w:bCs w:val="0"/>
          <w:noProof w:val="0"/>
          <w:sz w:val="28"/>
          <w:rtl/>
        </w:rPr>
        <w:t xml:space="preserve"> أحد يقرأ؟</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تعال هنا.</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قال</w:t>
      </w:r>
      <w:r>
        <w:rPr>
          <w:rFonts w:ascii="Simplified Arabic" w:hAnsi="Simplified Arabic" w:hint="cs"/>
          <w:noProof w:val="0"/>
          <w:sz w:val="28"/>
          <w:rtl/>
        </w:rPr>
        <w:t>-</w:t>
      </w:r>
      <w:r w:rsidRPr="005A6061">
        <w:rPr>
          <w:rFonts w:ascii="Simplified Arabic" w:hAnsi="Simplified Arabic"/>
          <w:noProof w:val="0"/>
          <w:sz w:val="28"/>
          <w:rtl/>
        </w:rPr>
        <w:t xml:space="preserve"> رحمه الله تعالى</w:t>
      </w:r>
      <w:r>
        <w:rPr>
          <w:rFonts w:ascii="Simplified Arabic" w:hAnsi="Simplified Arabic" w:hint="cs"/>
          <w:noProof w:val="0"/>
          <w:sz w:val="28"/>
          <w:rtl/>
        </w:rPr>
        <w:t>-</w:t>
      </w:r>
      <w:r w:rsidRPr="005A6061">
        <w:rPr>
          <w:rFonts w:ascii="Simplified Arabic" w:hAnsi="Simplified Arabic"/>
          <w:noProof w:val="0"/>
          <w:sz w:val="28"/>
          <w:rtl/>
        </w:rPr>
        <w:t>: باب الرهن مركوب ومحلوب</w:t>
      </w:r>
      <w:r>
        <w:rPr>
          <w:rFonts w:ascii="Simplified Arabic" w:hAnsi="Simplified Arabic" w:hint="cs"/>
          <w:noProof w:val="0"/>
          <w:sz w:val="28"/>
          <w:rtl/>
        </w:rPr>
        <w:t>،</w:t>
      </w:r>
      <w:r w:rsidRPr="005A6061">
        <w:rPr>
          <w:rFonts w:ascii="Simplified Arabic" w:hAnsi="Simplified Arabic"/>
          <w:noProof w:val="0"/>
          <w:sz w:val="28"/>
          <w:rtl/>
        </w:rPr>
        <w:t xml:space="preserve"> وقال مغيرةُ عن إبراهيم تركب الضالة بقدر علفها وتحلب بقدر علفها والرهن مثله</w:t>
      </w:r>
      <w:r>
        <w:rPr>
          <w:rFonts w:ascii="Simplified Arabic" w:hAnsi="Simplified Arabic" w:hint="cs"/>
          <w:noProof w:val="0"/>
          <w:sz w:val="28"/>
          <w:rtl/>
        </w:rPr>
        <w:t>،</w:t>
      </w:r>
      <w:r w:rsidRPr="005A6061">
        <w:rPr>
          <w:rFonts w:ascii="Simplified Arabic" w:hAnsi="Simplified Arabic"/>
          <w:noProof w:val="0"/>
          <w:sz w:val="28"/>
          <w:rtl/>
        </w:rPr>
        <w:t xml:space="preserve"> حدثنا أبو نعيم قال حدثنا زكريا عن عامر عن أبي هريرة</w:t>
      </w:r>
      <w:r>
        <w:rPr>
          <w:rFonts w:ascii="Simplified Arabic" w:hAnsi="Simplified Arabic" w:hint="cs"/>
          <w:noProof w:val="0"/>
          <w:sz w:val="28"/>
          <w:rtl/>
        </w:rPr>
        <w:t>-</w:t>
      </w:r>
      <w:r w:rsidRPr="005A6061">
        <w:rPr>
          <w:rFonts w:ascii="Simplified Arabic" w:hAnsi="Simplified Arabic"/>
          <w:noProof w:val="0"/>
          <w:sz w:val="28"/>
          <w:rtl/>
        </w:rPr>
        <w:t xml:space="preserve"> رضي الله عنه</w:t>
      </w:r>
      <w:r>
        <w:rPr>
          <w:rFonts w:ascii="Simplified Arabic" w:hAnsi="Simplified Arabic" w:hint="cs"/>
          <w:noProof w:val="0"/>
          <w:sz w:val="28"/>
          <w:rtl/>
        </w:rPr>
        <w:t>-</w:t>
      </w:r>
      <w:r w:rsidRPr="005A6061">
        <w:rPr>
          <w:rFonts w:ascii="Simplified Arabic" w:hAnsi="Simplified Arabic"/>
          <w:noProof w:val="0"/>
          <w:sz w:val="28"/>
          <w:rtl/>
        </w:rPr>
        <w:t xml:space="preserve"> عن النبي -صلى الله عليه وسلم- أنه كان يقول </w:t>
      </w:r>
      <w:r w:rsidRPr="009D38F6">
        <w:rPr>
          <w:rFonts w:ascii="Simplified Arabic" w:hAnsi="Simplified Arabic"/>
          <w:noProof w:val="0"/>
          <w:color w:val="0000FF"/>
          <w:sz w:val="28"/>
          <w:rtl/>
        </w:rPr>
        <w:t>«الرهن يركب بنفقته ويشرب لبن الدر إذا كان مرهونًا»</w:t>
      </w:r>
      <w:r>
        <w:rPr>
          <w:rFonts w:ascii="Simplified Arabic" w:hAnsi="Simplified Arabic" w:hint="cs"/>
          <w:noProof w:val="0"/>
          <w:sz w:val="28"/>
          <w:rtl/>
        </w:rPr>
        <w:t>،</w:t>
      </w:r>
      <w:r w:rsidRPr="005A6061">
        <w:rPr>
          <w:rFonts w:ascii="Simplified Arabic" w:hAnsi="Simplified Arabic"/>
          <w:noProof w:val="0"/>
          <w:sz w:val="28"/>
          <w:rtl/>
        </w:rPr>
        <w:t xml:space="preserve"> حدثنا محمد بن مقاتل قال أخبرنا عبد الله قال أخبرنا زكريا عن الشعبي عن أبي هريرة رضي الله عنه قال قال رسول الله -صلى الله عليه وسلم- </w:t>
      </w:r>
      <w:r w:rsidRPr="009D38F6">
        <w:rPr>
          <w:rFonts w:ascii="Simplified Arabic" w:hAnsi="Simplified Arabic"/>
          <w:noProof w:val="0"/>
          <w:color w:val="0000FF"/>
          <w:sz w:val="28"/>
          <w:rtl/>
        </w:rPr>
        <w:t>«الظهر يركب بنفقته إذا كان مرهونًا ولبن الدر يشرب بنفقته إذا كان مرهونًا وعلى الذي يركب ويشرب النفقة»</w:t>
      </w:r>
      <w:r w:rsidRPr="005A6061">
        <w:rPr>
          <w:rFonts w:ascii="Simplified Arabic" w:hAnsi="Simplified Arabic"/>
          <w:noProof w:val="0"/>
          <w:sz w:val="28"/>
          <w:rtl/>
        </w:rPr>
        <w:t xml:space="preserve"> قوله باب الرهن مركوب ومحلوب</w:t>
      </w:r>
      <w:r>
        <w:rPr>
          <w:rFonts w:ascii="Simplified Arabic" w:hAnsi="Simplified Arabic" w:hint="cs"/>
          <w:noProof w:val="0"/>
          <w:sz w:val="28"/>
          <w:rtl/>
        </w:rPr>
        <w:t>،</w:t>
      </w:r>
      <w:r w:rsidRPr="005A6061">
        <w:rPr>
          <w:rFonts w:ascii="Simplified Arabic" w:hAnsi="Simplified Arabic"/>
          <w:noProof w:val="0"/>
          <w:sz w:val="28"/>
          <w:rtl/>
        </w:rPr>
        <w:t xml:space="preserve"> هذه الترجمة لفظ حديثٍ أخرجه الحاكم وصححه من طريق الأعمش عن أبي صالح عن أبي هريرة مرفوعًا قال الحاكم لم يخرجاه لأن سفيان وغيره وقفوه على الأعمش انتهى</w:t>
      </w:r>
      <w:r>
        <w:rPr>
          <w:rFonts w:ascii="Simplified Arabic" w:hAnsi="Simplified Arabic" w:hint="cs"/>
          <w:noProof w:val="0"/>
          <w:sz w:val="28"/>
          <w:rtl/>
        </w:rPr>
        <w:t>،</w:t>
      </w:r>
      <w:r w:rsidRPr="005A6061">
        <w:rPr>
          <w:rFonts w:ascii="Simplified Arabic" w:hAnsi="Simplified Arabic"/>
          <w:noProof w:val="0"/>
          <w:sz w:val="28"/>
          <w:rtl/>
        </w:rPr>
        <w:t xml:space="preserve"> وقد ذكر الدارقطني الاختلاف على الأعمش وغيره ورجح الموقوف</w:t>
      </w:r>
      <w:r>
        <w:rPr>
          <w:rFonts w:ascii="Simplified Arabic" w:hAnsi="Simplified Arabic" w:hint="cs"/>
          <w:noProof w:val="0"/>
          <w:sz w:val="28"/>
          <w:rtl/>
        </w:rPr>
        <w:t>،</w:t>
      </w:r>
      <w:r w:rsidRPr="005A6061">
        <w:rPr>
          <w:rFonts w:ascii="Simplified Arabic" w:hAnsi="Simplified Arabic"/>
          <w:noProof w:val="0"/>
          <w:sz w:val="28"/>
          <w:rtl/>
        </w:rPr>
        <w:t xml:space="preserve"> وبه جزم الترمذي وهو مساوٍ لحديث الباب من حيث المعنى وفي حديث الباب زيادة.</w:t>
      </w:r>
    </w:p>
    <w:p w:rsidR="00CE7835" w:rsidRPr="005A6061" w:rsidRDefault="00CE7835" w:rsidP="00CE7835">
      <w:pPr>
        <w:rPr>
          <w:rFonts w:ascii="Simplified Arabic" w:hAnsi="Simplified Arabic"/>
          <w:noProof w:val="0"/>
          <w:color w:val="FF0000"/>
          <w:sz w:val="28"/>
          <w:rtl/>
        </w:rPr>
      </w:pPr>
      <w:r w:rsidRPr="005A6061">
        <w:rPr>
          <w:rFonts w:ascii="Simplified Arabic" w:hAnsi="Simplified Arabic"/>
          <w:noProof w:val="0"/>
          <w:color w:val="FF0000"/>
          <w:sz w:val="28"/>
          <w:rtl/>
        </w:rPr>
        <w:t>المؤذن يؤذن.</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قال رحمه الله: قوله وقال مغيرة أي ابن مَقْسَم عن إبراهيم أي النخعي تركب الضالة بقدر علفها وتحلب بقدر علفها</w:t>
      </w:r>
      <w:r>
        <w:rPr>
          <w:rFonts w:ascii="Simplified Arabic" w:hAnsi="Simplified Arabic" w:hint="cs"/>
          <w:noProof w:val="0"/>
          <w:sz w:val="28"/>
          <w:rtl/>
        </w:rPr>
        <w:t>،</w:t>
      </w:r>
      <w:r w:rsidRPr="005A6061">
        <w:rPr>
          <w:rFonts w:ascii="Simplified Arabic" w:hAnsi="Simplified Arabic"/>
          <w:noProof w:val="0"/>
          <w:sz w:val="28"/>
          <w:rtl/>
        </w:rPr>
        <w:t xml:space="preserve"> وقع في رواية الكشميهني بقدر عملها</w:t>
      </w:r>
      <w:r>
        <w:rPr>
          <w:rFonts w:ascii="Simplified Arabic" w:hAnsi="Simplified Arabic" w:hint="cs"/>
          <w:noProof w:val="0"/>
          <w:sz w:val="28"/>
          <w:rtl/>
        </w:rPr>
        <w:t>،</w:t>
      </w:r>
      <w:r w:rsidRPr="005A6061">
        <w:rPr>
          <w:rFonts w:ascii="Simplified Arabic" w:hAnsi="Simplified Arabic"/>
          <w:noProof w:val="0"/>
          <w:sz w:val="28"/>
          <w:rtl/>
        </w:rPr>
        <w:t xml:space="preserve"> والأول أصوب</w:t>
      </w:r>
      <w:r>
        <w:rPr>
          <w:rFonts w:ascii="Simplified Arabic" w:hAnsi="Simplified Arabic" w:hint="cs"/>
          <w:noProof w:val="0"/>
          <w:sz w:val="28"/>
          <w:rtl/>
        </w:rPr>
        <w:t>،</w:t>
      </w:r>
      <w:r w:rsidRPr="005A6061">
        <w:rPr>
          <w:rFonts w:ascii="Simplified Arabic" w:hAnsi="Simplified Arabic"/>
          <w:noProof w:val="0"/>
          <w:sz w:val="28"/>
          <w:rtl/>
        </w:rPr>
        <w:t xml:space="preserve"> وهذا الأثر وصله سعيد بن منصور عن هشيم عن مغيرة به قوله والرهن مثله أي في الحكم المذكور وقد وصله سعيد بن منصور من إسناد المذكور به ولفظه</w:t>
      </w:r>
      <w:r>
        <w:rPr>
          <w:rFonts w:ascii="Simplified Arabic" w:hAnsi="Simplified Arabic" w:hint="cs"/>
          <w:noProof w:val="0"/>
          <w:sz w:val="28"/>
          <w:rtl/>
        </w:rPr>
        <w:t>:</w:t>
      </w:r>
      <w:r w:rsidR="00373EB9">
        <w:rPr>
          <w:rFonts w:ascii="Simplified Arabic" w:hAnsi="Simplified Arabic" w:hint="cs"/>
          <w:noProof w:val="0"/>
          <w:sz w:val="28"/>
          <w:rtl/>
        </w:rPr>
        <w:t xml:space="preserve"> </w:t>
      </w:r>
      <w:r>
        <w:rPr>
          <w:rFonts w:ascii="Simplified Arabic" w:hAnsi="Simplified Arabic" w:hint="cs"/>
          <w:noProof w:val="0"/>
          <w:sz w:val="28"/>
          <w:rtl/>
        </w:rPr>
        <w:t>"</w:t>
      </w:r>
      <w:r w:rsidRPr="009D38F6">
        <w:rPr>
          <w:rFonts w:ascii="Simplified Arabic" w:hAnsi="Simplified Arabic"/>
          <w:noProof w:val="0"/>
          <w:color w:val="0000FF"/>
          <w:sz w:val="28"/>
          <w:rtl/>
        </w:rPr>
        <w:t xml:space="preserve">الدابة إذا كانت مرهونة تركب بقدر </w:t>
      </w:r>
      <w:r w:rsidRPr="009D38F6">
        <w:rPr>
          <w:rFonts w:ascii="Simplified Arabic" w:hAnsi="Simplified Arabic"/>
          <w:noProof w:val="0"/>
          <w:color w:val="0000FF"/>
          <w:sz w:val="28"/>
          <w:rtl/>
        </w:rPr>
        <w:lastRenderedPageBreak/>
        <w:t>علفها وإذا كان لها لبن يشرب منه بقدر علفها</w:t>
      </w:r>
      <w:r w:rsidRPr="009D38F6">
        <w:rPr>
          <w:rFonts w:ascii="Simplified Arabic" w:hAnsi="Simplified Arabic" w:hint="cs"/>
          <w:noProof w:val="0"/>
          <w:color w:val="0000FF"/>
          <w:sz w:val="28"/>
          <w:rtl/>
        </w:rPr>
        <w:t>"</w:t>
      </w:r>
      <w:r w:rsidRPr="005A6061">
        <w:rPr>
          <w:rFonts w:ascii="Simplified Arabic" w:hAnsi="Simplified Arabic"/>
          <w:noProof w:val="0"/>
          <w:sz w:val="28"/>
          <w:rtl/>
        </w:rPr>
        <w:t xml:space="preserve"> ورواه حماد بن سلمة في جامعه عن حماد بن أبي سليمان عن إبراهيم بأوضح من هذا ولفظه</w:t>
      </w:r>
      <w:r>
        <w:rPr>
          <w:rFonts w:ascii="Simplified Arabic" w:hAnsi="Simplified Arabic" w:hint="cs"/>
          <w:noProof w:val="0"/>
          <w:sz w:val="28"/>
          <w:rtl/>
        </w:rPr>
        <w:t>:</w:t>
      </w:r>
      <w:r w:rsidRPr="005A6061">
        <w:rPr>
          <w:rFonts w:ascii="Simplified Arabic" w:hAnsi="Simplified Arabic"/>
          <w:noProof w:val="0"/>
          <w:sz w:val="28"/>
          <w:rtl/>
        </w:rPr>
        <w:t xml:space="preserve"> </w:t>
      </w:r>
      <w:r w:rsidRPr="009D38F6">
        <w:rPr>
          <w:rFonts w:ascii="Simplified Arabic" w:hAnsi="Simplified Arabic" w:hint="cs"/>
          <w:noProof w:val="0"/>
          <w:color w:val="0000FF"/>
          <w:sz w:val="28"/>
          <w:rtl/>
        </w:rPr>
        <w:t>"</w:t>
      </w:r>
      <w:r w:rsidRPr="009D38F6">
        <w:rPr>
          <w:rFonts w:ascii="Simplified Arabic" w:hAnsi="Simplified Arabic"/>
          <w:noProof w:val="0"/>
          <w:color w:val="0000FF"/>
          <w:sz w:val="28"/>
          <w:rtl/>
        </w:rPr>
        <w:t>إذا ارتهن شاة شرب المرتهن من لبنها بقدر بقدرٍ ممن علفها فإن استفضل من اللبن بعد ثمن العلف فهو ربا</w:t>
      </w:r>
      <w:r w:rsidRPr="009D38F6">
        <w:rPr>
          <w:rFonts w:ascii="Simplified Arabic" w:hAnsi="Simplified Arabic" w:hint="cs"/>
          <w:noProof w:val="0"/>
          <w:color w:val="0000FF"/>
          <w:sz w:val="28"/>
          <w:rtl/>
        </w:rPr>
        <w:t>"</w:t>
      </w:r>
      <w:r w:rsidRPr="005A6061">
        <w:rPr>
          <w:rFonts w:ascii="Simplified Arabic" w:hAnsi="Simplified Arabic"/>
          <w:noProof w:val="0"/>
          <w:sz w:val="28"/>
          <w:rtl/>
        </w:rPr>
        <w:t xml:space="preserve"> قوله حدثنا زكريا هو ابن أبي زائدة.</w:t>
      </w:r>
    </w:p>
    <w:p w:rsidR="00CE7835" w:rsidRPr="005A6061" w:rsidRDefault="00CE7835" w:rsidP="00373EB9">
      <w:pPr>
        <w:rPr>
          <w:rFonts w:ascii="Simplified Arabic" w:hAnsi="Simplified Arabic"/>
          <w:b w:val="0"/>
          <w:bCs w:val="0"/>
          <w:noProof w:val="0"/>
          <w:sz w:val="28"/>
          <w:rtl/>
        </w:rPr>
      </w:pPr>
      <w:r w:rsidRPr="005A6061">
        <w:rPr>
          <w:rFonts w:ascii="Simplified Arabic" w:hAnsi="Simplified Arabic"/>
          <w:b w:val="0"/>
          <w:bCs w:val="0"/>
          <w:noProof w:val="0"/>
          <w:sz w:val="28"/>
          <w:rtl/>
        </w:rPr>
        <w:t>فإن</w:t>
      </w:r>
      <w:r w:rsidR="00373EB9">
        <w:rPr>
          <w:rFonts w:ascii="Simplified Arabic" w:hAnsi="Simplified Arabic"/>
          <w:b w:val="0"/>
          <w:bCs w:val="0"/>
          <w:noProof w:val="0"/>
          <w:sz w:val="28"/>
          <w:rtl/>
        </w:rPr>
        <w:t>.</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فإن استفضل.</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أي زاد يعني.</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قوله حدثنا زكريا هو ابن أبي زائدة</w:t>
      </w:r>
      <w:r>
        <w:rPr>
          <w:rFonts w:ascii="Simplified Arabic" w:hAnsi="Simplified Arabic" w:hint="cs"/>
          <w:noProof w:val="0"/>
          <w:sz w:val="28"/>
          <w:rtl/>
        </w:rPr>
        <w:t>،</w:t>
      </w:r>
      <w:r w:rsidRPr="005A6061">
        <w:rPr>
          <w:rFonts w:ascii="Simplified Arabic" w:hAnsi="Simplified Arabic"/>
          <w:noProof w:val="0"/>
          <w:sz w:val="28"/>
          <w:rtl/>
        </w:rPr>
        <w:t xml:space="preserve"> قوله عن عامر هو الشعبي ولأحمد عن يحيى القطان عن زكريا قال حدثني عامر وليس الشعبي عن أبي هريرة في البخاري سوى هذا الحديث وآخر في تفسير الزمر وعلّق له ثالثًا في النكاح</w:t>
      </w:r>
      <w:r>
        <w:rPr>
          <w:rFonts w:ascii="Simplified Arabic" w:hAnsi="Simplified Arabic" w:hint="cs"/>
          <w:noProof w:val="0"/>
          <w:sz w:val="28"/>
          <w:rtl/>
        </w:rPr>
        <w:t>،</w:t>
      </w:r>
      <w:r w:rsidRPr="005A6061">
        <w:rPr>
          <w:rFonts w:ascii="Simplified Arabic" w:hAnsi="Simplified Arabic"/>
          <w:noProof w:val="0"/>
          <w:sz w:val="28"/>
          <w:rtl/>
        </w:rPr>
        <w:t xml:space="preserve"> قوله</w:t>
      </w:r>
      <w:r>
        <w:rPr>
          <w:rFonts w:ascii="Simplified Arabic" w:hAnsi="Simplified Arabic" w:hint="cs"/>
          <w:noProof w:val="0"/>
          <w:sz w:val="28"/>
          <w:rtl/>
        </w:rPr>
        <w:t>:</w:t>
      </w:r>
      <w:r w:rsidRPr="005A6061">
        <w:rPr>
          <w:rFonts w:ascii="Simplified Arabic" w:hAnsi="Simplified Arabic"/>
          <w:noProof w:val="0"/>
          <w:sz w:val="28"/>
          <w:rtl/>
        </w:rPr>
        <w:t xml:space="preserve"> </w:t>
      </w:r>
      <w:r>
        <w:rPr>
          <w:rFonts w:ascii="Simplified Arabic" w:hAnsi="Simplified Arabic" w:hint="cs"/>
          <w:noProof w:val="0"/>
          <w:sz w:val="28"/>
          <w:rtl/>
        </w:rPr>
        <w:t>"</w:t>
      </w:r>
      <w:r w:rsidRPr="005A6061">
        <w:rPr>
          <w:rFonts w:ascii="Simplified Arabic" w:hAnsi="Simplified Arabic"/>
          <w:noProof w:val="0"/>
          <w:sz w:val="28"/>
          <w:rtl/>
        </w:rPr>
        <w:t>الرهن يركب بنفقته</w:t>
      </w:r>
      <w:r>
        <w:rPr>
          <w:rFonts w:ascii="Simplified Arabic" w:hAnsi="Simplified Arabic" w:hint="cs"/>
          <w:noProof w:val="0"/>
          <w:sz w:val="28"/>
          <w:rtl/>
        </w:rPr>
        <w:t>"</w:t>
      </w:r>
      <w:r w:rsidRPr="005A6061">
        <w:rPr>
          <w:rFonts w:ascii="Simplified Arabic" w:hAnsi="Simplified Arabic"/>
          <w:noProof w:val="0"/>
          <w:sz w:val="28"/>
          <w:rtl/>
        </w:rPr>
        <w:t xml:space="preserve"> كذا للجميع بضم بضم أول يركب على البناء للمجهول وكذلك يشرب وهو خبر بمعنى الأمر لكن لم يتعين فيه المأمور والمراد بالرهن المرهون وقد أوضحه في الطريق الثانية حيث قال</w:t>
      </w:r>
      <w:r>
        <w:rPr>
          <w:rFonts w:ascii="Simplified Arabic" w:hAnsi="Simplified Arabic" w:hint="cs"/>
          <w:noProof w:val="0"/>
          <w:sz w:val="28"/>
          <w:rtl/>
        </w:rPr>
        <w:t>:</w:t>
      </w:r>
      <w:r w:rsidRPr="005A6061">
        <w:rPr>
          <w:rFonts w:ascii="Simplified Arabic" w:hAnsi="Simplified Arabic"/>
          <w:noProof w:val="0"/>
          <w:sz w:val="28"/>
          <w:rtl/>
        </w:rPr>
        <w:t xml:space="preserve"> </w:t>
      </w:r>
      <w:r>
        <w:rPr>
          <w:rFonts w:ascii="Simplified Arabic" w:hAnsi="Simplified Arabic" w:hint="cs"/>
          <w:noProof w:val="0"/>
          <w:sz w:val="28"/>
          <w:rtl/>
        </w:rPr>
        <w:t>"</w:t>
      </w:r>
      <w:r w:rsidRPr="005A6061">
        <w:rPr>
          <w:rFonts w:ascii="Simplified Arabic" w:hAnsi="Simplified Arabic"/>
          <w:noProof w:val="0"/>
          <w:sz w:val="28"/>
          <w:rtl/>
        </w:rPr>
        <w:t>الظهر يركب بنفقته إذا كان مرهونًا</w:t>
      </w:r>
      <w:r>
        <w:rPr>
          <w:rFonts w:ascii="Simplified Arabic" w:hAnsi="Simplified Arabic" w:hint="cs"/>
          <w:noProof w:val="0"/>
          <w:sz w:val="28"/>
          <w:rtl/>
        </w:rPr>
        <w:t>"</w:t>
      </w:r>
      <w:r w:rsidRPr="005A6061">
        <w:rPr>
          <w:rFonts w:ascii="Simplified Arabic" w:hAnsi="Simplified Arabic"/>
          <w:noProof w:val="0"/>
          <w:sz w:val="28"/>
          <w:rtl/>
        </w:rPr>
        <w:t xml:space="preserve"> قوله الدر بفتح المهملة وتشديد الراء مصدر بمعنى الدارّة أي ذات الضرع وقوله لبن الدر هو من إضافة الشيء إلى نفسه وهو كقوله تعالى: </w:t>
      </w:r>
      <w:r w:rsidRPr="00373EB9">
        <w:rPr>
          <w:rFonts w:ascii="Simplified Arabic" w:hAnsi="Simplified Arabic" w:cs="QCF_BSML"/>
          <w:b w:val="0"/>
          <w:bCs w:val="0"/>
          <w:noProof w:val="0"/>
          <w:color w:val="FF0000"/>
          <w:sz w:val="28"/>
          <w:rtl/>
        </w:rPr>
        <w:t>ﮋ</w:t>
      </w:r>
      <w:r w:rsidRPr="00373EB9">
        <w:rPr>
          <w:rFonts w:ascii="Simplified Arabic" w:hAnsi="Simplified Arabic" w:cs="QCF_P518"/>
          <w:b w:val="0"/>
          <w:bCs w:val="0"/>
          <w:noProof w:val="0"/>
          <w:color w:val="FF0000"/>
          <w:sz w:val="28"/>
          <w:rtl/>
        </w:rPr>
        <w:t>ﮧﮨﮩ</w:t>
      </w:r>
      <w:r w:rsidRPr="00373EB9">
        <w:rPr>
          <w:rFonts w:ascii="Simplified Arabic" w:hAnsi="Simplified Arabic"/>
          <w:b w:val="0"/>
          <w:bCs w:val="0"/>
          <w:noProof w:val="0"/>
          <w:color w:val="FF0000"/>
          <w:sz w:val="28"/>
          <w:rtl/>
        </w:rPr>
        <w:t>ﮊ ق</w:t>
      </w:r>
      <w:r w:rsidRPr="005A6061">
        <w:rPr>
          <w:rFonts w:ascii="Simplified Arabic" w:hAnsi="Simplified Arabic"/>
          <w:b w:val="0"/>
          <w:bCs w:val="0"/>
          <w:noProof w:val="0"/>
          <w:color w:val="000000"/>
          <w:sz w:val="28"/>
          <w:rtl/>
        </w:rPr>
        <w:t>: ٩</w:t>
      </w:r>
      <w:r w:rsidRPr="005A6061">
        <w:rPr>
          <w:rFonts w:ascii="Simplified Arabic" w:hAnsi="Simplified Arabic"/>
          <w:noProof w:val="0"/>
          <w:sz w:val="28"/>
          <w:rtl/>
        </w:rPr>
        <w:t xml:space="preserve"> قوله في الرواية الثاني</w:t>
      </w:r>
      <w:r>
        <w:rPr>
          <w:rFonts w:ascii="Simplified Arabic" w:hAnsi="Simplified Arabic" w:hint="cs"/>
          <w:noProof w:val="0"/>
          <w:sz w:val="28"/>
          <w:rtl/>
        </w:rPr>
        <w:t>ة</w:t>
      </w:r>
      <w:r w:rsidRPr="005A6061">
        <w:rPr>
          <w:rFonts w:ascii="Simplified Arabic" w:hAnsi="Simplified Arabic"/>
          <w:noProof w:val="0"/>
          <w:sz w:val="28"/>
          <w:rtl/>
        </w:rPr>
        <w:t xml:space="preserve"> وعلى الذي يركب ويشرب النفقة أي كائنًا من كان</w:t>
      </w:r>
      <w:r>
        <w:rPr>
          <w:rFonts w:ascii="Simplified Arabic" w:hAnsi="Simplified Arabic" w:hint="cs"/>
          <w:noProof w:val="0"/>
          <w:sz w:val="28"/>
          <w:rtl/>
        </w:rPr>
        <w:t>،</w:t>
      </w:r>
      <w:r w:rsidRPr="005A6061">
        <w:rPr>
          <w:rFonts w:ascii="Simplified Arabic" w:hAnsi="Simplified Arabic"/>
          <w:noProof w:val="0"/>
          <w:sz w:val="28"/>
          <w:rtl/>
        </w:rPr>
        <w:t xml:space="preserve"> هذا ظاهر الحديث</w:t>
      </w:r>
      <w:r>
        <w:rPr>
          <w:rFonts w:ascii="Simplified Arabic" w:hAnsi="Simplified Arabic" w:hint="cs"/>
          <w:noProof w:val="0"/>
          <w:sz w:val="28"/>
          <w:rtl/>
        </w:rPr>
        <w:t>،</w:t>
      </w:r>
      <w:r w:rsidRPr="005A6061">
        <w:rPr>
          <w:rFonts w:ascii="Simplified Arabic" w:hAnsi="Simplified Arabic"/>
          <w:noProof w:val="0"/>
          <w:sz w:val="28"/>
          <w:rtl/>
        </w:rPr>
        <w:t xml:space="preserve"> وفيه حجة لمن قال يجوز للمرتهن الانتفاع بالرهن إذا قام بمصلحته ولو لم يأذن له المالك وهو قول أحمد وإسحاق وطائفة</w:t>
      </w:r>
      <w:r>
        <w:rPr>
          <w:rFonts w:ascii="Simplified Arabic" w:hAnsi="Simplified Arabic" w:hint="cs"/>
          <w:noProof w:val="0"/>
          <w:sz w:val="28"/>
          <w:rtl/>
        </w:rPr>
        <w:t>،</w:t>
      </w:r>
      <w:r w:rsidRPr="005A6061">
        <w:rPr>
          <w:rFonts w:ascii="Simplified Arabic" w:hAnsi="Simplified Arabic"/>
          <w:noProof w:val="0"/>
          <w:sz w:val="28"/>
          <w:rtl/>
        </w:rPr>
        <w:t xml:space="preserve"> قالوا يَنتفع المرتهن من الرهن بالركوب والحلب بقدر النفقة ولا ينتفع بغيرهما لمفهوم الحديث</w:t>
      </w:r>
      <w:r>
        <w:rPr>
          <w:rFonts w:ascii="Simplified Arabic" w:hAnsi="Simplified Arabic" w:hint="cs"/>
          <w:noProof w:val="0"/>
          <w:sz w:val="28"/>
          <w:rtl/>
        </w:rPr>
        <w:t>،</w:t>
      </w:r>
      <w:r w:rsidRPr="005A6061">
        <w:rPr>
          <w:rFonts w:ascii="Simplified Arabic" w:hAnsi="Simplified Arabic"/>
          <w:noProof w:val="0"/>
          <w:sz w:val="28"/>
          <w:rtl/>
        </w:rPr>
        <w:t xml:space="preserve"> وأما دعوى الإجمال فيه فقد دل بمنطوقه على إباحة الانتفاع في مقابلة الإنفاق وهذا يختص بالمرتهن</w:t>
      </w:r>
      <w:r>
        <w:rPr>
          <w:rFonts w:ascii="Simplified Arabic" w:hAnsi="Simplified Arabic" w:hint="cs"/>
          <w:noProof w:val="0"/>
          <w:sz w:val="28"/>
          <w:rtl/>
        </w:rPr>
        <w:t>؛</w:t>
      </w:r>
      <w:r w:rsidRPr="005A6061">
        <w:rPr>
          <w:rFonts w:ascii="Simplified Arabic" w:hAnsi="Simplified Arabic"/>
          <w:noProof w:val="0"/>
          <w:sz w:val="28"/>
          <w:rtl/>
        </w:rPr>
        <w:t xml:space="preserve"> لأن الحديث وإن كان مُجملاً لكنه يختص بالمرتهن لأن انتفاع الراهن بالمرهون لكونه مالك رقبته لا لكونه منفقًا عليه بخلاف المرتهن</w:t>
      </w:r>
      <w:r>
        <w:rPr>
          <w:rFonts w:ascii="Simplified Arabic" w:hAnsi="Simplified Arabic" w:hint="cs"/>
          <w:noProof w:val="0"/>
          <w:sz w:val="28"/>
          <w:rtl/>
        </w:rPr>
        <w:t>،</w:t>
      </w:r>
      <w:r w:rsidRPr="005A6061">
        <w:rPr>
          <w:rFonts w:ascii="Simplified Arabic" w:hAnsi="Simplified Arabic"/>
          <w:noProof w:val="0"/>
          <w:sz w:val="28"/>
          <w:rtl/>
        </w:rPr>
        <w:t xml:space="preserve"> وذهب الجمهور إلى أن المرتهن لا ينتفع من المرهون بشيء وتأولوا الحديث لكونه ورد على خلاف القياس من وجهين</w:t>
      </w:r>
      <w:r>
        <w:rPr>
          <w:rFonts w:ascii="Simplified Arabic" w:hAnsi="Simplified Arabic" w:hint="cs"/>
          <w:noProof w:val="0"/>
          <w:sz w:val="28"/>
          <w:rtl/>
        </w:rPr>
        <w:t>،</w:t>
      </w:r>
      <w:r w:rsidRPr="005A6061">
        <w:rPr>
          <w:rFonts w:ascii="Simplified Arabic" w:hAnsi="Simplified Arabic"/>
          <w:noProof w:val="0"/>
          <w:sz w:val="28"/>
          <w:rtl/>
        </w:rPr>
        <w:t xml:space="preserve"> أحدهما</w:t>
      </w:r>
      <w:r>
        <w:rPr>
          <w:rFonts w:ascii="Simplified Arabic" w:hAnsi="Simplified Arabic" w:hint="cs"/>
          <w:noProof w:val="0"/>
          <w:sz w:val="28"/>
          <w:rtl/>
        </w:rPr>
        <w:t>:</w:t>
      </w:r>
      <w:r w:rsidRPr="005A6061">
        <w:rPr>
          <w:rFonts w:ascii="Simplified Arabic" w:hAnsi="Simplified Arabic"/>
          <w:noProof w:val="0"/>
          <w:sz w:val="28"/>
          <w:rtl/>
        </w:rPr>
        <w:t xml:space="preserve"> التجويز لغير المالك أن يركب ويشرب بغير إذنه</w:t>
      </w:r>
      <w:r>
        <w:rPr>
          <w:rFonts w:ascii="Simplified Arabic" w:hAnsi="Simplified Arabic" w:hint="cs"/>
          <w:noProof w:val="0"/>
          <w:sz w:val="28"/>
          <w:rtl/>
        </w:rPr>
        <w:t>،</w:t>
      </w:r>
      <w:r w:rsidRPr="005A6061">
        <w:rPr>
          <w:rFonts w:ascii="Simplified Arabic" w:hAnsi="Simplified Arabic"/>
          <w:noProof w:val="0"/>
          <w:sz w:val="28"/>
          <w:rtl/>
        </w:rPr>
        <w:t xml:space="preserve"> والثاني</w:t>
      </w:r>
      <w:r>
        <w:rPr>
          <w:rFonts w:ascii="Simplified Arabic" w:hAnsi="Simplified Arabic" w:hint="cs"/>
          <w:noProof w:val="0"/>
          <w:sz w:val="28"/>
          <w:rtl/>
        </w:rPr>
        <w:t>:</w:t>
      </w:r>
      <w:r w:rsidRPr="005A6061">
        <w:rPr>
          <w:rFonts w:ascii="Simplified Arabic" w:hAnsi="Simplified Arabic"/>
          <w:noProof w:val="0"/>
          <w:sz w:val="28"/>
          <w:rtl/>
        </w:rPr>
        <w:t xml:space="preserve"> تضمينه ذلك بالنفقة لا بالقيمة قال ابن عبد البر هذا الحديث..</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النفقة يعني ما تنضبط وكونها في مقابل الانتفاع لا يلزم أن تكون مساوية للانتفاع من كل وجه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ففيها عدم التساوي بين ما يبذله نفقة وبين استعماله له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فإما أن يكون الانتفاع أكثر أو تكون النفقة أكثر وهذا خلاف الأصل</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الأصل أن يكون الانتفاع بقدر النفقة لكن قد يكون اللبن قليل</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وتحتاج من النفقة إلى أكثر من قيمة اللبن</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وقد يكون اللبن كثيرًا ويحتاج من النفقة إلى شيء يسير ومعلوم أن مثل هذا مع عدم التساوي الأصل أن يكون المبذول بقدر الانتفاع لكن مثل هذا </w:t>
      </w:r>
      <w:r w:rsidRPr="005A6061">
        <w:rPr>
          <w:rFonts w:ascii="Simplified Arabic" w:hAnsi="Simplified Arabic"/>
          <w:b w:val="0"/>
          <w:bCs w:val="0"/>
          <w:noProof w:val="0"/>
          <w:sz w:val="28"/>
          <w:rtl/>
        </w:rPr>
        <w:lastRenderedPageBreak/>
        <w:t>يتجاوز عنه ويعفى عنه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نظرًا للحاجة إليه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كما قالوا في المصراة له أن يحلبها ويستفيد من الحليب</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وإذا رضي وقبلها </w:t>
      </w:r>
      <w:r>
        <w:rPr>
          <w:rFonts w:ascii="Simplified Arabic" w:hAnsi="Simplified Arabic" w:hint="cs"/>
          <w:b w:val="0"/>
          <w:bCs w:val="0"/>
          <w:noProof w:val="0"/>
          <w:sz w:val="28"/>
          <w:rtl/>
        </w:rPr>
        <w:t>ف</w:t>
      </w:r>
      <w:r w:rsidRPr="005A6061">
        <w:rPr>
          <w:rFonts w:ascii="Simplified Arabic" w:hAnsi="Simplified Arabic"/>
          <w:b w:val="0"/>
          <w:bCs w:val="0"/>
          <w:noProof w:val="0"/>
          <w:sz w:val="28"/>
          <w:rtl/>
        </w:rPr>
        <w:t>بها ونعمت</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وإن لم يرض فعليه أن يعوِّض صاحبها بصاع من تمر.</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Pr="005A6061">
        <w:rPr>
          <w:rFonts w:ascii="Simplified Arabic" w:hAnsi="Simplified Arabic"/>
          <w:b w:val="0"/>
          <w:bCs w:val="0"/>
          <w:noProof w:val="0"/>
          <w:sz w:val="28"/>
          <w:rtl/>
        </w:rPr>
        <w:t xml:space="preserve"> مثل ما قلت المخالف للقياس باعتبار أنك تدفع بقدر ما انتفعت لكن هل هذا يمكن تحقيقه؟ </w:t>
      </w:r>
      <w:r>
        <w:rPr>
          <w:rFonts w:ascii="Simplified Arabic" w:hAnsi="Simplified Arabic" w:hint="cs"/>
          <w:b w:val="0"/>
          <w:bCs w:val="0"/>
          <w:noProof w:val="0"/>
          <w:sz w:val="28"/>
          <w:rtl/>
        </w:rPr>
        <w:t>لا</w:t>
      </w:r>
      <w:r w:rsidRPr="005A6061">
        <w:rPr>
          <w:rFonts w:ascii="Simplified Arabic" w:hAnsi="Simplified Arabic"/>
          <w:b w:val="0"/>
          <w:bCs w:val="0"/>
          <w:noProof w:val="0"/>
          <w:sz w:val="28"/>
          <w:rtl/>
        </w:rPr>
        <w:t xml:space="preserve"> يمكن تحقيقه لأن الدواب تختلف</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بعض الدواب تحتاج من الأكل ضعف ما تحتاجه الأخرى مثل ما يقال الآن </w:t>
      </w:r>
      <w:r>
        <w:rPr>
          <w:rFonts w:ascii="Simplified Arabic" w:hAnsi="Simplified Arabic" w:hint="cs"/>
          <w:b w:val="0"/>
          <w:bCs w:val="0"/>
          <w:noProof w:val="0"/>
          <w:sz w:val="28"/>
          <w:rtl/>
        </w:rPr>
        <w:t>ما</w:t>
      </w:r>
      <w:r w:rsidRPr="005A6061">
        <w:rPr>
          <w:rFonts w:ascii="Simplified Arabic" w:hAnsi="Simplified Arabic"/>
          <w:b w:val="0"/>
          <w:bCs w:val="0"/>
          <w:noProof w:val="0"/>
          <w:sz w:val="28"/>
          <w:rtl/>
        </w:rPr>
        <w:t xml:space="preserve"> يسمونه البوفيه المفتوح بعض الناس يأكل ثلاثة أضعاف ما يأكله غيره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وفي هذا من الغرر ما فيه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لكن هناك أمور وصفقات تعارف عليها الناس وليست من باب المعاوضة وإنما </w:t>
      </w:r>
      <w:r>
        <w:rPr>
          <w:rFonts w:ascii="Simplified Arabic" w:hAnsi="Simplified Arabic"/>
          <w:b w:val="0"/>
          <w:bCs w:val="0"/>
          <w:noProof w:val="0"/>
          <w:sz w:val="28"/>
          <w:rtl/>
        </w:rPr>
        <w:t>هي من باب الإرفاق مثل النهد ال</w:t>
      </w:r>
      <w:r>
        <w:rPr>
          <w:rFonts w:ascii="Simplified Arabic" w:hAnsi="Simplified Arabic" w:hint="cs"/>
          <w:b w:val="0"/>
          <w:bCs w:val="0"/>
          <w:noProof w:val="0"/>
          <w:sz w:val="28"/>
          <w:rtl/>
        </w:rPr>
        <w:t>ذي</w:t>
      </w:r>
      <w:r w:rsidRPr="005A6061">
        <w:rPr>
          <w:rFonts w:ascii="Simplified Arabic" w:hAnsi="Simplified Arabic"/>
          <w:b w:val="0"/>
          <w:bCs w:val="0"/>
          <w:noProof w:val="0"/>
          <w:sz w:val="28"/>
          <w:rtl/>
        </w:rPr>
        <w:t xml:space="preserve"> يسمونه القطة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مجموعة يسافرون سفر</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ويتفقون على أن كل واحد يدفع ألف ريال وهم خمسة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خمسة آلاف ريال تكفيهم لمدة شهر مثلاً</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هل أكلهم واحد؟ </w:t>
      </w:r>
      <w:r>
        <w:rPr>
          <w:rFonts w:ascii="Simplified Arabic" w:hAnsi="Simplified Arabic" w:hint="cs"/>
          <w:b w:val="0"/>
          <w:bCs w:val="0"/>
          <w:noProof w:val="0"/>
          <w:sz w:val="28"/>
          <w:rtl/>
        </w:rPr>
        <w:t>ليس</w:t>
      </w:r>
      <w:r w:rsidRPr="005A6061">
        <w:rPr>
          <w:rFonts w:ascii="Simplified Arabic" w:hAnsi="Simplified Arabic"/>
          <w:b w:val="0"/>
          <w:bCs w:val="0"/>
          <w:noProof w:val="0"/>
          <w:sz w:val="28"/>
          <w:rtl/>
        </w:rPr>
        <w:t xml:space="preserve"> أكلهم واحد</w:t>
      </w:r>
      <w:r>
        <w:rPr>
          <w:rFonts w:ascii="Simplified Arabic" w:hAnsi="Simplified Arabic" w:hint="cs"/>
          <w:b w:val="0"/>
          <w:bCs w:val="0"/>
          <w:noProof w:val="0"/>
          <w:sz w:val="28"/>
          <w:rtl/>
        </w:rPr>
        <w:t>ا،</w:t>
      </w:r>
      <w:r w:rsidRPr="005A6061">
        <w:rPr>
          <w:rFonts w:ascii="Simplified Arabic" w:hAnsi="Simplified Arabic"/>
          <w:b w:val="0"/>
          <w:bCs w:val="0"/>
          <w:noProof w:val="0"/>
          <w:sz w:val="28"/>
          <w:rtl/>
        </w:rPr>
        <w:t xml:space="preserve"> </w:t>
      </w:r>
      <w:r>
        <w:rPr>
          <w:rFonts w:ascii="Simplified Arabic" w:hAnsi="Simplified Arabic" w:hint="cs"/>
          <w:b w:val="0"/>
          <w:bCs w:val="0"/>
          <w:noProof w:val="0"/>
          <w:sz w:val="28"/>
          <w:rtl/>
        </w:rPr>
        <w:t>شخض</w:t>
      </w:r>
      <w:r w:rsidRPr="005A6061">
        <w:rPr>
          <w:rFonts w:ascii="Simplified Arabic" w:hAnsi="Simplified Arabic"/>
          <w:b w:val="0"/>
          <w:bCs w:val="0"/>
          <w:noProof w:val="0"/>
          <w:sz w:val="28"/>
          <w:rtl/>
        </w:rPr>
        <w:t xml:space="preserve"> كل شيء يكفيه </w:t>
      </w:r>
      <w:r>
        <w:rPr>
          <w:rFonts w:ascii="Simplified Arabic" w:hAnsi="Simplified Arabic" w:hint="cs"/>
          <w:b w:val="0"/>
          <w:bCs w:val="0"/>
          <w:noProof w:val="0"/>
          <w:sz w:val="28"/>
          <w:rtl/>
        </w:rPr>
        <w:t>وشخص</w:t>
      </w:r>
      <w:r w:rsidRPr="005A6061">
        <w:rPr>
          <w:rFonts w:ascii="Simplified Arabic" w:hAnsi="Simplified Arabic"/>
          <w:b w:val="0"/>
          <w:bCs w:val="0"/>
          <w:noProof w:val="0"/>
          <w:sz w:val="28"/>
          <w:rtl/>
        </w:rPr>
        <w:t xml:space="preserve"> ما يكفيه شيء</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هذه يتسامح فيها بخلاف ما إذا كان القصد من ذلك المعاوضة</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المعاوضة لا بد فيها من أن يكون الثمن والمثمن معلومَين.</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قف على هذا..</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كيف</w:t>
      </w:r>
      <w:r w:rsidRPr="005A6061">
        <w:rPr>
          <w:rFonts w:ascii="Simplified Arabic" w:hAnsi="Simplified Arabic"/>
          <w:b w:val="0"/>
          <w:bCs w:val="0"/>
          <w:noProof w:val="0"/>
          <w:sz w:val="28"/>
          <w:rtl/>
        </w:rPr>
        <w:t>؟</w:t>
      </w:r>
    </w:p>
    <w:p w:rsidR="00CE7835" w:rsidRPr="005A6061" w:rsidRDefault="00CE7835" w:rsidP="00CE7835">
      <w:pPr>
        <w:rPr>
          <w:rFonts w:ascii="Simplified Arabic" w:hAnsi="Simplified Arabic"/>
          <w:noProof w:val="0"/>
          <w:sz w:val="28"/>
          <w:rtl/>
        </w:rPr>
      </w:pPr>
      <w:r w:rsidRPr="005A6061">
        <w:rPr>
          <w:rFonts w:ascii="Simplified Arabic" w:hAnsi="Simplified Arabic"/>
          <w:noProof w:val="0"/>
          <w:sz w:val="28"/>
          <w:rtl/>
        </w:rPr>
        <w:t>طالب: ...............</w:t>
      </w:r>
    </w:p>
    <w:p w:rsidR="00CE7835" w:rsidRPr="005A6061" w:rsidRDefault="00CE7835" w:rsidP="00CE7835">
      <w:pPr>
        <w:rPr>
          <w:rFonts w:ascii="Simplified Arabic" w:hAnsi="Simplified Arabic"/>
          <w:b w:val="0"/>
          <w:bCs w:val="0"/>
          <w:noProof w:val="0"/>
          <w:sz w:val="28"/>
          <w:rtl/>
        </w:rPr>
      </w:pPr>
      <w:r>
        <w:rPr>
          <w:rFonts w:ascii="Simplified Arabic" w:hAnsi="Simplified Arabic" w:hint="cs"/>
          <w:b w:val="0"/>
          <w:bCs w:val="0"/>
          <w:noProof w:val="0"/>
          <w:sz w:val="28"/>
          <w:rtl/>
        </w:rPr>
        <w:t>نعم</w:t>
      </w:r>
      <w:r w:rsidRPr="005A6061">
        <w:rPr>
          <w:rFonts w:ascii="Simplified Arabic" w:hAnsi="Simplified Arabic"/>
          <w:b w:val="0"/>
          <w:bCs w:val="0"/>
          <w:noProof w:val="0"/>
          <w:sz w:val="28"/>
          <w:rtl/>
        </w:rPr>
        <w:t xml:space="preserve"> هذا إذا تشارطا عليه</w:t>
      </w:r>
      <w:r>
        <w:rPr>
          <w:rFonts w:ascii="Simplified Arabic" w:hAnsi="Simplified Arabic" w:hint="cs"/>
          <w:b w:val="0"/>
          <w:bCs w:val="0"/>
          <w:noProof w:val="0"/>
          <w:sz w:val="28"/>
          <w:rtl/>
        </w:rPr>
        <w:t>،</w:t>
      </w:r>
      <w:r w:rsidRPr="005A6061">
        <w:rPr>
          <w:rFonts w:ascii="Simplified Arabic" w:hAnsi="Simplified Arabic"/>
          <w:b w:val="0"/>
          <w:bCs w:val="0"/>
          <w:noProof w:val="0"/>
          <w:sz w:val="28"/>
          <w:rtl/>
        </w:rPr>
        <w:t xml:space="preserve"> مع أنه قد لا يوافق عليه.</w:t>
      </w:r>
    </w:p>
    <w:p w:rsidR="00CE7835" w:rsidRPr="005A6061" w:rsidRDefault="00CE7835" w:rsidP="00CE7835">
      <w:pPr>
        <w:rPr>
          <w:rFonts w:ascii="Simplified Arabic" w:hAnsi="Simplified Arabic"/>
          <w:b w:val="0"/>
          <w:bCs w:val="0"/>
          <w:noProof w:val="0"/>
          <w:sz w:val="28"/>
          <w:rtl/>
        </w:rPr>
      </w:pPr>
      <w:r w:rsidRPr="005A6061">
        <w:rPr>
          <w:rFonts w:ascii="Simplified Arabic" w:hAnsi="Simplified Arabic"/>
          <w:b w:val="0"/>
          <w:bCs w:val="0"/>
          <w:noProof w:val="0"/>
          <w:sz w:val="28"/>
          <w:rtl/>
        </w:rPr>
        <w:t>اللهم صل على محمد...</w:t>
      </w:r>
    </w:p>
    <w:p w:rsidR="00CE7835" w:rsidRPr="005A6061" w:rsidRDefault="00CE7835" w:rsidP="00CE7835">
      <w:pPr>
        <w:rPr>
          <w:rFonts w:ascii="Simplified Arabic" w:hAnsi="Simplified Arabic"/>
          <w:b w:val="0"/>
          <w:bCs w:val="0"/>
          <w:noProof w:val="0"/>
          <w:sz w:val="28"/>
        </w:rPr>
      </w:pPr>
    </w:p>
    <w:p w:rsidR="00545DF9" w:rsidRPr="00BF3355" w:rsidRDefault="00545DF9" w:rsidP="00545DF9">
      <w:pPr>
        <w:rPr>
          <w:b w:val="0"/>
          <w:bCs w:val="0"/>
          <w:noProof w:val="0"/>
          <w:sz w:val="28"/>
        </w:rPr>
      </w:pPr>
    </w:p>
    <w:sectPr w:rsidR="00545DF9" w:rsidRPr="00BF335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B61" w:rsidRDefault="004F3B61" w:rsidP="00235F65">
      <w:r>
        <w:separator/>
      </w:r>
    </w:p>
  </w:endnote>
  <w:endnote w:type="continuationSeparator" w:id="0">
    <w:p w:rsidR="004F3B61" w:rsidRDefault="004F3B6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F8E00EF-6A06-4B7B-9BB2-9C85BC677142}"/>
    <w:embedBold r:id="rId2" w:fontKey="{09EDEC0A-A703-4D43-B7C2-9954D02B9B2F}"/>
    <w:embedBoldItalic r:id="rId3" w:fontKey="{DC2FE856-CD3A-49CE-BAD2-05BC612F7130}"/>
  </w:font>
  <w:font w:name="Courier New">
    <w:panose1 w:val="02070309020205020404"/>
    <w:charset w:val="00"/>
    <w:family w:val="modern"/>
    <w:pitch w:val="fixed"/>
    <w:sig w:usb0="E0002AFF" w:usb1="C0007843" w:usb2="00000009" w:usb3="00000000" w:csb0="000001FF" w:csb1="00000000"/>
    <w:embedRegular r:id="rId4" w:fontKey="{21A7646F-DB18-43BE-843A-C68DD3A06FCB}"/>
  </w:font>
  <w:font w:name="Wingdings">
    <w:panose1 w:val="05000000000000000000"/>
    <w:charset w:val="02"/>
    <w:family w:val="auto"/>
    <w:pitch w:val="variable"/>
    <w:sig w:usb0="00000000" w:usb1="10000000" w:usb2="00000000" w:usb3="00000000" w:csb0="80000000" w:csb1="00000000"/>
    <w:embedRegular r:id="rId5" w:fontKey="{7AAB07A6-6DBD-49DC-9DE0-9262D00D3F1D}"/>
  </w:font>
  <w:font w:name="Symbol">
    <w:panose1 w:val="05050102010706020507"/>
    <w:charset w:val="02"/>
    <w:family w:val="roman"/>
    <w:pitch w:val="variable"/>
    <w:sig w:usb0="00000000" w:usb1="10000000" w:usb2="00000000" w:usb3="00000000" w:csb0="80000000" w:csb1="00000000"/>
    <w:embedRegular r:id="rId6" w:fontKey="{AEFB3EC4-47F7-473A-8DCA-154BE666A89E}"/>
  </w:font>
  <w:font w:name="AL-Mateen">
    <w:panose1 w:val="00000000000000000000"/>
    <w:charset w:val="B2"/>
    <w:family w:val="auto"/>
    <w:pitch w:val="variable"/>
    <w:sig w:usb0="00002001" w:usb1="00000000" w:usb2="00000000" w:usb3="00000000" w:csb0="00000040" w:csb1="00000000"/>
    <w:embedRegular r:id="rId7" w:fontKey="{83226AA8-8F51-4D9F-A6C4-889496767D00}"/>
    <w:embedBold r:id="rId8" w:fontKey="{759019C8-BC40-4052-AE34-A9AB7E516F0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7C86C50-C453-46ED-96AE-4E6D0EB7BC32}"/>
    <w:embedBold r:id="rId10" w:fontKey="{16FCB416-C6B6-49C2-BE1C-8996F1D36355}"/>
  </w:font>
  <w:font w:name="DecoType Naskh Variants">
    <w:charset w:val="B2"/>
    <w:family w:val="auto"/>
    <w:pitch w:val="variable"/>
    <w:sig w:usb0="00002001" w:usb1="80000000" w:usb2="00000008" w:usb3="00000000" w:csb0="00000040" w:csb1="00000000"/>
    <w:embedRegular r:id="rId11" w:fontKey="{25E615F7-27B5-46CC-B630-18348490D28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13E029E-B7FF-42C2-8C83-674B5EFE17F6}"/>
    <w:embedBold r:id="rId13" w:fontKey="{59EAAA01-D228-48D5-831C-FCACDE8859EF}"/>
  </w:font>
  <w:font w:name="Cambria">
    <w:panose1 w:val="02040503050406030204"/>
    <w:charset w:val="00"/>
    <w:family w:val="roman"/>
    <w:pitch w:val="variable"/>
    <w:sig w:usb0="E00002FF" w:usb1="400004FF" w:usb2="00000000" w:usb3="00000000" w:csb0="0000019F" w:csb1="00000000"/>
    <w:embedRegular r:id="rId14" w:fontKey="{84AEE074-FC75-4299-9EA7-D28C18179CDF}"/>
    <w:embedBold r:id="rId15" w:fontKey="{17E0CD6A-7E06-4120-90CF-D8CA230BA838}"/>
    <w:embedBoldItalic r:id="rId16" w:fontKey="{148934DC-2FB9-4654-96EA-16E89CCFBF39}"/>
  </w:font>
  <w:font w:name="Calibri">
    <w:panose1 w:val="020F0502020204030204"/>
    <w:charset w:val="00"/>
    <w:family w:val="swiss"/>
    <w:pitch w:val="variable"/>
    <w:sig w:usb0="E00002FF" w:usb1="4000ACFF" w:usb2="00000001" w:usb3="00000000" w:csb0="0000019F" w:csb1="00000000"/>
    <w:embedRegular r:id="rId17" w:fontKey="{29C94C8D-BD1B-4B11-95D6-A12724F8BD23}"/>
    <w:embedBold r:id="rId18" w:fontKey="{5ADDCCA7-1E52-4949-88F8-AE3960C476DA}"/>
    <w:embedBoldItalic r:id="rId19" w:fontKey="{023A5373-F953-4AB6-B475-B165B0B8BC09}"/>
  </w:font>
  <w:font w:name="Arial">
    <w:panose1 w:val="020B0604020202020204"/>
    <w:charset w:val="00"/>
    <w:family w:val="swiss"/>
    <w:pitch w:val="variable"/>
    <w:sig w:usb0="E0002AFF" w:usb1="C0007843" w:usb2="00000009" w:usb3="00000000" w:csb0="000001FF" w:csb1="00000000"/>
    <w:embedRegular r:id="rId20" w:fontKey="{176244FA-4ADF-4B05-86FB-DC57E5182A50}"/>
    <w:embedBold r:id="rId21" w:fontKey="{0AB67A12-12A1-478E-8A18-88848B8C3A79}"/>
    <w:embedBoldItalic r:id="rId22" w:fontKey="{3ECBA19D-088D-48ED-ADBA-75896B59F813}"/>
  </w:font>
  <w:font w:name="Tahoma">
    <w:panose1 w:val="020B0604030504040204"/>
    <w:charset w:val="00"/>
    <w:family w:val="swiss"/>
    <w:pitch w:val="variable"/>
    <w:sig w:usb0="E1002EFF" w:usb1="C000605B" w:usb2="00000029" w:usb3="00000000" w:csb0="000101FF" w:csb1="00000000"/>
    <w:embedRegular r:id="rId23" w:fontKey="{68FFFE54-FA84-4DC7-9249-0B408B095EDF}"/>
    <w:embedBold r:id="rId24" w:fontKey="{36810187-5803-498B-8343-A874028B29A0}"/>
  </w:font>
  <w:font w:name="Lotus Linotype">
    <w:altName w:val="Times New Roman"/>
    <w:charset w:val="00"/>
    <w:family w:val="auto"/>
    <w:pitch w:val="variable"/>
    <w:sig w:usb0="00002007" w:usb1="80000000" w:usb2="00000008" w:usb3="00000000" w:csb0="00000043" w:csb1="00000000"/>
    <w:embedRegular r:id="rId25" w:fontKey="{AA7479DE-C4F6-46B0-8F90-183BFB20ED2B}"/>
  </w:font>
  <w:font w:name="AGA Arabesque">
    <w:panose1 w:val="05000000000000000000"/>
    <w:charset w:val="02"/>
    <w:family w:val="auto"/>
    <w:pitch w:val="variable"/>
    <w:sig w:usb0="00000000" w:usb1="10000000" w:usb2="00000000" w:usb3="00000000" w:csb0="80000000" w:csb1="00000000"/>
    <w:embedRegular r:id="rId26" w:fontKey="{558D302E-DDC2-4EC3-8568-440A07C15937}"/>
  </w:font>
  <w:font w:name="PT Bold Heading">
    <w:altName w:val="Segoe UI Semilight"/>
    <w:charset w:val="B2"/>
    <w:family w:val="auto"/>
    <w:pitch w:val="variable"/>
    <w:sig w:usb0="00002000" w:usb1="80000000" w:usb2="00000008" w:usb3="00000000" w:csb0="00000040" w:csb1="00000000"/>
    <w:embedRegular r:id="rId27" w:fontKey="{E39B608A-ED0A-4DE6-9B9E-0060756B7070}"/>
  </w:font>
  <w:font w:name="Andalus">
    <w:panose1 w:val="02020603050405020304"/>
    <w:charset w:val="00"/>
    <w:family w:val="roman"/>
    <w:pitch w:val="variable"/>
    <w:sig w:usb0="00002003" w:usb1="80000000" w:usb2="00000008" w:usb3="00000000" w:csb0="00000041" w:csb1="00000000"/>
    <w:embedRegular r:id="rId28" w:fontKey="{9AC7C6E8-3ADB-4921-84D0-2F7CD34D48AE}"/>
    <w:embedBold r:id="rId29" w:fontKey="{E363E6C1-4D9A-44AB-AD43-208E66B3381F}"/>
  </w:font>
  <w:font w:name="AL-Mohanad Bold">
    <w:panose1 w:val="00000000000000000000"/>
    <w:charset w:val="B2"/>
    <w:family w:val="auto"/>
    <w:pitch w:val="variable"/>
    <w:sig w:usb0="00002001" w:usb1="00000000" w:usb2="00000000" w:usb3="00000000" w:csb0="00000040" w:csb1="00000000"/>
    <w:embedRegular r:id="rId30" w:fontKey="{A0FB97E5-E76F-4839-9C2F-75ACC065D89D}"/>
  </w:font>
  <w:font w:name="QCF_BSML">
    <w:panose1 w:val="02000400000000000000"/>
    <w:charset w:val="00"/>
    <w:family w:val="auto"/>
    <w:pitch w:val="variable"/>
    <w:sig w:usb0="80002003" w:usb1="90000000" w:usb2="00000008" w:usb3="00000000" w:csb0="80000041" w:csb1="00000000"/>
    <w:embedRegular r:id="rId31" w:fontKey="{74BAC902-BC13-4A62-8E0E-726DCAABB95A}"/>
  </w:font>
  <w:font w:name="QCF_P049">
    <w:panose1 w:val="02000400000000000000"/>
    <w:charset w:val="00"/>
    <w:family w:val="auto"/>
    <w:pitch w:val="variable"/>
    <w:sig w:usb0="80002003" w:usb1="90000000" w:usb2="00000008" w:usb3="00000000" w:csb0="80000041" w:csb1="00000000"/>
    <w:embedRegular r:id="rId32" w:fontKey="{1EBCB7B1-DAA0-47F5-9390-C0341D64E8CD}"/>
  </w:font>
  <w:font w:name="QCF_P518">
    <w:panose1 w:val="02000400000000000000"/>
    <w:charset w:val="00"/>
    <w:family w:val="auto"/>
    <w:pitch w:val="variable"/>
    <w:sig w:usb0="80002003" w:usb1="90000000" w:usb2="00000008" w:usb3="00000000" w:csb0="80000041" w:csb1="00000000"/>
    <w:embedRegular r:id="rId33" w:fontKey="{419CBE89-B1B1-45C2-A033-1F2B4ED9DB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97" w:rsidRDefault="00ED4A97" w:rsidP="00235F65">
    <w:pPr>
      <w:pStyle w:val="Footer"/>
      <w:rPr>
        <w:noProof w:val="0"/>
        <w:rtl/>
      </w:rPr>
    </w:pPr>
  </w:p>
  <w:p w:rsidR="00ED4A97" w:rsidRDefault="00ED4A97" w:rsidP="00235F65">
    <w:pPr>
      <w:pStyle w:val="Footer"/>
      <w:rPr>
        <w:noProof w:val="0"/>
        <w:rtl/>
      </w:rPr>
    </w:pPr>
  </w:p>
  <w:p w:rsidR="00ED4A97" w:rsidRDefault="00ED4A97"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B61" w:rsidRDefault="004F3B61" w:rsidP="00235F65">
      <w:r>
        <w:separator/>
      </w:r>
    </w:p>
  </w:footnote>
  <w:footnote w:type="continuationSeparator" w:id="0">
    <w:p w:rsidR="004F3B61" w:rsidRDefault="004F3B6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97" w:rsidRPr="00711431" w:rsidRDefault="004F3B6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D4A97" w:rsidRPr="00711431" w:rsidRDefault="007E51C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D4A9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4647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D4A97" w:rsidRPr="00711431" w:rsidRDefault="00ED4A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4A97" w:rsidRDefault="007E51C9" w:rsidP="00711431">
                <w:pPr>
                  <w:pStyle w:val="Heading2"/>
                  <w:ind w:firstLine="32"/>
                  <w:rPr>
                    <w:rFonts w:cs="Traditional Arabic"/>
                    <w:noProof w:val="0"/>
                    <w:rtl/>
                  </w:rPr>
                </w:pPr>
                <w:r>
                  <w:rPr>
                    <w:rFonts w:cs="Traditional Arabic"/>
                    <w:sz w:val="28"/>
                  </w:rPr>
                  <w:fldChar w:fldCharType="begin"/>
                </w:r>
                <w:r w:rsidR="00ED4A97">
                  <w:rPr>
                    <w:rFonts w:cs="Traditional Arabic"/>
                    <w:sz w:val="28"/>
                  </w:rPr>
                  <w:instrText xml:space="preserve"> PAGE </w:instrText>
                </w:r>
                <w:r>
                  <w:rPr>
                    <w:rFonts w:cs="Traditional Arabic"/>
                    <w:sz w:val="28"/>
                  </w:rPr>
                  <w:fldChar w:fldCharType="separate"/>
                </w:r>
                <w:r w:rsidR="00246470">
                  <w:rPr>
                    <w:rFonts w:cs="Traditional Arabic"/>
                    <w:sz w:val="28"/>
                    <w:rtl/>
                  </w:rPr>
                  <w:t>2</w:t>
                </w:r>
                <w:r>
                  <w:rPr>
                    <w:rFonts w:cs="Traditional Arabic"/>
                    <w:sz w:val="28"/>
                  </w:rPr>
                  <w:fldChar w:fldCharType="end"/>
                </w:r>
              </w:p>
            </w:txbxContent>
          </v:textbox>
          <w10:wrap type="square"/>
        </v:shape>
      </w:pict>
    </w:r>
  </w:p>
  <w:p w:rsidR="00ED4A97" w:rsidRPr="00711431" w:rsidRDefault="004F3B61"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ED4A97" w:rsidRPr="00711431" w:rsidRDefault="00ED4A97" w:rsidP="0037357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w:t>
                </w:r>
                <w:r w:rsidR="002279A0">
                  <w:rPr>
                    <w:rFonts w:cs="AL-Mohanad Bold" w:hint="cs"/>
                    <w:b w:val="0"/>
                    <w:bCs w:val="0"/>
                    <w:noProof w:val="0"/>
                    <w:szCs w:val="22"/>
                    <w:rtl/>
                  </w:rPr>
                  <w:t>رهن</w:t>
                </w:r>
                <w:r>
                  <w:rPr>
                    <w:rFonts w:cs="AL-Mohanad Bold"/>
                    <w:b w:val="0"/>
                    <w:bCs w:val="0"/>
                    <w:noProof w:val="0"/>
                    <w:szCs w:val="22"/>
                    <w:rtl/>
                  </w:rPr>
                  <w:t xml:space="preserve"> (</w:t>
                </w:r>
                <w:r w:rsidR="0037357D">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97" w:rsidRPr="00711431" w:rsidRDefault="004F3B6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D4A97" w:rsidRDefault="007E51C9" w:rsidP="00711431">
                <w:pPr>
                  <w:pStyle w:val="Heading2"/>
                  <w:rPr>
                    <w:rFonts w:cs="Traditional Arabic"/>
                    <w:noProof w:val="0"/>
                    <w:rtl/>
                  </w:rPr>
                </w:pPr>
                <w:r>
                  <w:rPr>
                    <w:rStyle w:val="PageNumber"/>
                    <w:rFonts w:cs="Traditional Arabic"/>
                  </w:rPr>
                  <w:fldChar w:fldCharType="begin"/>
                </w:r>
                <w:r w:rsidR="00ED4A97">
                  <w:rPr>
                    <w:rStyle w:val="PageNumber"/>
                    <w:rFonts w:cs="Traditional Arabic"/>
                  </w:rPr>
                  <w:instrText xml:space="preserve"> PAGE </w:instrText>
                </w:r>
                <w:r>
                  <w:rPr>
                    <w:rStyle w:val="PageNumber"/>
                    <w:rFonts w:cs="Traditional Arabic"/>
                  </w:rPr>
                  <w:fldChar w:fldCharType="separate"/>
                </w:r>
                <w:r w:rsidR="00246470">
                  <w:rPr>
                    <w:rStyle w:val="PageNumber"/>
                    <w:rFonts w:cs="Traditional Arabic"/>
                    <w:rtl/>
                  </w:rPr>
                  <w:t>3</w:t>
                </w:r>
                <w:r>
                  <w:rPr>
                    <w:rStyle w:val="PageNumber"/>
                    <w:rFonts w:cs="Traditional Arabic"/>
                  </w:rPr>
                  <w:fldChar w:fldCharType="end"/>
                </w:r>
              </w:p>
            </w:txbxContent>
          </v:textbox>
          <w10:wrap anchorx="page"/>
        </v:shape>
      </w:pict>
    </w:r>
  </w:p>
  <w:p w:rsidR="00ED4A97" w:rsidRPr="00711431" w:rsidRDefault="004F3B6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D4A97" w:rsidRPr="00711431" w:rsidRDefault="00ED4A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4A97" w:rsidRPr="00711431" w:rsidRDefault="007E51C9" w:rsidP="00711431">
                <w:pPr>
                  <w:pStyle w:val="Heading2"/>
                  <w:ind w:firstLine="32"/>
                  <w:rPr>
                    <w:rFonts w:cs="Traditional Arabic"/>
                    <w:b/>
                    <w:bCs/>
                    <w:noProof w:val="0"/>
                    <w:rtl/>
                  </w:rPr>
                </w:pPr>
                <w:r w:rsidRPr="00711431">
                  <w:rPr>
                    <w:rStyle w:val="PageNumber"/>
                    <w:rFonts w:cs="Traditional Arabic"/>
                    <w:sz w:val="28"/>
                  </w:rPr>
                  <w:fldChar w:fldCharType="begin"/>
                </w:r>
                <w:r w:rsidR="00ED4A97" w:rsidRPr="00711431">
                  <w:rPr>
                    <w:rStyle w:val="PageNumber"/>
                    <w:rFonts w:cs="Traditional Arabic"/>
                    <w:sz w:val="28"/>
                  </w:rPr>
                  <w:instrText xml:space="preserve"> PAGE </w:instrText>
                </w:r>
                <w:r w:rsidRPr="00711431">
                  <w:rPr>
                    <w:rStyle w:val="PageNumber"/>
                    <w:rFonts w:cs="Traditional Arabic"/>
                    <w:sz w:val="28"/>
                  </w:rPr>
                  <w:fldChar w:fldCharType="separate"/>
                </w:r>
                <w:r w:rsidR="00246470">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D4A97" w:rsidRPr="00711431" w:rsidRDefault="00ED4A9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D4A97" w:rsidRPr="00711431" w:rsidRDefault="007E51C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D4A9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46470">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470"/>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EB9"/>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A39"/>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B3"/>
    <w:rsid w:val="00416EFB"/>
    <w:rsid w:val="00417862"/>
    <w:rsid w:val="00417867"/>
    <w:rsid w:val="00417A9F"/>
    <w:rsid w:val="00417B82"/>
    <w:rsid w:val="0042014A"/>
    <w:rsid w:val="004204AD"/>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B61"/>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27ABC"/>
    <w:rsid w:val="005308F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1C3"/>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6D4E"/>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7E0"/>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1C9"/>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6F6D"/>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5D2"/>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6BA"/>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4F55"/>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35"/>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48C"/>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3FA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51D"/>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C41"/>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179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86EAA5E-D78B-4D16-A174-66BC8396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A7AB0-1680-454C-A533-8CAD14DC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8082</TotalTime>
  <Pages>1</Pages>
  <Words>2242</Words>
  <Characters>12786</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34</cp:revision>
  <cp:lastPrinted>2011-07-05T09:46:00Z</cp:lastPrinted>
  <dcterms:created xsi:type="dcterms:W3CDTF">2012-09-10T20:05:00Z</dcterms:created>
  <dcterms:modified xsi:type="dcterms:W3CDTF">2015-05-07T18:33:00Z</dcterms:modified>
</cp:coreProperties>
</file>