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  <w:lang w:bidi="ar-EG"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  <w:lang w:bidi="ar-EG"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744AB4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 w:rsidRPr="00E96ECC">
        <w:rPr>
          <w:rFonts w:cs="PT Bold Heading" w:hint="cs"/>
          <w:b w:val="0"/>
          <w:bCs w:val="0"/>
          <w:noProof w:val="0"/>
          <w:sz w:val="80"/>
          <w:szCs w:val="80"/>
          <w:rtl/>
        </w:rPr>
        <w:t xml:space="preserve">كتاب </w:t>
      </w:r>
      <w:r w:rsidR="002963DF">
        <w:rPr>
          <w:rFonts w:cs="PT Bold Heading" w:hint="cs"/>
          <w:b w:val="0"/>
          <w:bCs w:val="0"/>
          <w:noProof w:val="0"/>
          <w:sz w:val="80"/>
          <w:szCs w:val="80"/>
          <w:rtl/>
        </w:rPr>
        <w:t>ال</w:t>
      </w:r>
      <w:r w:rsidR="00744AB4">
        <w:rPr>
          <w:rFonts w:cs="PT Bold Heading" w:hint="cs"/>
          <w:b w:val="0"/>
          <w:bCs w:val="0"/>
          <w:noProof w:val="0"/>
          <w:sz w:val="80"/>
          <w:szCs w:val="80"/>
          <w:rtl/>
        </w:rPr>
        <w:t>لع</w:t>
      </w:r>
      <w:r w:rsidR="002963DF">
        <w:rPr>
          <w:rFonts w:cs="PT Bold Heading" w:hint="cs"/>
          <w:b w:val="0"/>
          <w:bCs w:val="0"/>
          <w:noProof w:val="0"/>
          <w:sz w:val="80"/>
          <w:szCs w:val="80"/>
          <w:rtl/>
        </w:rPr>
        <w:t>ان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744AB4" w:rsidP="002963DF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23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2963DF">
              <w:rPr>
                <w:rFonts w:hint="cs"/>
                <w:noProof w:val="0"/>
                <w:rtl/>
              </w:rPr>
              <w:t>7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</w:t>
            </w:r>
            <w:r w:rsidR="00873ED5">
              <w:rPr>
                <w:rFonts w:hint="cs"/>
                <w:noProof w:val="0"/>
                <w:rtl/>
              </w:rPr>
              <w:t>5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445C25" w:rsidRPr="00D43600" w:rsidRDefault="00A67D56" w:rsidP="00445C2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  <w:lang w:bidi="ar-EG"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744AB4" w:rsidRPr="00D43600" w:rsidRDefault="009A2451" w:rsidP="00445C2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744AB4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44AB4" w:rsidRPr="00D43600" w:rsidRDefault="00744AB4" w:rsidP="00744AB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>"بسم الله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والحمد لله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والصلاة والسلام على رسول الله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وع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لى آله وصحبه ومن والاه، أما بعد،</w:t>
      </w:r>
    </w:p>
    <w:p w:rsidR="00744AB4" w:rsidRPr="00D43600" w:rsidRDefault="00744AB4" w:rsidP="00744AB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>اللهم اغفر لنا ولشيخنا وللحاضرين والمستمعين يا رب العالمين.</w:t>
      </w:r>
    </w:p>
    <w:p w:rsidR="00744AB4" w:rsidRPr="00D43600" w:rsidRDefault="00744AB4" w:rsidP="00744AB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قال المؤلف 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>رحمه الله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9A2451" w:rsidRDefault="00744AB4" w:rsidP="00D4360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>كتاب اللعان</w:t>
      </w:r>
    </w:p>
    <w:p w:rsidR="009A2451" w:rsidRDefault="00744AB4" w:rsidP="00D4360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>باب فرض اللعان</w:t>
      </w:r>
    </w:p>
    <w:p w:rsidR="00F10006" w:rsidRDefault="00744AB4" w:rsidP="00D4360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عن سعيد بن جبير قال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سئلت عن المتلاعنين في إمرة مصعب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أيفرق بينهما؟ قال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فما دريت ما أقول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فمضيت إلى منزل ابن عمر فقلت للغلام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استئذن لي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إنه قائل فسمع صوتي قال ابن جبير؟ قلت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نعم، قال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ادخل فوالله ما جاء بك هذه الساعة إلا حاجة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فدخلت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فإذا هو مفترش برضعة متوسد وسادة حشوها ليف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قلت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أبا عبد الرحمن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المتلاعنان أيفرق بينهما؟ قال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سبحان الله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نعم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إن أول من سأل عن ذلك فلان بن فلان قال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أرأيت لو وجد أحدنا امرأته على فاحشة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كيف يصنع إن تكلم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إن تكلم تكلم بأمر عظيم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وإن سكت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سكت على مثل ذلك قال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فسكت النبي -صلى الله عليه وسلم- فلم يجبه</w:t>
      </w:r>
      <w:r w:rsidR="009A245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فلما كان بعد ذلك أتاه فقال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إن الذي سألتك عنه قد ابتليتُ به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فأنزل الله 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>عز وجل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هؤلاء الآيات في سورة النور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D43600" w:rsidRPr="009201D9">
        <w:rPr>
          <w:rStyle w:val="-"/>
          <w:rFonts w:hint="cs"/>
          <w:color w:val="FF0000"/>
          <w:sz w:val="28"/>
          <w:szCs w:val="28"/>
          <w:rtl/>
        </w:rPr>
        <w:t>وَالَّذِينَ</w:t>
      </w:r>
      <w:r w:rsidR="00D43600" w:rsidRPr="009201D9">
        <w:rPr>
          <w:rStyle w:val="-"/>
          <w:color w:val="FF0000"/>
          <w:sz w:val="28"/>
          <w:szCs w:val="28"/>
          <w:rtl/>
        </w:rPr>
        <w:t xml:space="preserve"> يَرْمُونَ أَزْوَاجَهُمْ</w:t>
      </w:r>
      <w:r w:rsidRPr="00D4360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D43600">
        <w:rPr>
          <w:rFonts w:ascii="Traditional Arabic" w:eastAsia="Calibri" w:hAnsi="Traditional Arabic"/>
          <w:noProof w:val="0"/>
          <w:sz w:val="28"/>
          <w:rtl/>
        </w:rPr>
        <w:t xml:space="preserve"> [سورة النــور:</w:t>
      </w:r>
      <w:r w:rsidR="00D43600" w:rsidRPr="00D43600">
        <w:rPr>
          <w:rFonts w:ascii="Traditional Arabic" w:eastAsia="Calibri" w:hAnsi="Traditional Arabic"/>
          <w:noProof w:val="0"/>
          <w:sz w:val="28"/>
          <w:rtl/>
        </w:rPr>
        <w:t>6]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فتلاهن عليه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ووعظه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وذكره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وأخبره أن عذاب الدنيا أهون من عذاب الآخرة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لا، والذي بعثك بالحق ما كذبت عليها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ثم دعاها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فوعظها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وذكرها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F27C4">
        <w:rPr>
          <w:rFonts w:ascii="Traditional Arabic" w:eastAsia="Calibri" w:hAnsi="Traditional Arabic" w:hint="cs"/>
          <w:noProof w:val="0"/>
          <w:sz w:val="28"/>
          <w:rtl/>
        </w:rPr>
        <w:t xml:space="preserve">وأخبرها 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>أن عذاب الدنيا أهون من عذاب الآخرة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لا والذي بعثك بالحق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إنه لكاذب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فبدأ بالرجل فشهد أربع شهادات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فشهد أربع شهادات بالله إنه لمن الصادقين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والخامسةُ أن لعنة الله عليه إن كان من الكاذبين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ثم ثنَّى بالمرأة فشهدت أربع شهادات بالله إنه لمن الكاذبين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والخامسة أن غضب الله عليها إن كان من الصادقين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ثم فرق بينهما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رواه مسلم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F10006" w:rsidRDefault="00744AB4" w:rsidP="00D4360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وعن ابن عمر 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 للمتلاعنَين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D43600"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حسابكما على الله</w:t>
      </w:r>
      <w:r w:rsidR="00F1000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أحدكما كاذب لا سبيل لك عليها</w:t>
      </w:r>
      <w:r w:rsidR="00D43600"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مالي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D43600"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مال لك إن كنت صدقتَ</w:t>
      </w:r>
      <w:r w:rsidR="00F1000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إن كنت صدقتَ عليها فهو بما استحللت من فرجها</w:t>
      </w:r>
      <w:r w:rsidR="00F1000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 كنت كذبت عليها</w:t>
      </w:r>
      <w:r w:rsidR="00F1000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فذاك أبعد لك منها</w:t>
      </w:r>
      <w:r w:rsidR="00D43600"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F1000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F10006" w:rsidRDefault="00F10006" w:rsidP="00F1000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 </w:t>
      </w:r>
      <w:r w:rsidR="00744AB4" w:rsidRPr="00D43600">
        <w:rPr>
          <w:rFonts w:ascii="Traditional Arabic" w:eastAsia="Calibri" w:hAnsi="Traditional Arabic" w:hint="cs"/>
          <w:noProof w:val="0"/>
          <w:sz w:val="28"/>
          <w:rtl/>
        </w:rPr>
        <w:t>وله عن هشام عن محمد قال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44AB4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سألتُ أنس بن مالك وأنا أرى أن عنده منه علم</w:t>
      </w:r>
      <w:r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744AB4" w:rsidRPr="00D43600">
        <w:rPr>
          <w:rFonts w:ascii="Traditional Arabic" w:eastAsia="Calibri" w:hAnsi="Traditional Arabic" w:hint="cs"/>
          <w:noProof w:val="0"/>
          <w:sz w:val="28"/>
          <w:rtl/>
        </w:rPr>
        <w:t>ا فقال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44AB4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إن هلال بن أمية قذف امرأته بشريك بن سحماء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44AB4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وكان أخ</w:t>
      </w:r>
      <w:r w:rsidR="00AA2CF3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744AB4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البراء بن مالك لأمه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44AB4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وكان أول رجل لاعن في الإسلام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44AB4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44AB4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فلاعنها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44AB4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فقال رسول الله -صلى الله عليه وسلم-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44AB4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201D9"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744AB4"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أبصروها</w:t>
      </w:r>
      <w:r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744AB4"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فإن جاءت به أبيض سبط</w:t>
      </w:r>
      <w:r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="00744AB4"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قضيء العينين فهو لهلال بن أمية</w:t>
      </w:r>
      <w:r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744AB4"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فإن جاءت به أكحل جعد</w:t>
      </w:r>
      <w:r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="00744AB4"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حمش الساقين فهو لشريك بن سحماء</w:t>
      </w:r>
      <w:r w:rsidR="009201D9"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F10006" w:rsidRDefault="00744AB4" w:rsidP="00F1000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فأُنبئت أنها جاءت به أكحل جعد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>ا حمش الساقين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6C75A3" w:rsidRDefault="00744AB4" w:rsidP="00F1000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وعن ابن عباس 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أن النبي -صلى الله عليه وسلم- أمر رجلا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حين أمر المتلاعنين أن يتلاعنا أن يضع يده على فيه عند الخامسة وقال</w:t>
      </w:r>
      <w:r w:rsidR="00F1000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201D9"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إنها موجبة</w:t>
      </w:r>
      <w:r w:rsidR="009201D9"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F1000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رواه أبو داود والنسائي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وإسناده لا بأس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 xml:space="preserve"> به.</w:t>
      </w:r>
    </w:p>
    <w:p w:rsidR="006C75A3" w:rsidRDefault="00744AB4" w:rsidP="00F1000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وعن ابن شهاب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عن سهل بن سعد أن عويمر العجلاني جاء إلى عاصم بن عدي الأنصاري فقال له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أرأيت يا عاصم لو أن رجلا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وجد مع امرأته رجلا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ً،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أيقتله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أم كيف يفعل؟ فسل لي عن ذلك يا عاصم رسولَ الله -صلى الله عليه وسلم-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، فسأل عاصم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رسولَ الله -صلى الله عليه وسلم- فكره رسول الله -صلى الله عليه وسلم- المسائل وعابها حتى كبر على عاصم ما سمع من رسول الله -صلى الله عليه وسلم-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فلما رجع عاصم إلى أهله جاءه عويمر فقال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يا عاصم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ماذا قال لك رسول الله -صلى الله عليه وسلم-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>قال عاصم لعويمر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لم تأتني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بخير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قد كره رسول الله -صلى الله عليه وسلم- المسألة التي سألته عنها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قال عويمر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والله لا أنتهي حتى أسأله عنها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>أقبل عويمر حتى أتى رسول الله -صلى الله عليه وسلم- وسط الناس فقال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أرأيت رجلا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وجد على امرأته رجلا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أيقتله فتقتلونه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أم كيف يفعل؟ فقال رسول الله -صلى الله عليه وسلم-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D43600"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0202D1"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قد نزل فيك وفي صاحبتك فاذهب فائت بها</w:t>
      </w:r>
      <w:r w:rsidR="00D43600" w:rsidRPr="009201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6C75A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قال سهل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فتلاعنا وأنا مع الناس عند رسول الله -صلى الله عليه وسلم- فلما فرغا من تلاعنهما قال عويمر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كذبتُ عليها يا رسول الله إن أنا أمسكتها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فطلقها ثلاث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ًا قبل أن يأمره رسول الله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>صلى الله عليه وسلم-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قال ابن شهاب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202D1"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فكانت سنة المتلاعنين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44AB4" w:rsidRPr="00D43600" w:rsidRDefault="000202D1" w:rsidP="00F1000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وفي رواية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ذلكم التفريق بين كل متلاعنين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عليه."</w:t>
      </w:r>
    </w:p>
    <w:p w:rsidR="000202D1" w:rsidRPr="00D43600" w:rsidRDefault="000202D1" w:rsidP="006C75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6C75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</w:t>
      </w:r>
      <w:r w:rsidR="006C75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وأصحابه أجمعين، أما بعد</w:t>
      </w:r>
      <w:r w:rsidR="006C75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F17919" w:rsidRDefault="000202D1" w:rsidP="002C54B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فيقول المؤلف</w:t>
      </w:r>
      <w:r w:rsidR="006C75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 تعالى</w:t>
      </w:r>
      <w:r w:rsidR="006C75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201D9" w:rsidRPr="009201D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201D9">
        <w:rPr>
          <w:rFonts w:ascii="Traditional Arabic" w:eastAsia="Calibri" w:hAnsi="Traditional Arabic" w:hint="cs"/>
          <w:noProof w:val="0"/>
          <w:sz w:val="28"/>
          <w:rtl/>
        </w:rPr>
        <w:t>كتاب اللعان</w:t>
      </w:r>
      <w:r w:rsidR="009201D9" w:rsidRPr="009201D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C75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واللعان من اللعن</w:t>
      </w:r>
      <w:r w:rsidR="006C75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لاعن يلاعن لعان</w:t>
      </w:r>
      <w:r w:rsidR="006C75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ولعن</w:t>
      </w:r>
      <w:r w:rsidR="006C75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وملاعنة</w:t>
      </w:r>
      <w:r w:rsidR="006C75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واللعن هو الطرد من رحمة الله</w:t>
      </w:r>
      <w:r w:rsidR="006C75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الطرد من رحمة الله</w:t>
      </w:r>
      <w:r w:rsidR="006C75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والإبعاد عنها</w:t>
      </w:r>
      <w:r w:rsidR="006C75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والعنوان منتزَع من قول الرجل القاذف في الخامسة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لعنة الله عليه إن كان من الكاذبين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فأخذ منه العنوان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لهذا الفعل الذي هو في الأصل لعْن الرجل نفسه إن كان من الكاذبين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سيأتي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واللعان جاء بيانه في كتاب الله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جل وعلا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مشروع بالكتاب والسنة وإجماع أهل العلم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وفائدته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فائدة اللعان سقوط الحد عن الزوجين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 القذف عن الزوج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وحد الزنى للمرأة المحصنة وهو الرجم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فيسقط الحد بمجرد اللعان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وينتفي الولد باللعان على خلاف بين أهل العلم هل يتطرق بذكره أو لا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ينتفي بمجرد اللعان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مسائل خلافية يأتي تفصيلها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17919" w:rsidRDefault="000202D1" w:rsidP="002C54B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القذف قذف المحصنات شأنه عظيم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ورتب عليه أحكام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D43600" w:rsidRPr="009201D9">
        <w:rPr>
          <w:rStyle w:val="-"/>
          <w:rFonts w:hint="cs"/>
          <w:color w:val="FF0000"/>
          <w:sz w:val="28"/>
          <w:szCs w:val="28"/>
          <w:rtl/>
        </w:rPr>
        <w:t>وَلا</w:t>
      </w:r>
      <w:r w:rsidR="00D43600" w:rsidRPr="009201D9">
        <w:rPr>
          <w:rStyle w:val="-"/>
          <w:color w:val="FF0000"/>
          <w:sz w:val="28"/>
          <w:szCs w:val="28"/>
          <w:rtl/>
        </w:rPr>
        <w:t xml:space="preserve"> تَقْبَلُوا لَهُمْ شَهَادَةً أَبَداً</w:t>
      </w:r>
      <w:r w:rsidRPr="00D4360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3600" w:rsidRP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4]</w:t>
      </w:r>
      <w:r w:rsidR="00F17919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 xml:space="preserve">، </w:t>
      </w:r>
      <w:r w:rsidR="00D43600" w:rsidRPr="00D43600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{</w:t>
      </w:r>
      <w:r w:rsidR="00D43600" w:rsidRPr="009201D9">
        <w:rPr>
          <w:rStyle w:val="-"/>
          <w:color w:val="FF0000"/>
          <w:sz w:val="28"/>
          <w:szCs w:val="28"/>
          <w:rtl/>
        </w:rPr>
        <w:t>فَاجْلِدُوهُمْ ثَمَانِينَ جَلْدَةً وَلا تَقْبَلُوا لَهُمْ شَهَادَةً أَبَداً وَأُوْلَئِكَ هُمُ الْفَاسِقُونَ = 4  إِلاَّ الَّذِينَ تَابُوا</w:t>
      </w:r>
      <w:r w:rsidR="00D43600" w:rsidRPr="00D43600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}</w:t>
      </w:r>
      <w:r w:rsid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[سورة النــور: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3600" w:rsidRP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4-5]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هو الأصل في حد القذف إذا طالب به المقذوف وثبت على القاذف إذا طالب به المقذوف فإنه يترتب عليه ثلاثة أحكام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الجلد ثمانين جلدة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ورد الشهادة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والحكم عليه بالفسق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3600" w:rsidRPr="00D43600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{</w:t>
      </w:r>
      <w:r w:rsidR="00D43600" w:rsidRPr="009201D9">
        <w:rPr>
          <w:rStyle w:val="-"/>
          <w:color w:val="FF0000"/>
          <w:sz w:val="28"/>
          <w:szCs w:val="28"/>
          <w:rtl/>
        </w:rPr>
        <w:t>وَلا تَقْبَلُوا لَهُمْ شَهَادَةً أَبَداً وَأُوْلَئِكَ هُمُ الْفَاسِقُونَ = 4  إِلاَّ الَّذِينَ تَابُوا</w:t>
      </w:r>
      <w:r w:rsidR="00D43600" w:rsidRPr="00D43600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}</w:t>
      </w:r>
      <w:r w:rsid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[سورة النــور:</w:t>
      </w:r>
      <w:r w:rsidR="00D43600" w:rsidRP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4-5]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الاستثناء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الاستثناء المتعقب للجمل الثلاث على ما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ذا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يعود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يعود على الجمل الثلاث كلها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على بعضها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على الأخيرة فقط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F17919" w:rsidRDefault="000202D1" w:rsidP="002C54B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إلا الذين تابوا حد القذف لا تسقطه التوبة بالاتفاق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فالاستثناء لا يعود على الجملة الأولى اتفاق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ولو تاب القاذف يجلد ثمانين جلدة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في حق مخلوق إلا إذا عفا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 إذا ر</w:t>
      </w:r>
      <w:r w:rsidR="00CF58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فع إلى السلطان فلا يكفي فيه الع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فو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خلاص إذا وصل الحد وانتهى إلى السلطان فإن عفا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عفا الله عنه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الحكم الأول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الجلد ثمانين جلدة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تقبل شهادته أبد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يتناول الاستثناء الجملة الثانية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ترد شهادته مطلقا؟ </w:t>
      </w:r>
    </w:p>
    <w:p w:rsidR="00F17919" w:rsidRDefault="000202D1" w:rsidP="00F1791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الجملة الأخيرة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وأولئك هم الفاسقون يعود إليها</w:t>
      </w:r>
      <w:r w:rsidR="00CF58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الاستثناء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F58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وينفع فيها التوبة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F58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تفع عنه الفسق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ارتفع عنه الفسق تقبل شهادته 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تقبل؟ هذا خلاف بين أهل العلم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قرن بالتأبيد </w:t>
      </w:r>
      <w:r w:rsidRPr="00D4360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D43600" w:rsidRPr="00CF58E2">
        <w:rPr>
          <w:rStyle w:val="-"/>
          <w:rFonts w:hint="cs"/>
          <w:color w:val="FF0000"/>
          <w:sz w:val="28"/>
          <w:szCs w:val="28"/>
          <w:rtl/>
        </w:rPr>
        <w:t>وَلا</w:t>
      </w:r>
      <w:r w:rsidR="00D43600" w:rsidRPr="00CF58E2">
        <w:rPr>
          <w:rStyle w:val="-"/>
          <w:color w:val="FF0000"/>
          <w:sz w:val="28"/>
          <w:szCs w:val="28"/>
          <w:rtl/>
        </w:rPr>
        <w:t xml:space="preserve"> تَقْبَلُوا لَهُمْ شَهَادَةً أَبَداً وَأُوْلَئِكَ هُمُ الْفَاسِقُونَ</w:t>
      </w:r>
      <w:r w:rsidRPr="00D4360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</w:t>
      </w:r>
      <w:r w:rsidR="00D43600" w:rsidRP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4]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فالجملة الأولى لا يتناوله الاستثناء اتفاق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والجملة الأخيرة يتناولها الاستثناء بالاتفاق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يرتفع عنه الفسق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والخلاف في الجملة الثانية من نظر إلى التأبيد قال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ينفع فيه التوبة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نظر إلى أن قبول الشهادة مرتبط بالعدالة وارتفع عنه الفسق فما المانع من قبول شهادته؟ ولعل هذا هو الراجح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D43600" w:rsidRPr="00CF58E2">
        <w:rPr>
          <w:rStyle w:val="-"/>
          <w:rFonts w:hint="cs"/>
          <w:color w:val="FF0000"/>
          <w:sz w:val="28"/>
          <w:szCs w:val="28"/>
          <w:rtl/>
        </w:rPr>
        <w:t>وَلا</w:t>
      </w:r>
      <w:r w:rsidR="00D43600" w:rsidRPr="00CF58E2">
        <w:rPr>
          <w:rStyle w:val="-"/>
          <w:color w:val="FF0000"/>
          <w:sz w:val="28"/>
          <w:szCs w:val="28"/>
          <w:rtl/>
        </w:rPr>
        <w:t xml:space="preserve"> تَقْبَلُوا لَهُمْ شَهَادَةً أَبَداً</w:t>
      </w:r>
      <w:r w:rsidRPr="00D4360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</w:t>
      </w:r>
      <w:r w:rsidR="00D43600" w:rsidRP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4]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إن لم يتوبوا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فإن تابوا نفعهم ذلك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الأصل فيمن قذف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ويستوي في ذلك في أول الأمر قذف الرجل الأجنبية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التصريح بأنها زنت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وقذف زوجته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حصل هذا القذف من عويمر العجلاني وهلال بن أمية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قذفا زوجتيهما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فأنزل الله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04296" w:rsidRPr="00D4360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D43600" w:rsidRPr="00CF58E2">
        <w:rPr>
          <w:rStyle w:val="-"/>
          <w:rFonts w:hint="cs"/>
          <w:color w:val="FF0000"/>
          <w:sz w:val="28"/>
          <w:szCs w:val="28"/>
          <w:rtl/>
        </w:rPr>
        <w:t>وَالَّذِينَ</w:t>
      </w:r>
      <w:r w:rsidR="00D43600" w:rsidRPr="00CF58E2">
        <w:rPr>
          <w:rStyle w:val="-"/>
          <w:color w:val="FF0000"/>
          <w:sz w:val="28"/>
          <w:szCs w:val="28"/>
          <w:rtl/>
        </w:rPr>
        <w:t xml:space="preserve"> يَرْمُونَ أَزْوَاجَهُمْ وَلَمْ يَكُن لَّهُمْ شُهَدَاءُ إِلاَّ أَنفُسُهُمْ</w:t>
      </w:r>
      <w:r w:rsidR="00904296" w:rsidRPr="00D4360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</w:t>
      </w:r>
      <w:r w:rsidR="00D43600" w:rsidRP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6]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نزل في حق من قذف زوجته ومن يقذف زوجة غيره أو امرأة أجنبية الضرر عليه ليس بكبير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هو رأى المنكر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وأراد أن يبرئ ذمته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يجوز له أن يقذف قبل أن يتم نصاب الشهادة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04296" w:rsidRPr="00D4360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D43600" w:rsidRPr="00CF58E2">
        <w:rPr>
          <w:rStyle w:val="-"/>
          <w:rFonts w:hint="cs"/>
          <w:color w:val="FF0000"/>
          <w:sz w:val="28"/>
          <w:szCs w:val="28"/>
          <w:rtl/>
        </w:rPr>
        <w:t>ثُمَّ</w:t>
      </w:r>
      <w:r w:rsidR="00D43600" w:rsidRPr="00CF58E2">
        <w:rPr>
          <w:rStyle w:val="-"/>
          <w:color w:val="FF0000"/>
          <w:sz w:val="28"/>
          <w:szCs w:val="28"/>
          <w:rtl/>
        </w:rPr>
        <w:t xml:space="preserve"> لَمْ يَأْتُوا بِأَرْبَعَةِ شُهَدَاءَ</w:t>
      </w:r>
      <w:r w:rsidR="00904296" w:rsidRPr="00D4360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</w:t>
      </w:r>
      <w:r w:rsidR="00D43600" w:rsidRP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4]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يأتوا بأربعة شهداء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فأولئك عند الله هم الكاذبون</w:t>
      </w:r>
      <w:r w:rsidR="00F1791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62442" w:rsidRDefault="00462442" w:rsidP="00F1791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جاء ثلاثة شهود يشهدون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أنهم رأوها تزني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فقذفها </w:t>
      </w:r>
      <w:r w:rsidR="00904296" w:rsidRPr="00D43600">
        <w:rPr>
          <w:rFonts w:ascii="Traditional Arabic" w:eastAsia="Calibri" w:hAnsi="Traditional Arabic" w:hint="eastAsia"/>
          <w:b w:val="0"/>
          <w:bCs w:val="0"/>
          <w:noProof w:val="0"/>
          <w:sz w:val="28"/>
          <w:rtl/>
        </w:rPr>
        <w:t>ثلاثة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eastAsia"/>
          <w:b w:val="0"/>
          <w:bCs w:val="0"/>
          <w:noProof w:val="0"/>
          <w:sz w:val="28"/>
          <w:rtl/>
        </w:rPr>
        <w:t xml:space="preserve"> كلهم يجلدون الحد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eastAsia"/>
          <w:b w:val="0"/>
          <w:bCs w:val="0"/>
          <w:noProof w:val="0"/>
          <w:sz w:val="28"/>
          <w:rtl/>
        </w:rPr>
        <w:t xml:space="preserve"> وأولئك عند الله هم الكاذبون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eastAsia"/>
          <w:b w:val="0"/>
          <w:bCs w:val="0"/>
          <w:noProof w:val="0"/>
          <w:sz w:val="28"/>
          <w:rtl/>
        </w:rPr>
        <w:t xml:space="preserve"> وإن كانوا صادقين في حقيقة الأمر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eastAsia"/>
          <w:b w:val="0"/>
          <w:bCs w:val="0"/>
          <w:noProof w:val="0"/>
          <w:sz w:val="28"/>
          <w:rtl/>
        </w:rPr>
        <w:t xml:space="preserve"> هذا حكم شرعي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eastAsia"/>
          <w:b w:val="0"/>
          <w:bCs w:val="0"/>
          <w:noProof w:val="0"/>
          <w:sz w:val="28"/>
          <w:rtl/>
        </w:rPr>
        <w:t xml:space="preserve"> وحقيقة 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شرعية في هذا الباب ما لم يتموا أربعة فإنهم يجلدون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نأتي إلى من قذف زوجته وقد تضرر بزناها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طولب بأربعة شهداء كغيره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لا يجد كما قال بعضهم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يذهب يبحث عن الشهود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بهم قد انتهوا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أنزل الله فيما يرفع الحد عنه وينفعه في نفي الولد الملصق به بغير مائه وهو اللعان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واللعان أن يقول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أشهد بالله لقد زنت امرأته هذه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ويشير إليها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ويسميها أربع مرات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والخامسة يقول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لعنة الله عليه إن كان من الكاذبين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وسيأتي تفصيله في الأحاديث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ترد الأيمان على الزوجة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ويبدأ بالزوج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 لأنه مدعٍ،</w:t>
      </w:r>
      <w:r w:rsidR="0090429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فهذه الأيمان بمنزلة الشهود الأربعة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62442" w:rsidRDefault="00904296" w:rsidP="00F1791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F58E2" w:rsidRPr="00CF58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F58E2">
        <w:rPr>
          <w:rFonts w:ascii="Traditional Arabic" w:eastAsia="Calibri" w:hAnsi="Traditional Arabic" w:hint="cs"/>
          <w:noProof w:val="0"/>
          <w:sz w:val="28"/>
          <w:rtl/>
        </w:rPr>
        <w:t>عن سعيد بن جبير قال</w:t>
      </w:r>
      <w:r w:rsidR="0046244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F58E2">
        <w:rPr>
          <w:rFonts w:ascii="Traditional Arabic" w:eastAsia="Calibri" w:hAnsi="Traditional Arabic" w:hint="cs"/>
          <w:noProof w:val="0"/>
          <w:sz w:val="28"/>
          <w:rtl/>
        </w:rPr>
        <w:t xml:space="preserve"> سئلت عن المتلاعنين في إمرة مصعب</w:t>
      </w:r>
      <w:r w:rsidR="00CF58E2" w:rsidRPr="00CF58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مصعب بن الزبير كان أمير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على العراق نيابة عن أخيه عبد الله بن الزبير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واستمر مصعب أمير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على العراق ثلاث سنوات حتى قتل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وانتهت إمرة أو إمارة عبد الله بن الزبير وما تفرع عنها على يد الحجاج بن يوسف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حينما نصب المنجنيق على الكعبة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وفعل ما فعل في قصة معروفة في التاريخ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وقتل عبد الله بن الزبير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وانتهت خلافته بذلك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62442" w:rsidRDefault="00904296" w:rsidP="0046244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F58E2" w:rsidRPr="00CF58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F58E2">
        <w:rPr>
          <w:rFonts w:ascii="Traditional Arabic" w:eastAsia="Calibri" w:hAnsi="Traditional Arabic" w:hint="cs"/>
          <w:noProof w:val="0"/>
          <w:sz w:val="28"/>
          <w:rtl/>
        </w:rPr>
        <w:t>سئلت عن المتلاعنين في إمرة مصعب</w:t>
      </w:r>
      <w:r w:rsidR="004624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F58E2">
        <w:rPr>
          <w:rFonts w:ascii="Traditional Arabic" w:eastAsia="Calibri" w:hAnsi="Traditional Arabic" w:hint="cs"/>
          <w:noProof w:val="0"/>
          <w:sz w:val="28"/>
          <w:rtl/>
        </w:rPr>
        <w:t xml:space="preserve"> أيفرق بينهما</w:t>
      </w:r>
      <w:r w:rsidR="00462442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="00CF58E2" w:rsidRPr="00CF58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F58E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أو مجرد ينتفي الحد وتبقى زوجته؟ </w:t>
      </w:r>
      <w:r w:rsidR="00CF58E2" w:rsidRPr="00CF58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F58E2">
        <w:rPr>
          <w:rFonts w:ascii="Traditional Arabic" w:eastAsia="Calibri" w:hAnsi="Traditional Arabic" w:hint="cs"/>
          <w:noProof w:val="0"/>
          <w:sz w:val="28"/>
          <w:rtl/>
        </w:rPr>
        <w:t>أيفرق بينهما قال</w:t>
      </w:r>
      <w:r w:rsidR="0046244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F58E2">
        <w:rPr>
          <w:rFonts w:ascii="Traditional Arabic" w:eastAsia="Calibri" w:hAnsi="Traditional Arabic" w:hint="cs"/>
          <w:noProof w:val="0"/>
          <w:sz w:val="28"/>
          <w:rtl/>
        </w:rPr>
        <w:t xml:space="preserve"> فما دريت ما أقول</w:t>
      </w:r>
      <w:r w:rsidR="004624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F58E2">
        <w:rPr>
          <w:rFonts w:ascii="Traditional Arabic" w:eastAsia="Calibri" w:hAnsi="Traditional Arabic" w:hint="cs"/>
          <w:noProof w:val="0"/>
          <w:sz w:val="28"/>
          <w:rtl/>
        </w:rPr>
        <w:t xml:space="preserve"> فما دريت ما أقول</w:t>
      </w:r>
      <w:r w:rsidR="00CF58E2" w:rsidRPr="00CF58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62442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CF58E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 الآية ليس فيها دليل على التفريق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الآية ليس فيها دليل على التفريق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والتفريق يأتي في الأحاديث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F58E2" w:rsidRPr="00CF58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F58E2">
        <w:rPr>
          <w:rFonts w:ascii="Traditional Arabic" w:eastAsia="Calibri" w:hAnsi="Traditional Arabic" w:hint="cs"/>
          <w:noProof w:val="0"/>
          <w:sz w:val="28"/>
          <w:rtl/>
        </w:rPr>
        <w:t>فما دريت ما أقول</w:t>
      </w:r>
      <w:r w:rsidR="004624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F58E2">
        <w:rPr>
          <w:rFonts w:ascii="Traditional Arabic" w:eastAsia="Calibri" w:hAnsi="Traditional Arabic" w:hint="cs"/>
          <w:noProof w:val="0"/>
          <w:sz w:val="28"/>
          <w:rtl/>
        </w:rPr>
        <w:t xml:space="preserve"> فمضيت إلى منزل ابن عمر</w:t>
      </w:r>
      <w:r w:rsidR="00CF58E2" w:rsidRPr="00CF58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عبد الله بن عمر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F58E2" w:rsidRPr="00CF58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F58E2">
        <w:rPr>
          <w:rFonts w:ascii="Traditional Arabic" w:eastAsia="Calibri" w:hAnsi="Traditional Arabic" w:hint="cs"/>
          <w:noProof w:val="0"/>
          <w:sz w:val="28"/>
          <w:rtl/>
        </w:rPr>
        <w:t>فقلت للغلام</w:t>
      </w:r>
      <w:r w:rsidR="0046244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F58E2">
        <w:rPr>
          <w:rFonts w:ascii="Traditional Arabic" w:eastAsia="Calibri" w:hAnsi="Traditional Arabic" w:hint="cs"/>
          <w:noProof w:val="0"/>
          <w:sz w:val="28"/>
          <w:rtl/>
        </w:rPr>
        <w:t xml:space="preserve"> استئذن لي</w:t>
      </w:r>
      <w:r w:rsidR="00CF58E2" w:rsidRPr="00CF58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F58E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على عبد الله بن عمر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F58E2" w:rsidRPr="00CF58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F58E2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46244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F58E2">
        <w:rPr>
          <w:rFonts w:ascii="Traditional Arabic" w:eastAsia="Calibri" w:hAnsi="Traditional Arabic" w:hint="cs"/>
          <w:noProof w:val="0"/>
          <w:sz w:val="28"/>
          <w:rtl/>
        </w:rPr>
        <w:t xml:space="preserve"> إنه قائل</w:t>
      </w:r>
      <w:r w:rsidR="00CF58E2" w:rsidRPr="00CF58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القيلولة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النوم في وسط النهار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 قائل</w:t>
      </w:r>
      <w:r w:rsidR="004624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50586" w:rsidRDefault="00904296" w:rsidP="0046244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87286" w:rsidRPr="009872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>فسمع صوتي</w:t>
      </w:r>
      <w:r w:rsidR="00987286" w:rsidRPr="009872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سمع عبد الله بن عمر صوتي</w:t>
      </w:r>
      <w:r w:rsidR="00F712A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صوت سعيد بن جبير</w:t>
      </w:r>
      <w:r w:rsidR="00F712A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87286" w:rsidRPr="009872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F712A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 xml:space="preserve"> ابن جبير</w:t>
      </w:r>
      <w:r w:rsidR="00987286" w:rsidRPr="009872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أهذا ابن جبير؟ أو أنت ابن جبير؟ أنت ابن جبير؟ </w:t>
      </w:r>
      <w:r w:rsidR="00987286" w:rsidRPr="009872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>قلت</w:t>
      </w:r>
      <w:r w:rsidR="00F712A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 xml:space="preserve"> نعم</w:t>
      </w:r>
      <w:r w:rsidR="00F712A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F712A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 xml:space="preserve"> ادخل فوالله ما جاء بك هذه الساعة إلا حاجة</w:t>
      </w:r>
      <w:r w:rsidR="00F712A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 xml:space="preserve"> ادخل فما جاء بك</w:t>
      </w:r>
      <w:r w:rsidR="00F712A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 xml:space="preserve"> فوالله ما جاء بك هذه الساعة إلا حاجة</w:t>
      </w:r>
      <w:r w:rsidR="00987286" w:rsidRPr="009872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350586" w:rsidRDefault="00904296" w:rsidP="0046244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ينبغي قضاء الحاجات بقدر الوسع والطاقة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يأتي المسلم إلى أخيه في حاجة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فالمتوجِّه أن يقضي حاجته مادام في وسعه قضاؤها وفي قدرته قضاؤها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50586" w:rsidRDefault="00904296" w:rsidP="0046244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87286" w:rsidRPr="009872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>فدخلت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87286" w:rsidRPr="00987286">
        <w:rPr>
          <w:rFonts w:ascii="Traditional Arabic" w:eastAsia="Calibri" w:hAnsi="Traditional Arabic" w:hint="cs"/>
          <w:noProof w:val="0"/>
          <w:sz w:val="28"/>
          <w:rtl/>
        </w:rPr>
        <w:t>فإذا هو مفترش برذ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>عة</w:t>
      </w:r>
      <w:r w:rsidR="00987286" w:rsidRPr="009872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كثير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ما يطرق الباب من سائل عن مسألة واقعة أو عن مسألة علمية ما وقعت والشيخ أو العالم مرتاح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إما نائم وإما جالس مع أولاده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فتح المجال للناس كلهم ما صار له وقت للراحة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ذلك ينبغي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وعليه أن يبذل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الطرف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الآخر أن يرفق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قالوا في آداب طالب العلم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طالب العلم ألا يضجر شيخه بكثرة المسائل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والإلحاح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واتباعه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والبحث عنه في كل مكان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يلزم هذا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المسألة تسديد ومقاربة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العالم أن يبذل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الطرف الثاني أن يرفق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50586" w:rsidRDefault="00904296" w:rsidP="0035058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87286" w:rsidRPr="009872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>فدخلت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 xml:space="preserve"> فدخلت</w:t>
      </w:r>
      <w:r w:rsidR="00987286" w:rsidRPr="009872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عليه يعني </w:t>
      </w:r>
      <w:r w:rsidR="00987286" w:rsidRPr="00987286">
        <w:rPr>
          <w:rFonts w:ascii="Traditional Arabic" w:eastAsia="Calibri" w:hAnsi="Traditional Arabic" w:hint="cs"/>
          <w:noProof w:val="0"/>
          <w:sz w:val="28"/>
          <w:rtl/>
        </w:rPr>
        <w:t>"فإذا هو مفترش برذعة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987286" w:rsidRPr="00987286">
        <w:rPr>
          <w:rFonts w:ascii="Traditional Arabic" w:eastAsia="Calibri" w:hAnsi="Traditional Arabic" w:hint="cs"/>
          <w:noProof w:val="0"/>
          <w:sz w:val="28"/>
          <w:rtl/>
        </w:rPr>
        <w:t xml:space="preserve"> مفترش برذعة"</w:t>
      </w:r>
      <w:r w:rsidR="009872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البرذ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عة التي توضع على الحمار ليُركَب عليه مثل المرتبة مرتبة السيارة يعني بردعة بردعة بالدال وبالذال تقال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87286" w:rsidRPr="009872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>متوسد وسادة حشوها ليف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 xml:space="preserve"> حشوها ليف</w:t>
      </w:r>
      <w:r w:rsidR="00987286" w:rsidRPr="009872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8728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ابن عمر الصحابي المقتدي المؤتسي الذي يروي حديث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3600" w:rsidRPr="0098728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8728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كن في الدنيا كأنك غريب أو عابر سبيل</w:t>
      </w:r>
      <w:r w:rsidR="00D43600" w:rsidRPr="0098728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يعرف أن النبي -عليه الصلاة والسلام- ينام على وسادة من أدم حشوها ليف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يقتدي به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وهو حريص على الاقتداء بالنبي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 وفعل أشياء من الاقتداء ما فعلها غيره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3600" w:rsidRPr="0098728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8728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كن في الدنيا كأنك غريب أو عابر سبيل</w:t>
      </w:r>
      <w:r w:rsidR="00D43600" w:rsidRPr="0098728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عمر ابن الخليفة الراشد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نظرنا إلى سيرة أبيه فالولد ابن أبيه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يخطب الناس وفي ثوبه بضع عشرة رقعة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الخليفة؟! وابنه ابن الخليفة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تصوروا أولاد الملوك والرؤساء في البلدان الفقيرة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اتركوا البلدان الغنية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يفعلون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الهموم اختلفت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50586" w:rsidRDefault="00904296" w:rsidP="0035058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44FB" w:rsidRPr="006144F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>متوسد وسادة حشوها ليف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قلت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أبا عبد الرحمن</w:t>
      </w:r>
      <w:r w:rsidR="006144FB" w:rsidRPr="006144F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كنية عبد الله بن عمر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منادى حذف حرف النداء وبقي أثره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يا أبا عبد الرحمن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50586" w:rsidRDefault="00904296" w:rsidP="0035058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44FB" w:rsidRPr="006144F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>المتلاعنان</w:t>
      </w:r>
      <w:r w:rsidR="006144FB" w:rsidRPr="006144F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الزوج إذا قذف زوجته ولم يأت بالشهداء توجهت إليه الأيمان وقالها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توجهت إلى المرأة وقالتها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144FB" w:rsidRPr="006144F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>أيفرق بينهما؟</w:t>
      </w:r>
      <w:r w:rsidR="006144FB" w:rsidRPr="006144F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 تبقى زوجته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يرتفع الحد أو تبقى زوجته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44F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سبحان الله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كيف يتم العيش بين زوجين زوج رمى زوجته وقذفها بالزنى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بالزنى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الفاحشة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وظهر أمرهما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وجيء بهما إلى الحاكم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وحصل اللعان في المسجد كما يقول أهل العلم بحضور مشهد من الناس ثم تبقى زوجته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33F6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ثم تبقى زوجته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C33F6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تبقى زوجة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33F6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يفرق بينهما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C33F6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الحياة لن تطيب بعد ذلك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33F6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وكونه يمسكها وقد شهد عليها بالزنى هذا نوع دياثة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33F6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كأنه يقر الخبث في أهله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33F6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50586" w:rsidRDefault="00C33F60" w:rsidP="0035058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 أهل العلم يختلفون في الزانية التي زنت وهي في عصمة زوجها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يجب طلاقها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لا يجب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وأكثر أهل العلم أنه لا يلزم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والنهي عن نكاح غير العفيفات إنما هو في الابتداء لا في الانتهاء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يجب عليه فراقها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والزاني لا ينكح إلا زانية أو مشركة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والخلاف معروف عند أهل العلم في غير اللعان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 تم اللعان انتهت العلاقة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50586" w:rsidRDefault="00C33F60" w:rsidP="0035058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44FB" w:rsidRPr="006144F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>أيفرق بينهما؟ قال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سبحان الله!</w:t>
      </w:r>
      <w:r w:rsidR="006144FB" w:rsidRPr="006144F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تعجب من هذا السؤال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يتعجب أن سعيد بن جبير يخفى عليه هذا الحكم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44FB" w:rsidRPr="006144F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>نعم إن أول من سأل عن ذلك فلان بن فلان</w:t>
      </w:r>
      <w:r w:rsidR="006144FB" w:rsidRPr="006144F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إما هلال بن أمية أو عويمر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العجلاني أو كلاهما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قطع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أحدهما قبل الآخر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كلٍّ منهما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فتلا عليه الآيات من سورة النور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50586" w:rsidRDefault="00C33F60" w:rsidP="0035058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44FB" w:rsidRPr="006144F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أرأيت لو وجد أحدنا امرأته على فاحشة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كيف يصنع؟ أرأيت لو وجد أحدنا امرأته على فاحشة كيف يصنع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="006144FB" w:rsidRPr="006144F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السؤال قبل حصول هذه الفاحشة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ابتلي بهذا السؤال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والعلماء أخذوا من هذا الحديث وغيره في قضايا أن البلاء موكل بالمنطق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هذه الأسئلة لا ينبغي أن يستبق فيها الوقت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البلاء موكَّل بالمنطق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50586" w:rsidRDefault="00C33F60" w:rsidP="0035058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44FB" w:rsidRPr="006144F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>إن أول من سأل عن ذلك فلان بن فلان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أرأيت لو وجد الرجل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لو وجد امرأته على فاحشة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كيف يصنع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إن تكلم تكلم بأمر عظيم</w:t>
      </w:r>
      <w:r w:rsidR="006144FB" w:rsidRPr="006144F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قذف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قذف وفضيحة له ولزوجته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44FB" w:rsidRPr="006144F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>إن تكلم تكلم بأمر عظيم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وإن سكت سكت على مثل ذلك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إن تكلم تكلم بأمر عظيم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44FB">
        <w:rPr>
          <w:rFonts w:ascii="Traditional Arabic" w:eastAsia="Calibri" w:hAnsi="Traditional Arabic" w:hint="cs"/>
          <w:noProof w:val="0"/>
          <w:sz w:val="28"/>
          <w:rtl/>
        </w:rPr>
        <w:t xml:space="preserve"> وإن سكت سكت على مثل ذلك</w:t>
      </w:r>
      <w:r w:rsidR="006144FB" w:rsidRPr="006144F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إن ترك وآثر الستر 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الأمر ليس بالسهل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فاحشة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تدنيس للعرض والفراش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مثل هذه الحالة يترجَّح عند أهل العلم أنه إذا وجد الولد 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بد من اللعان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يتعين اللعان إذا وجد حمل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إذا لم يوجد حمل 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مثل هذه الحالة يطلِّق ويستُر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32077" w:rsidRDefault="00C33F60" w:rsidP="0035058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7F34" w:rsidRPr="00A67F3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>إن تكلم تكلم بأمر عظيم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وإن سكت سكت على مثل ذلك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فسكت النبي -صلى الله عليه وسلم- فلم يجبه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فلم يجبه</w:t>
      </w:r>
      <w:r w:rsidR="003505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فلما كان بعد ذلك أتاه</w:t>
      </w:r>
      <w:r w:rsidR="00A67F34" w:rsidRPr="00A67F3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تعين الجواب على الرسول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3505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 ولا يقال هذا بيان لا يجوز تأخيره عن وقت الحاجة</w:t>
      </w:r>
      <w:r w:rsidR="00C3207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الحاجة ما بعد جاءت</w:t>
      </w:r>
      <w:r w:rsidR="00C3207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البيان يجوز تأخيره إلى وقت الحاجة</w:t>
      </w:r>
      <w:r w:rsidR="00C3207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يؤخر إلى وقت الحاجة</w:t>
      </w:r>
      <w:r w:rsidR="00C3207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فمادام</w:t>
      </w:r>
      <w:r w:rsidR="00C3207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الحاجة ما وجدت فلا يتعين الجواب ولا البيان</w:t>
      </w:r>
      <w:r w:rsidR="00C3207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269E6" w:rsidRDefault="00C33F60" w:rsidP="0035058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7F34" w:rsidRPr="00A67F3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>فلم يجبه</w:t>
      </w:r>
      <w:r w:rsidR="00C3207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فلما كان بعد ذلك أتاه</w:t>
      </w:r>
      <w:r w:rsidR="00A67F34" w:rsidRPr="00A67F3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رجع  إليه مرة أخرى </w:t>
      </w:r>
      <w:r w:rsidR="00A67F34" w:rsidRPr="00A67F3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>وقال</w:t>
      </w:r>
      <w:r w:rsidR="00C3207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إن الذي سألتك عنه قد ابتليت به</w:t>
      </w:r>
      <w:r w:rsidR="00A67F34" w:rsidRPr="00A67F3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3207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ابتليت به</w:t>
      </w:r>
      <w:r w:rsidR="00C3207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وجد مع امرأته رجلا</w:t>
      </w:r>
      <w:r w:rsidR="009269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يجامعها كما كان افتراضه في السؤال الأول</w:t>
      </w:r>
      <w:r w:rsidR="009269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ولهذا على الإنسان ألا يستبق مثل هذه الأمور القبيحة فيبتلى مثل ما حصل للسائل هنا</w:t>
      </w:r>
      <w:r w:rsidR="009269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B2752" w:rsidRDefault="00C33F60" w:rsidP="0035058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7F34" w:rsidRPr="00A67F3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>قد ابتليت به</w:t>
      </w:r>
      <w:r w:rsidR="009269E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فأنزل الله </w:t>
      </w:r>
      <w:r w:rsidR="009269E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>عز وجل</w:t>
      </w:r>
      <w:r w:rsidR="009269E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هؤلاء الآيات في سورة النور</w:t>
      </w:r>
      <w:r w:rsidR="009269E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D43600" w:rsidRPr="00A67F34">
        <w:rPr>
          <w:rFonts w:ascii="Traditional Arabic" w:eastAsia="Calibri" w:hAnsi="Traditional Arabic" w:cs="ATraditional Arabic"/>
          <w:noProof w:val="0"/>
          <w:sz w:val="28"/>
          <w:rtl/>
        </w:rPr>
        <w:t>{</w:t>
      </w:r>
      <w:r w:rsidR="00D43600" w:rsidRPr="00A67F34">
        <w:rPr>
          <w:rStyle w:val="-"/>
          <w:color w:val="FF0000"/>
          <w:sz w:val="28"/>
          <w:szCs w:val="28"/>
          <w:rtl/>
        </w:rPr>
        <w:t xml:space="preserve">وَالَّذِينَ يَرْمُونَ أَزْوَاجَهُمْ وَلَمْ يَكُن لَّهُمْ شُهَدَاءُ إِلاَّ أَنفُسُهُمْ فَشَهَادَةُ أَحَدِهِمْ أَرْبَعُ شَهَادَاتٍ بِاللَّهِ إِنَّهُ لَمِنَ الصَّادِقِينَ = 6  وَالْخَامِسَةُ أَنَّ لَعْنَةَ اللَّهِ عَلَيْهِ إِن كَانَ مِنَ الْكَاذِبِينَ = 7 </w:t>
      </w:r>
      <w:r w:rsidR="00D43600" w:rsidRPr="00A67F34">
        <w:rPr>
          <w:rFonts w:ascii="Traditional Arabic" w:eastAsia="Calibri" w:hAnsi="Traditional Arabic" w:cs="ATraditional Arabic"/>
          <w:noProof w:val="0"/>
          <w:color w:val="FF0000"/>
          <w:sz w:val="28"/>
          <w:rtl/>
        </w:rPr>
        <w:t>}</w:t>
      </w:r>
      <w:r w:rsidR="00D43600" w:rsidRPr="00A67F34">
        <w:rPr>
          <w:rFonts w:ascii="Traditional Arabic" w:eastAsia="Calibri" w:hAnsi="Traditional Arabic"/>
          <w:noProof w:val="0"/>
          <w:color w:val="FF0000"/>
          <w:sz w:val="28"/>
          <w:rtl/>
        </w:rPr>
        <w:t xml:space="preserve"> </w:t>
      </w:r>
      <w:r w:rsidR="00D43600" w:rsidRPr="00A67F34">
        <w:rPr>
          <w:rFonts w:ascii="Traditional Arabic" w:eastAsia="Calibri" w:hAnsi="Traditional Arabic"/>
          <w:noProof w:val="0"/>
          <w:sz w:val="28"/>
          <w:rtl/>
        </w:rPr>
        <w:t>[</w:t>
      </w:r>
      <w:r w:rsidR="00D43600" w:rsidRPr="00A67F34">
        <w:rPr>
          <w:rFonts w:ascii="Traditional Arabic" w:eastAsia="Calibri" w:hAnsi="Traditional Arabic" w:hint="cs"/>
          <w:noProof w:val="0"/>
          <w:sz w:val="28"/>
          <w:rtl/>
        </w:rPr>
        <w:t>سورة</w:t>
      </w:r>
      <w:r w:rsidR="00D43600" w:rsidRPr="00A67F34">
        <w:rPr>
          <w:rFonts w:ascii="Traditional Arabic" w:eastAsia="Calibri" w:hAnsi="Traditional Arabic"/>
          <w:noProof w:val="0"/>
          <w:sz w:val="28"/>
          <w:rtl/>
        </w:rPr>
        <w:t xml:space="preserve"> النــور:6-7]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ثم بعد ذلك </w:t>
      </w:r>
      <w:r w:rsidRPr="00A67F34">
        <w:rPr>
          <w:rFonts w:ascii="Traditional Arabic" w:eastAsia="Calibri" w:hAnsi="Traditional Arabic" w:cs="ATraditional Arabic" w:hint="cs"/>
          <w:noProof w:val="0"/>
          <w:color w:val="FF0000"/>
          <w:sz w:val="28"/>
          <w:rtl/>
        </w:rPr>
        <w:t>{</w:t>
      </w:r>
      <w:r w:rsidR="00D43600" w:rsidRPr="00A67F34">
        <w:rPr>
          <w:rStyle w:val="-"/>
          <w:rFonts w:hint="cs"/>
          <w:color w:val="FF0000"/>
          <w:sz w:val="28"/>
          <w:szCs w:val="28"/>
          <w:rtl/>
        </w:rPr>
        <w:t>وَيَدْرَأُ</w:t>
      </w:r>
      <w:r w:rsidR="00D43600" w:rsidRPr="00A67F34">
        <w:rPr>
          <w:rStyle w:val="-"/>
          <w:color w:val="FF0000"/>
          <w:sz w:val="28"/>
          <w:szCs w:val="28"/>
          <w:rtl/>
        </w:rPr>
        <w:t xml:space="preserve"> عَنْهَا الْعَذَابَ أَنْ تَشْهَدَ أَرْبَعَ شَهَادَاتٍ</w:t>
      </w:r>
      <w:r w:rsidRPr="00A67F34">
        <w:rPr>
          <w:rFonts w:ascii="Traditional Arabic" w:eastAsia="Calibri" w:hAnsi="Traditional Arabic" w:cs="ATraditional Arabic" w:hint="cs"/>
          <w:noProof w:val="0"/>
          <w:color w:val="FF0000"/>
          <w:sz w:val="28"/>
          <w:rtl/>
        </w:rPr>
        <w:t>}</w:t>
      </w:r>
      <w:r w:rsidR="00D43600" w:rsidRPr="00A67F34">
        <w:rPr>
          <w:rFonts w:ascii="Traditional Arabic" w:eastAsia="Calibri" w:hAnsi="Traditional Arabic"/>
          <w:noProof w:val="0"/>
          <w:sz w:val="28"/>
          <w:rtl/>
        </w:rPr>
        <w:t xml:space="preserve"> [سورة النــور:8]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8B58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إلى آخر الآيات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8B584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>فتلاهن عليه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فتلاهن عليه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ووعظه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وذكَّره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وأخبره أن عذاب الدنيا</w:t>
      </w:r>
      <w:r w:rsidR="00A67F34" w:rsidRPr="00A67F3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 الحد </w:t>
      </w:r>
      <w:r w:rsidR="00A67F34" w:rsidRPr="00A67F3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7F34">
        <w:rPr>
          <w:rFonts w:ascii="Traditional Arabic" w:eastAsia="Calibri" w:hAnsi="Traditional Arabic" w:hint="cs"/>
          <w:noProof w:val="0"/>
          <w:sz w:val="28"/>
          <w:rtl/>
        </w:rPr>
        <w:t>أهون من عذاب الآخرة</w:t>
      </w:r>
      <w:r w:rsidR="00A67F34" w:rsidRPr="00A67F3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قذف المحصنة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في حديث مضعَّف عند أهل العلم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أمره مخيف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3600" w:rsidRPr="008B584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B584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قذف المحصنة يحبط عبادة ستين سنة</w:t>
      </w:r>
      <w:r w:rsidR="00D43600" w:rsidRPr="008B584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ويكفي ما جاء في كتاب الله من تعظيم أمر القذف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من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السبع الموبقات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جاء عنه -عليه الصلاة والسلام-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قذف الم</w:t>
      </w:r>
      <w:r w:rsidR="008B584D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صنات المؤمنات الغافلات من السبع الموبقات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B2752" w:rsidRDefault="00C33F60" w:rsidP="0023234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B584D" w:rsidRPr="008B584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B584D">
        <w:rPr>
          <w:rFonts w:ascii="Traditional Arabic" w:eastAsia="Calibri" w:hAnsi="Traditional Arabic" w:hint="cs"/>
          <w:noProof w:val="0"/>
          <w:sz w:val="28"/>
          <w:rtl/>
        </w:rPr>
        <w:t>فتلاهن عليه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B584D">
        <w:rPr>
          <w:rFonts w:ascii="Traditional Arabic" w:eastAsia="Calibri" w:hAnsi="Traditional Arabic" w:hint="cs"/>
          <w:noProof w:val="0"/>
          <w:sz w:val="28"/>
          <w:rtl/>
        </w:rPr>
        <w:t xml:space="preserve"> ووعظه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B584D">
        <w:rPr>
          <w:rFonts w:ascii="Traditional Arabic" w:eastAsia="Calibri" w:hAnsi="Traditional Arabic" w:hint="cs"/>
          <w:noProof w:val="0"/>
          <w:sz w:val="28"/>
          <w:rtl/>
        </w:rPr>
        <w:t xml:space="preserve"> وذكَّره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B584D">
        <w:rPr>
          <w:rFonts w:ascii="Traditional Arabic" w:eastAsia="Calibri" w:hAnsi="Traditional Arabic" w:hint="cs"/>
          <w:noProof w:val="0"/>
          <w:sz w:val="28"/>
          <w:rtl/>
        </w:rPr>
        <w:t xml:space="preserve"> وأخبره أن عذاب الدنيا أهون من عذاب الآخرة</w:t>
      </w:r>
      <w:r w:rsidR="008B58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ليرجع عن هذا القذف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ويكذب نفسه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B584D" w:rsidRPr="008B584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B584D">
        <w:rPr>
          <w:rFonts w:ascii="Traditional Arabic" w:eastAsia="Calibri" w:hAnsi="Traditional Arabic" w:hint="cs"/>
          <w:noProof w:val="0"/>
          <w:sz w:val="28"/>
          <w:rtl/>
        </w:rPr>
        <w:t>فقال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B584D">
        <w:rPr>
          <w:rFonts w:ascii="Traditional Arabic" w:eastAsia="Calibri" w:hAnsi="Traditional Arabic" w:hint="cs"/>
          <w:noProof w:val="0"/>
          <w:sz w:val="28"/>
          <w:rtl/>
        </w:rPr>
        <w:t xml:space="preserve"> لا، والذي بعثك </w:t>
      </w:r>
      <w:r w:rsidR="00452641" w:rsidRPr="008B584D">
        <w:rPr>
          <w:rFonts w:ascii="Traditional Arabic" w:eastAsia="Calibri" w:hAnsi="Traditional Arabic" w:hint="cs"/>
          <w:noProof w:val="0"/>
          <w:sz w:val="28"/>
          <w:rtl/>
        </w:rPr>
        <w:t>بالحق ما كذبت عليه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ا،</w:t>
      </w:r>
      <w:r w:rsidR="00452641" w:rsidRPr="008B584D">
        <w:rPr>
          <w:rFonts w:ascii="Traditional Arabic" w:eastAsia="Calibri" w:hAnsi="Traditional Arabic" w:hint="cs"/>
          <w:noProof w:val="0"/>
          <w:sz w:val="28"/>
          <w:rtl/>
        </w:rPr>
        <w:t xml:space="preserve"> لا والذي بعثك بالحق ما كذبت عليها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52641" w:rsidRPr="008B584D">
        <w:rPr>
          <w:rFonts w:ascii="Traditional Arabic" w:eastAsia="Calibri" w:hAnsi="Traditional Arabic" w:hint="cs"/>
          <w:noProof w:val="0"/>
          <w:sz w:val="28"/>
          <w:rtl/>
        </w:rPr>
        <w:t xml:space="preserve"> ثم دعاها</w:t>
      </w:r>
      <w:r w:rsidR="008B584D" w:rsidRPr="008B584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52641" w:rsidRPr="008B584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4526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النبيُّ -عليه الصلاة والسلام- دعا المرأة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26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B584D" w:rsidRPr="008B584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52641" w:rsidRPr="008B584D">
        <w:rPr>
          <w:rFonts w:ascii="Traditional Arabic" w:eastAsia="Calibri" w:hAnsi="Traditional Arabic" w:hint="cs"/>
          <w:noProof w:val="0"/>
          <w:sz w:val="28"/>
          <w:rtl/>
        </w:rPr>
        <w:t>فوعظها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52641" w:rsidRPr="008B584D">
        <w:rPr>
          <w:rFonts w:ascii="Traditional Arabic" w:eastAsia="Calibri" w:hAnsi="Traditional Arabic" w:hint="cs"/>
          <w:noProof w:val="0"/>
          <w:sz w:val="28"/>
          <w:rtl/>
        </w:rPr>
        <w:t xml:space="preserve"> وذكَّرها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52641" w:rsidRPr="008B584D">
        <w:rPr>
          <w:rFonts w:ascii="Traditional Arabic" w:eastAsia="Calibri" w:hAnsi="Traditional Arabic" w:hint="cs"/>
          <w:noProof w:val="0"/>
          <w:sz w:val="28"/>
          <w:rtl/>
        </w:rPr>
        <w:t xml:space="preserve"> وأخبرها أن عذاب الدنيا أهون من عذاب الآخرة</w:t>
      </w:r>
      <w:r w:rsidR="008B584D" w:rsidRPr="008B584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526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بحيث لا تلاعن ولا تدعو على نفسها بالغضب ولا تشهد شهادة زور بأنه من الكاذبين </w:t>
      </w:r>
      <w:r w:rsidR="008B584D" w:rsidRPr="008B584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52641" w:rsidRPr="008B584D">
        <w:rPr>
          <w:rFonts w:ascii="Traditional Arabic" w:eastAsia="Calibri" w:hAnsi="Traditional Arabic" w:hint="cs"/>
          <w:noProof w:val="0"/>
          <w:sz w:val="28"/>
          <w:rtl/>
        </w:rPr>
        <w:t>فوعظها وذكّرها وأخبرها أن عذاب الدنيا</w:t>
      </w:r>
      <w:r w:rsidR="008B584D" w:rsidRPr="008B584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52641" w:rsidRPr="008B584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4526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وهو في حقها الرجم </w:t>
      </w:r>
      <w:r w:rsidR="008B584D" w:rsidRPr="008B584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52641" w:rsidRPr="008B584D">
        <w:rPr>
          <w:rFonts w:ascii="Traditional Arabic" w:eastAsia="Calibri" w:hAnsi="Traditional Arabic" w:hint="cs"/>
          <w:noProof w:val="0"/>
          <w:sz w:val="28"/>
          <w:rtl/>
        </w:rPr>
        <w:t>أهون من عذاب الآخرة</w:t>
      </w:r>
      <w:r w:rsidR="008B584D" w:rsidRPr="008B584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26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عذاب الدنيا وإن كان الرجم أهون من عذاب الآخرة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26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الرجم حد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26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والحدود كفارات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26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أنه ينهي هذه الحياة الدنيا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26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العاقبة </w:t>
      </w:r>
      <w:r w:rsidR="00452641" w:rsidRPr="002323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شك أنها أفضل لها لو اعترفت ورجمت</w:t>
      </w:r>
      <w:r w:rsidR="00CB2752" w:rsidRPr="002323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2641" w:rsidRPr="002323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وصار هذا الحد كفارة لما اقترفت</w:t>
      </w:r>
      <w:r w:rsidR="00232346" w:rsidRPr="002323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2641" w:rsidRPr="002323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32346" w:rsidRPr="002323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452641" w:rsidRPr="002323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عذاب </w:t>
      </w:r>
      <w:r w:rsidR="00232346" w:rsidRPr="002323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الآخرة</w:t>
      </w:r>
      <w:r w:rsidR="00452641" w:rsidRPr="002323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العذاب الشديد الذي</w:t>
      </w:r>
      <w:r w:rsidR="004526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تقوم له الجبال الراسيات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26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أنه أعظم وأشد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26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عذاب الدنيا أهون من عذاب الآخرة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B2752" w:rsidRDefault="00452641" w:rsidP="0035058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B584D" w:rsidRPr="008B584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B584D">
        <w:rPr>
          <w:rFonts w:ascii="Traditional Arabic" w:eastAsia="Calibri" w:hAnsi="Traditional Arabic" w:hint="cs"/>
          <w:noProof w:val="0"/>
          <w:sz w:val="28"/>
          <w:rtl/>
        </w:rPr>
        <w:t>قالت لا، والذي بعثك بالحق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B584D">
        <w:rPr>
          <w:rFonts w:ascii="Traditional Arabic" w:eastAsia="Calibri" w:hAnsi="Traditional Arabic" w:hint="cs"/>
          <w:noProof w:val="0"/>
          <w:sz w:val="28"/>
          <w:rtl/>
        </w:rPr>
        <w:t xml:space="preserve"> إنه لكاذب فبدأ بالرجل</w:t>
      </w:r>
      <w:r w:rsidR="008B584D" w:rsidRPr="008B584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كل منهما قال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والذي بعثك بالحق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يقول إنه لصادق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تقول إنه لكاذب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يشهد إن أحدهما كاذب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ما يمكن أن يجتمع الصدق والكذب في قضية واحدة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لأنهما متضادان أو متناقضان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B2752" w:rsidRDefault="00452641" w:rsidP="00CB275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B584D" w:rsidRPr="008B584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B584D">
        <w:rPr>
          <w:rFonts w:ascii="Traditional Arabic" w:eastAsia="Calibri" w:hAnsi="Traditional Arabic" w:hint="cs"/>
          <w:noProof w:val="0"/>
          <w:sz w:val="28"/>
          <w:rtl/>
        </w:rPr>
        <w:t>لا، والذي بعثك بالحق إنه لكاذب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B584D">
        <w:rPr>
          <w:rFonts w:ascii="Traditional Arabic" w:eastAsia="Calibri" w:hAnsi="Traditional Arabic" w:hint="cs"/>
          <w:noProof w:val="0"/>
          <w:sz w:val="28"/>
          <w:rtl/>
        </w:rPr>
        <w:t xml:space="preserve"> فبدأ بالرجل</w:t>
      </w:r>
      <w:r w:rsidR="008B584D" w:rsidRPr="008B584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بدئ به في القرآن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بدئ به في القرآن أن يشهد أربع شهادات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والجمهور على أنه لا يصح اللعان إلا بعد أن يبدأ بالرجل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فلو بدأ بالمرأة فإنه لا يصح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لماذا؟ لأن الرجل مدعٍ،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والمرأة مدع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ى عليها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B2752" w:rsidRDefault="00452641" w:rsidP="00CB275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فلو جاء المدعى عليه بالمال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وحلف أن ما عنده شيء يقبل 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يقبل؟ قبل أن يطالب المدعي بالبينة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حلف أنه ليس في ذمته لفلان شيء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المدعي عليه وقال المدعي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عنده لي مبلغ كذا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بينتي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قيمة لحلف المدعى عليه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إذا اتجهت إليه اليمين وقال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بينة لي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المدعى عليه يحلف أنه ليس في ذمته شيء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ويبرأ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أهل العلم من يقول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نكل المدعي عن اليمين اتجهت عليه اليمين لم توجد بينة من المدعي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ونكل المدعى عليه اليمين قال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اليمين ترد على المدعي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قال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ترد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تنتهي القضية إذا نكل يلزم بالدفع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B2752" w:rsidRDefault="00452641" w:rsidP="00CB275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F77E0" w:rsidRPr="00BF77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F77E0">
        <w:rPr>
          <w:rFonts w:ascii="Traditional Arabic" w:eastAsia="Calibri" w:hAnsi="Traditional Arabic" w:hint="cs"/>
          <w:noProof w:val="0"/>
          <w:sz w:val="28"/>
          <w:rtl/>
        </w:rPr>
        <w:t>فبدأ بالرجل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F77E0">
        <w:rPr>
          <w:rFonts w:ascii="Traditional Arabic" w:eastAsia="Calibri" w:hAnsi="Traditional Arabic" w:hint="cs"/>
          <w:noProof w:val="0"/>
          <w:sz w:val="28"/>
          <w:rtl/>
        </w:rPr>
        <w:t xml:space="preserve"> فشهد أربع شهادات بالله إنه لمن الصادقين</w:t>
      </w:r>
      <w:r w:rsidR="00BF77E0" w:rsidRPr="00BF77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F77E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أربع شهادات مؤكَّدات بأيمان أربع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شهادات مؤكدات بأيمان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والتأكيد بإن واللام هذه أيمان مغلظة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قال بعضهم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اللعان يكون في المسجد كما حصل في عهده -عليه الصلاة والسلام- من باب التغليظ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B2752" w:rsidRDefault="00452641" w:rsidP="00CB275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F77E0" w:rsidRPr="00BF77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F77E0">
        <w:rPr>
          <w:rFonts w:ascii="Traditional Arabic" w:eastAsia="Calibri" w:hAnsi="Traditional Arabic" w:hint="cs"/>
          <w:noProof w:val="0"/>
          <w:sz w:val="28"/>
          <w:rtl/>
        </w:rPr>
        <w:t>إنه لمن الصادقين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F77E0">
        <w:rPr>
          <w:rFonts w:ascii="Traditional Arabic" w:eastAsia="Calibri" w:hAnsi="Traditional Arabic" w:hint="cs"/>
          <w:noProof w:val="0"/>
          <w:sz w:val="28"/>
          <w:rtl/>
        </w:rPr>
        <w:t xml:space="preserve"> والخامسة أن لعنة الله عليه إن كان من الكاذبين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F77E0">
        <w:rPr>
          <w:rFonts w:ascii="Traditional Arabic" w:eastAsia="Calibri" w:hAnsi="Traditional Arabic" w:hint="cs"/>
          <w:noProof w:val="0"/>
          <w:sz w:val="28"/>
          <w:rtl/>
        </w:rPr>
        <w:t xml:space="preserve"> أن لعنة الله عليه إن كان من الكاذبين</w:t>
      </w:r>
      <w:r w:rsidR="00BF77E0" w:rsidRPr="00BF77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اللعن هو الطرد والإبعاد عن رحمة الله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B2752" w:rsidRDefault="00452641" w:rsidP="00CB275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BF77E0" w:rsidRPr="00BF77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F4778" w:rsidRPr="00BF77E0">
        <w:rPr>
          <w:rFonts w:ascii="Traditional Arabic" w:eastAsia="Calibri" w:hAnsi="Traditional Arabic" w:hint="cs"/>
          <w:noProof w:val="0"/>
          <w:sz w:val="28"/>
          <w:rtl/>
        </w:rPr>
        <w:t>ثم ثنَّى بالمرأة</w:t>
      </w:r>
      <w:r w:rsidR="00BF77E0" w:rsidRPr="00BF77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F4778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طلب منها بعد أن انتهى الرجل من أيمانه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F4778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F77E0" w:rsidRPr="00BF77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F4778" w:rsidRPr="00BF77E0">
        <w:rPr>
          <w:rFonts w:ascii="Traditional Arabic" w:eastAsia="Calibri" w:hAnsi="Traditional Arabic" w:hint="cs"/>
          <w:noProof w:val="0"/>
          <w:sz w:val="28"/>
          <w:rtl/>
        </w:rPr>
        <w:t>ثم ثنَّى بالمرأة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F4778" w:rsidRPr="00BF77E0">
        <w:rPr>
          <w:rFonts w:ascii="Traditional Arabic" w:eastAsia="Calibri" w:hAnsi="Traditional Arabic" w:hint="cs"/>
          <w:noProof w:val="0"/>
          <w:sz w:val="28"/>
          <w:rtl/>
        </w:rPr>
        <w:t xml:space="preserve"> فشهدت أربع شهادات بالله إنه لمن الكاذبين</w:t>
      </w:r>
      <w:r w:rsidR="00BF77E0" w:rsidRPr="00BF77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F4778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كذلك شهادات مؤكدة مغلظة بأيمان وحروف التأكيد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F4778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F77E0" w:rsidRPr="00BF77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F4778" w:rsidRPr="00BF77E0">
        <w:rPr>
          <w:rFonts w:ascii="Traditional Arabic" w:eastAsia="Calibri" w:hAnsi="Traditional Arabic" w:hint="cs"/>
          <w:noProof w:val="0"/>
          <w:sz w:val="28"/>
          <w:rtl/>
        </w:rPr>
        <w:t>والخامسة أن غضب الله عليها إن كان من الصادقين</w:t>
      </w:r>
      <w:r w:rsidR="00BF77E0" w:rsidRPr="00BF77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CB2752" w:rsidRDefault="00FF4778" w:rsidP="00CB275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F77E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الرجل يدعو على نفسه باللعن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والمرأة تدعو على نفسها بالغضب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وأهل العلم يقررون أن الغضب أشد من اللعن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الغضب أشد من اللعن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الغضب أشد من اللعن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وغلظ على المرأة وشدد عليها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جرمها أعظم من جرم الرجل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جرمها زنى وفاحشة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وجرم الرجل قذف يرفعه الجلد بثمانين جلدة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وجرم المرأة القذف لا يرفعه إلا الرجم بالحجارة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اتجه في حق الرجل اللعن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حقها الغضب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أشد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B2752" w:rsidRDefault="00FF4778" w:rsidP="00CB275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F77E0" w:rsidRPr="00BF77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F77E0">
        <w:rPr>
          <w:rFonts w:ascii="Traditional Arabic" w:eastAsia="Calibri" w:hAnsi="Traditional Arabic" w:hint="cs"/>
          <w:noProof w:val="0"/>
          <w:sz w:val="28"/>
          <w:rtl/>
        </w:rPr>
        <w:t>ثم فرق بينهما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F77E0">
        <w:rPr>
          <w:rFonts w:ascii="Traditional Arabic" w:eastAsia="Calibri" w:hAnsi="Traditional Arabic" w:hint="cs"/>
          <w:noProof w:val="0"/>
          <w:sz w:val="28"/>
          <w:rtl/>
        </w:rPr>
        <w:t xml:space="preserve"> فرق بينهما</w:t>
      </w:r>
      <w:r w:rsidR="00CB275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F77E0">
        <w:rPr>
          <w:rFonts w:ascii="Traditional Arabic" w:eastAsia="Calibri" w:hAnsi="Traditional Arabic" w:hint="cs"/>
          <w:noProof w:val="0"/>
          <w:sz w:val="28"/>
          <w:rtl/>
        </w:rPr>
        <w:t xml:space="preserve"> رواه مسلم</w:t>
      </w:r>
      <w:r w:rsidR="00BF77E0" w:rsidRPr="00BF77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هل الفرقة حصلت بمجرد اللعان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بتفريق الحاكم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بطلاق الزوج بعد تمام اللعان؟ </w:t>
      </w:r>
    </w:p>
    <w:p w:rsidR="00CB2752" w:rsidRDefault="00FF4778" w:rsidP="00CB275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هنا ثم فرق بينهما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وسيأتي أنه طلق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سيأتي في حديث آخر أنه طلق من غير أن يطلب منه الطلاق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والخلاف بين أهل العلم أن الفرقة هل تحصل بمجرد اللعان ولو لم يفرق الحاكم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أنه لا بد من تفريقه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لقوله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فرق بينهما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لا بد أن يطلِّق الزوج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ثلاثة أقوال لأهل العلم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والمرجَّح أن الفرقة تحصل بمجرد اللعان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أنت افترض أنهما تلاعنا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يفرق الحاكم بينهما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تستمر زوجته؟ </w:t>
      </w:r>
    </w:p>
    <w:p w:rsidR="0042061A" w:rsidRDefault="00FF4778" w:rsidP="00CB275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تستمر زوجته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بمجرد اللعان تحصل الفرقة</w:t>
      </w:r>
      <w:r w:rsidR="00CB27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فائدة اللعان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الفرقة المؤبدة وانتفاء الولد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وانتفاء الولد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 يقول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فرق بينهما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دليل على أن الفرقة لا تحصل إلا بتفريق الحاكم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F77E0" w:rsidRPr="00BF77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F77E0">
        <w:rPr>
          <w:rFonts w:ascii="Traditional Arabic" w:eastAsia="Calibri" w:hAnsi="Traditional Arabic" w:hint="cs"/>
          <w:noProof w:val="0"/>
          <w:sz w:val="28"/>
          <w:rtl/>
        </w:rPr>
        <w:t>رواه مسلم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42061A" w:rsidRDefault="00FF4778" w:rsidP="00CB275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F77E0">
        <w:rPr>
          <w:rFonts w:ascii="Traditional Arabic" w:eastAsia="Calibri" w:hAnsi="Traditional Arabic" w:hint="cs"/>
          <w:noProof w:val="0"/>
          <w:sz w:val="28"/>
          <w:rtl/>
        </w:rPr>
        <w:t xml:space="preserve"> وعن ابن عمر 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F77E0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F77E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F77E0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 للمتلاعنين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F77E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D43600" w:rsidRPr="00BF77E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BF77E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حسابكما على الله</w:t>
      </w:r>
      <w:r w:rsidR="0042061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BF77E0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حسابكما على الله</w:t>
      </w:r>
      <w:r w:rsidR="0042061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BF77E0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أحدكما كاذب</w:t>
      </w:r>
      <w:r w:rsidR="00D43600" w:rsidRPr="00BF77E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BF77E0" w:rsidRPr="00BF77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F77E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بد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الصدق والكذب نقيضان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نقيضان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يجتمعان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يرتفعان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لا بد أن يوجَد أحدهما دون الآخر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فأحدهما صادق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والثاني كاذب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هو المتفق عليه عند أهل السنة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المعتزلة يقولون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هناك كلام ليس بصدق ولا كذب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فيثبتون الواسطة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فيثبتون الواسطة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فيجعلون الصدق والكذب من باب الضدين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من باب النقيضين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فيمكن أن يرتفعا ويوجد كلام ليس بصدق ولا كذب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كلام يطول شرحه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ويستدلون </w:t>
      </w:r>
      <w:r w:rsidRPr="00D4360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D43600" w:rsidRPr="006563B2">
        <w:rPr>
          <w:rStyle w:val="-"/>
          <w:rFonts w:hint="cs"/>
          <w:color w:val="FF0000"/>
          <w:sz w:val="28"/>
          <w:szCs w:val="28"/>
          <w:rtl/>
        </w:rPr>
        <w:t>أَفْتَرَى</w:t>
      </w:r>
      <w:r w:rsidR="00D43600" w:rsidRPr="006563B2">
        <w:rPr>
          <w:rStyle w:val="-"/>
          <w:color w:val="FF0000"/>
          <w:sz w:val="28"/>
          <w:szCs w:val="28"/>
          <w:rtl/>
        </w:rPr>
        <w:t xml:space="preserve"> عَلَى اللَّهِ كَذِباً أَم بِهِ جِنَّةٌ</w:t>
      </w:r>
      <w:r w:rsidRPr="00D4360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D43600" w:rsidRP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</w:t>
      </w:r>
      <w:r w:rsid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سبأ:</w:t>
      </w:r>
      <w:r w:rsidR="00D43600" w:rsidRP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8]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فقابل الكذب </w:t>
      </w:r>
      <w:r w:rsidR="00560BC9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بالجنون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60BC9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قابله بالصدق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60BC9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فدل على أنه من باب الضد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60BC9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كالبياض والسواد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60BC9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ألوان أخرى غير السواد من باب الضد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60BC9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هذا يمكن أن يرتفع الكذب والصدق معًا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60BC9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ويحل محلهما شيء آخر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60BC9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هنا لا </w:t>
      </w:r>
      <w:r w:rsidR="00560BC9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يمكن أن يجتمع الصدق والكذب سواء قلنا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560BC9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هما نقيضان أو ضدان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560BC9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يمكن أن يجتمعا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نعم.</w:t>
      </w:r>
    </w:p>
    <w:p w:rsidR="0042061A" w:rsidRDefault="00560BC9" w:rsidP="0042061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3600" w:rsidRPr="006563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563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حسابكما على الله</w:t>
      </w:r>
      <w:r w:rsidR="00D43600" w:rsidRPr="006563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تخويف وتهديد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3600" w:rsidRPr="006563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563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أحدكما كاذب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6563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لا سبيل لك عليها</w:t>
      </w:r>
      <w:r w:rsidR="00D43600" w:rsidRPr="006563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خلاص فرقة مؤبدة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63B2" w:rsidRPr="006563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 xml:space="preserve"> مالي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="006563B2" w:rsidRPr="006563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المال الذي دفعته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د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فع مبالغ صداق ويذهب بسبب زناها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التي تزني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وأنا أفقد المال؟ ومعلوم أن المقرَّر إذا كانت الفرقة بسبب المرأة أنها ترد عليه ما دفع كالخلع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2061A" w:rsidRDefault="00560BC9" w:rsidP="0042061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63B2" w:rsidRPr="006563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 xml:space="preserve"> مالي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563B2" w:rsidRPr="006563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563B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مال لك</w:t>
      </w:r>
      <w:r w:rsidR="006563B2" w:rsidRPr="006563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563B2" w:rsidRPr="006563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 الآن </w:t>
      </w:r>
      <w:r w:rsidR="0090641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قذفت واتجه عليك الحد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90641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بينة لك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641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 تطلب صداق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ًا؟</w:t>
      </w:r>
      <w:r w:rsidR="0090641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3600" w:rsidRPr="006563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906411" w:rsidRPr="006563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مال لك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906411" w:rsidRPr="006563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إن كنت صدقت عليها فهو بما استحللت من فرجها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906411" w:rsidRPr="006563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إن كنت صدقت عليها فهو بما استحللت من فرجها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906411" w:rsidRPr="006563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وإن كنت كذبت عليها فذاك أبعد لك منها</w:t>
      </w:r>
      <w:r w:rsidR="00D43600" w:rsidRPr="006563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641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تتهمها وتدنس عرضها وتطلب مال</w:t>
      </w:r>
      <w:r w:rsidR="0042061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90641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وأنت كاذب هذا بعيد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0641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3600" w:rsidRPr="006563B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906411" w:rsidRPr="006563B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فذاك أبعد لك منها</w:t>
      </w:r>
      <w:r w:rsidR="00D43600" w:rsidRPr="006563B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906411" w:rsidRPr="006563B2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 واللفظ لمسلم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42061A" w:rsidRDefault="00906411" w:rsidP="0042061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563B2">
        <w:rPr>
          <w:rFonts w:ascii="Traditional Arabic" w:eastAsia="Calibri" w:hAnsi="Traditional Arabic" w:hint="cs"/>
          <w:noProof w:val="0"/>
          <w:sz w:val="28"/>
          <w:rtl/>
        </w:rPr>
        <w:t xml:space="preserve"> وله عن هشام</w:t>
      </w:r>
      <w:r w:rsidR="006563B2" w:rsidRPr="006563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أي لمسلم أقرب مذكور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63B2" w:rsidRPr="006563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>وله عن هشام عن محمد</w:t>
      </w:r>
      <w:r w:rsidR="006563B2" w:rsidRPr="006563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42061A" w:rsidRP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ابن سيرين </w:t>
      </w:r>
      <w:r w:rsidR="006563B2" w:rsidRPr="006563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 xml:space="preserve"> سألت أنس بن مالك وأنا أرى أن عنده منه عل</w:t>
      </w:r>
      <w:r w:rsidR="006563B2">
        <w:rPr>
          <w:rFonts w:ascii="Traditional Arabic" w:eastAsia="Calibri" w:hAnsi="Traditional Arabic" w:hint="cs"/>
          <w:noProof w:val="0"/>
          <w:sz w:val="28"/>
          <w:rtl/>
        </w:rPr>
        <w:t>مًا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6563B2">
        <w:rPr>
          <w:rFonts w:ascii="Traditional Arabic" w:eastAsia="Calibri" w:hAnsi="Traditional Arabic" w:hint="cs"/>
          <w:noProof w:val="0"/>
          <w:sz w:val="28"/>
          <w:rtl/>
        </w:rPr>
        <w:t xml:space="preserve"> وأنا أرى أن عنده منه علمًا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6563B2">
        <w:rPr>
          <w:rFonts w:ascii="Traditional Arabic" w:eastAsia="Calibri" w:hAnsi="Traditional Arabic" w:hint="cs"/>
          <w:noProof w:val="0"/>
          <w:sz w:val="28"/>
          <w:rtl/>
        </w:rPr>
        <w:t xml:space="preserve"> ف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 xml:space="preserve"> إن هلال بن أمية</w:t>
      </w:r>
      <w:r w:rsidR="006563B2" w:rsidRPr="006563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سألت أنس بن مالك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عن مسألة اللعان وما يتعلق به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2061A" w:rsidRDefault="00906411" w:rsidP="0042061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63B2" w:rsidRPr="006563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>فقال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 xml:space="preserve"> إن هلال بن أمية قذف امرأته بشريك بن سحماء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63B2">
        <w:rPr>
          <w:rFonts w:ascii="Traditional Arabic" w:eastAsia="Calibri" w:hAnsi="Traditional Arabic" w:hint="cs"/>
          <w:noProof w:val="0"/>
          <w:sz w:val="28"/>
          <w:rtl/>
        </w:rPr>
        <w:t xml:space="preserve"> قذف امرأته بشريك بن سحماء</w:t>
      </w:r>
      <w:r w:rsidR="006563B2" w:rsidRPr="006563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سحماء أمه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وذاك </w:t>
      </w:r>
      <w:r w:rsidR="008101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لأنها سوداء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101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63B2" w:rsidRPr="006563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810141" w:rsidRPr="006563B2">
        <w:rPr>
          <w:rFonts w:ascii="Traditional Arabic" w:eastAsia="Calibri" w:hAnsi="Traditional Arabic" w:hint="cs"/>
          <w:noProof w:val="0"/>
          <w:sz w:val="28"/>
          <w:rtl/>
        </w:rPr>
        <w:t>قذف امرأته بشريك بن سحماء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، وكان أخا</w:t>
      </w:r>
      <w:r w:rsidR="00810141" w:rsidRPr="006563B2">
        <w:rPr>
          <w:rFonts w:ascii="Traditional Arabic" w:eastAsia="Calibri" w:hAnsi="Traditional Arabic" w:hint="cs"/>
          <w:noProof w:val="0"/>
          <w:sz w:val="28"/>
          <w:rtl/>
        </w:rPr>
        <w:t xml:space="preserve"> البراء بن مالك لأمه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810141" w:rsidRPr="006563B2">
        <w:rPr>
          <w:rFonts w:ascii="Traditional Arabic" w:eastAsia="Calibri" w:hAnsi="Traditional Arabic" w:hint="cs"/>
          <w:noProof w:val="0"/>
          <w:sz w:val="28"/>
          <w:rtl/>
        </w:rPr>
        <w:t xml:space="preserve"> وكان أخا البراء بن مالك لأمه</w:t>
      </w:r>
      <w:r w:rsidR="006563B2" w:rsidRPr="006563B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810141" w:rsidRPr="006563B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8101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الآن المتكلِّم أنس بن مالك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101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والبراء بن مالك هو أخ لأنس بن مالك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101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الإصابة وغيرها أنهما شقيقان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101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 أنس بن مالك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8101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أخي لأمي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101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8101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أخا البراء بن مالك لأمه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101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يريد أن ينسب هذا الفعل المكروه ويقول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8101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لأمي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101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أبعده نوع بعد وإن كان من لازمه أن يكون لأمه هو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101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ذلكم والد شريك لم يتزوج أم أنس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101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أم البراء فقالوا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8101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لعله أخٌ له لأمه من الرضاعة لا من النسب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2061A" w:rsidRDefault="00810141" w:rsidP="0042061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C54B9" w:rsidRPr="002C54B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C54B9">
        <w:rPr>
          <w:rFonts w:ascii="Traditional Arabic" w:eastAsia="Calibri" w:hAnsi="Traditional Arabic" w:hint="cs"/>
          <w:noProof w:val="0"/>
          <w:sz w:val="28"/>
          <w:rtl/>
        </w:rPr>
        <w:t>وكان أخا البراء بن مالك لأمه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C54B9">
        <w:rPr>
          <w:rFonts w:ascii="Traditional Arabic" w:eastAsia="Calibri" w:hAnsi="Traditional Arabic" w:hint="cs"/>
          <w:noProof w:val="0"/>
          <w:sz w:val="28"/>
          <w:rtl/>
        </w:rPr>
        <w:t xml:space="preserve"> وكان أول رجل لاعن في الإسلام</w:t>
      </w:r>
      <w:r w:rsidR="002C54B9" w:rsidRPr="002C54B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هلال بن أمية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C54B9" w:rsidRPr="002C54B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C54B9">
        <w:rPr>
          <w:rFonts w:ascii="Traditional Arabic" w:eastAsia="Calibri" w:hAnsi="Traditional Arabic" w:hint="cs"/>
          <w:noProof w:val="0"/>
          <w:sz w:val="28"/>
          <w:rtl/>
        </w:rPr>
        <w:t>وكان أول رجل لاعن في الإسلام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C54B9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C54B9">
        <w:rPr>
          <w:rFonts w:ascii="Traditional Arabic" w:eastAsia="Calibri" w:hAnsi="Traditional Arabic" w:hint="cs"/>
          <w:noProof w:val="0"/>
          <w:sz w:val="28"/>
          <w:rtl/>
        </w:rPr>
        <w:t xml:space="preserve"> فلاعنها</w:t>
      </w:r>
      <w:r w:rsidR="002C54B9" w:rsidRPr="002C54B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C54B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على ما جاء في كتاب الله </w:t>
      </w:r>
      <w:r w:rsidR="002C54B9" w:rsidRPr="002C54B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C54B9">
        <w:rPr>
          <w:rFonts w:ascii="Traditional Arabic" w:eastAsia="Calibri" w:hAnsi="Traditional Arabic" w:hint="cs"/>
          <w:noProof w:val="0"/>
          <w:sz w:val="28"/>
          <w:rtl/>
        </w:rPr>
        <w:t xml:space="preserve">فقال رسول الله -صلى الله عليه وسلم- </w:t>
      </w:r>
      <w:r w:rsidR="0042061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D43600" w:rsidRPr="002C54B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C54B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أبصروها</w:t>
      </w:r>
      <w:r w:rsidR="0042061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2C54B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أبصروها</w:t>
      </w:r>
      <w:r w:rsidR="00D43600" w:rsidRPr="002C54B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2C54B9" w:rsidRPr="002C54B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C54B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انتظروا حتى تضع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وكانت حاملا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جاءت به على صفة هلال فهو منه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جاءت به على صفة شريك فهو منه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C54B9" w:rsidRPr="002C54B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C54B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 جاءت به أبيضَ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2C54B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سبِطًا</w:t>
      </w:r>
      <w:r w:rsidR="002C54B9" w:rsidRPr="002C54B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لونه أبيض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هلال</w:t>
      </w:r>
      <w:r w:rsidR="0042061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أبيض </w:t>
      </w:r>
      <w:r w:rsidRPr="002C54B9">
        <w:rPr>
          <w:rFonts w:ascii="Traditional Arabic" w:eastAsia="Calibri" w:hAnsi="Traditional Arabic" w:hint="cs"/>
          <w:b w:val="0"/>
          <w:bCs w:val="0"/>
          <w:noProof w:val="0"/>
          <w:color w:val="000000" w:themeColor="text1"/>
          <w:sz w:val="28"/>
          <w:rtl/>
        </w:rPr>
        <w:t>سَبِطًا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مسترسل الشَّعر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وبعضهم فسرها بقوله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طويلا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السبوطة والجعودة إنما هي للشعر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A2CF3" w:rsidRDefault="00810141" w:rsidP="0042061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2C54B9" w:rsidRPr="002C54B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C54B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 جاءت به أبيض سبط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2C54B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2C54B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قضيء العينين</w:t>
      </w:r>
      <w:r w:rsidR="002C54B9" w:rsidRPr="002C54B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فيهما ضعف ودمع ينزل وحمرة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C54B9" w:rsidRPr="002C54B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C54B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قضيء العينين فهو لهلال بن أمية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2C54B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فهو لهلال بن أمية</w:t>
      </w:r>
      <w:r w:rsidR="002C54B9" w:rsidRPr="002C54B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جاء على هذه الصفة هل يُحكَم على هلال بأنه كاذب؟ ومتى يصح نفي الولد في اللعان</w:t>
      </w:r>
      <w:r w:rsidR="004206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يكون بمجرد ثبوت الزنى أو لا بد من براءة الرحم من ماء الزوج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لو كان وطئها مرار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ثم زنت ألا يحتمل أنه منه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ينتفيه أو كيف ينفيه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هل يلزم من كونه جاء على صفته أن يكون كاذبًا في لعانه أو في قذفه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يلزم احتمال أن يكون وطئها وحملت منه وهي زوجته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وطئها الزاني بالفاحشة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أمر معروف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يلزم منه كذبه في قذفها بالزنى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احتمل أن يكون الولد منه وهي فراشه 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يجوز له أن ينفيه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احتمال أنه من مائه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السلامة والعافية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202D1" w:rsidRPr="00D43600" w:rsidRDefault="00810141" w:rsidP="00AA2C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3600" w:rsidRPr="00E318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318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وإن جاءت به أكحل</w:t>
      </w:r>
      <w:r w:rsidR="00D43600" w:rsidRPr="00E318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حول عينيه في جفنيه سواد من غير اكتحال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31892" w:rsidRPr="00E318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318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وإن جاءت به أكحل جعد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E318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E31892" w:rsidRPr="00E318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شعره جعد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سبط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ولا مسترسلا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شعره التواء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ومعروف الفرق بين الجعودة والسبوطة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وأيهما أفضل الشعر أن يكون جعد</w:t>
      </w:r>
      <w:r w:rsidR="00AA2CF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A2CF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أم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سبط</w:t>
      </w:r>
      <w:r w:rsidR="00AA2CF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 </w:t>
      </w:r>
    </w:p>
    <w:p w:rsidR="00810141" w:rsidRPr="00D43600" w:rsidRDefault="00810141" w:rsidP="00560BC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810141" w:rsidRPr="00D43600" w:rsidRDefault="00AA2CF3" w:rsidP="00560BC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810141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810141" w:rsidRPr="00D43600" w:rsidRDefault="00810141" w:rsidP="008101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810141" w:rsidRPr="00D43600" w:rsidRDefault="00810141" w:rsidP="00AA2C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يعني الشعر الناعم أفضل </w:t>
      </w:r>
      <w:r w:rsidR="00AA2CF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أم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الملتوي؟</w:t>
      </w:r>
    </w:p>
    <w:p w:rsidR="00810141" w:rsidRPr="00D43600" w:rsidRDefault="00810141" w:rsidP="008101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810141" w:rsidRPr="00D43600" w:rsidRDefault="00810141" w:rsidP="00AA2C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الجعد ال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آ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ن؟!</w:t>
      </w:r>
    </w:p>
    <w:p w:rsidR="00810141" w:rsidRPr="00D43600" w:rsidRDefault="00810141" w:rsidP="008101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AA2CF3" w:rsidRDefault="00810141" w:rsidP="00AA2C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الآن الناس ضاقت بهم الدنيا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فالتي شعرها جعد تنعم وتفرد على ما قالوا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والتي شعرها سبط تجعد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الناس ما يرضيهم شيء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كله بسبب الترف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يأتون بالأشياء أحيان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يضعون على رؤوسهم الببسي 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AA2CF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يجعد 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 أو مواد تجعد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والطرف الآخر الجعد يذهب إلى مشاغل ويفرد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ويبذل الأموال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A2CF3" w:rsidRDefault="00810141" w:rsidP="00AA2C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3600" w:rsidRPr="00E318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318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وإن جاءت به أكحل جعد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E318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حمش الساقين</w:t>
      </w:r>
      <w:r w:rsidR="00D43600" w:rsidRPr="00E318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حمش الساقين يعني دقيق الساقين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04B2E" w:rsidRPr="00E318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04B2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فهو لشريك بن سحماء</w:t>
      </w:r>
      <w:r w:rsidR="00304B2E" w:rsidRPr="00E318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هذه صفته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04B2E">
        <w:rPr>
          <w:rFonts w:ascii="Traditional Arabic" w:eastAsia="Calibri" w:hAnsi="Traditional Arabic"/>
          <w:b w:val="0"/>
          <w:bCs w:val="0"/>
          <w:noProof w:val="0"/>
          <w:sz w:val="28"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فأُنبئتُ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04B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04B2E" w:rsidRPr="00304B2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04B2E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AA2CF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04B2E">
        <w:rPr>
          <w:rFonts w:ascii="Traditional Arabic" w:eastAsia="Calibri" w:hAnsi="Traditional Arabic" w:hint="cs"/>
          <w:noProof w:val="0"/>
          <w:sz w:val="28"/>
          <w:rtl/>
        </w:rPr>
        <w:t xml:space="preserve"> فأنبئت</w:t>
      </w:r>
      <w:r w:rsidR="00304B2E" w:rsidRPr="00304B2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القائل؟ الراوي أنس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04B2E" w:rsidRPr="00304B2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04B2E">
        <w:rPr>
          <w:rFonts w:ascii="Traditional Arabic" w:eastAsia="Calibri" w:hAnsi="Traditional Arabic" w:hint="cs"/>
          <w:noProof w:val="0"/>
          <w:sz w:val="28"/>
          <w:rtl/>
        </w:rPr>
        <w:t>فأنبئت أنها جاءت به أكحل جعد</w:t>
      </w:r>
      <w:r w:rsidR="00AA2CF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304B2E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304B2E" w:rsidRPr="00304B2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الوصف المكروه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الوصف المكروه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جاء في بعض الروايات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04B2E" w:rsidRPr="00304B2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04B2E">
        <w:rPr>
          <w:rFonts w:ascii="Traditional Arabic" w:eastAsia="Calibri" w:hAnsi="Traditional Arabic" w:hint="cs"/>
          <w:noProof w:val="0"/>
          <w:sz w:val="28"/>
          <w:rtl/>
        </w:rPr>
        <w:t>حمش الساقين</w:t>
      </w:r>
      <w:r w:rsidR="00304B2E" w:rsidRPr="00304B2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04B2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على صفة شريك بن سحماء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04B2E" w:rsidRPr="00E318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04B2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وإن جاءت به جعد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304B2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حمش الساقين فهو لشريك بن سحماء</w:t>
      </w:r>
      <w:r w:rsidR="00304B2E" w:rsidRPr="00E3189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يثبت نسبه لشريك 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يثبت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AA2CF3" w:rsidRDefault="00810141" w:rsidP="00AA2C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D43600" w:rsidRPr="00304B2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04B2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الولد للفراش وللعاهر الحجر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04B2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الولد للفراش وللعاهر الحجر</w:t>
      </w:r>
      <w:r w:rsidR="00D43600" w:rsidRPr="00304B2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والولد بالزنى لا ينسب لأبيه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ينسب لأمه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قال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لشريك بن سحماء؟ يعني خلق من مائه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خلق من مائه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جاء في قصة جريج لما قُذِف بزناه بالمرأة وحملت وجاءت بولد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وقاموا على صومعته </w:t>
      </w:r>
      <w:r w:rsidR="00304B2E" w:rsidRPr="00AA2CF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ف</w:t>
      </w:r>
      <w:r w:rsidR="00AA2CF3" w:rsidRP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="00304B2E" w:rsidRPr="00AA2CF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دموها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04B2E" w:rsidRPr="00304B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وأقبلوا عليه يس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بونه قال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ائتوا بالولد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فضرب في بطنه وقال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أبوك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فلان الراعي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أنه خلق من مائه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للعاهر الحجر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له ولد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بالاتفاق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أحد يقول بأنه ينسب للزاني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المرأة ذات فراش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والولد للفراش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والذين يرون أنه يمكن أن ينسب للزاني فيما إذا كانت المرأة ليست فراش</w:t>
      </w:r>
      <w:r w:rsidR="00AA2CF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ليست بذات زوج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أنه قول مرجوح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1060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قال به من قال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A2CF3" w:rsidRDefault="00E10600" w:rsidP="00AA2C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13275" w:rsidRPr="0031327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13275">
        <w:rPr>
          <w:rFonts w:ascii="Traditional Arabic" w:eastAsia="Calibri" w:hAnsi="Traditional Arabic" w:hint="cs"/>
          <w:noProof w:val="0"/>
          <w:sz w:val="28"/>
          <w:rtl/>
        </w:rPr>
        <w:t xml:space="preserve">وعن ابن عباس </w:t>
      </w:r>
      <w:r w:rsidR="00AA2CF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13275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AA2CF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13275">
        <w:rPr>
          <w:rFonts w:ascii="Traditional Arabic" w:eastAsia="Calibri" w:hAnsi="Traditional Arabic" w:hint="cs"/>
          <w:noProof w:val="0"/>
          <w:sz w:val="28"/>
          <w:rtl/>
        </w:rPr>
        <w:t xml:space="preserve"> أن النبي -صلى الله عليه وسلم- أمر رجلا</w:t>
      </w:r>
      <w:r w:rsidR="00AA2CF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313275">
        <w:rPr>
          <w:rFonts w:ascii="Traditional Arabic" w:eastAsia="Calibri" w:hAnsi="Traditional Arabic" w:hint="cs"/>
          <w:noProof w:val="0"/>
          <w:sz w:val="28"/>
          <w:rtl/>
        </w:rPr>
        <w:t xml:space="preserve"> حين أمر المتلاعنين أن يتلاعنا أن يضع يده على فيه</w:t>
      </w:r>
      <w:r w:rsidR="00313275" w:rsidRPr="0031327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على فم الرجل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13275" w:rsidRPr="0031327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13275">
        <w:rPr>
          <w:rFonts w:ascii="Traditional Arabic" w:eastAsia="Calibri" w:hAnsi="Traditional Arabic" w:hint="cs"/>
          <w:noProof w:val="0"/>
          <w:sz w:val="28"/>
          <w:rtl/>
        </w:rPr>
        <w:t>عند الخامسة</w:t>
      </w:r>
      <w:r w:rsidR="00313275" w:rsidRPr="0031327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شهد أربع شهادات ثم أراد أن يقول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والخامسة أن لعنة الله عليه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 الرجل أن يضع يده على فمه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بعد أن وعظه وذكره قبل البداية يوم وصل اللعن </w:t>
      </w:r>
      <w:r w:rsidR="00313275" w:rsidRPr="0031327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13275">
        <w:rPr>
          <w:rFonts w:ascii="Traditional Arabic" w:eastAsia="Calibri" w:hAnsi="Traditional Arabic" w:hint="cs"/>
          <w:noProof w:val="0"/>
          <w:sz w:val="28"/>
          <w:rtl/>
        </w:rPr>
        <w:t>أمر الرجل أن يضع يده على فيه عند الخامسة وقال</w:t>
      </w:r>
      <w:r w:rsidR="00AA2CF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1327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13275" w:rsidRPr="00304B2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1327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إنها موجِبة</w:t>
      </w:r>
      <w:r w:rsidR="00AA2CF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313275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إنها موجِبة</w:t>
      </w:r>
      <w:r w:rsidR="00313275" w:rsidRPr="00304B2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13275" w:rsidRPr="0031327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موجبة للعنة الله عليك إن كنت كاذبًا فاقصر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تكمل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تدع على نفسك باللعن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الأمر شديد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إنها موجِبَة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A2CF3" w:rsidRDefault="00E10600" w:rsidP="00AA2C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يُذكَر أنه أمر امرأة تضع يده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فم المرأة عن</w:t>
      </w:r>
      <w:r w:rsidR="0031327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 الخامسة ويقول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1327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إنها موجبة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استحسن ذلك بعض أهل العلم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فرق بين الرجل والمرأة في هذا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فرق بين الرجل والمرأة في هذا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 يقول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يستحسن كما فعل 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الرجل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يفعل بالمرأة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 قبل امرأة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وبعضهم يقول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ما ذكر أنه وضع على فمها شي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AA2CF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فتختلف حينئذ عن الرجل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يبعد أن يكون في وقت اللعان وهو في المسجد أنه لم يحضر إلا رجال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وحينئذ ما يؤمر الرجل أن يضع يده على فم امرأة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A2CF3" w:rsidRDefault="00E10600" w:rsidP="00AA2C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موجِبة للنتيجة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الفرقة المؤبَّدة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ونفي الولد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والعذاب بسبب اللعن من قبل الرجل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الغضب من قبل المرأة</w:t>
      </w:r>
      <w:r w:rsidR="00AA2C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90595" w:rsidRDefault="00E10600" w:rsidP="004905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13275" w:rsidRPr="0031327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13275">
        <w:rPr>
          <w:rFonts w:ascii="Traditional Arabic" w:eastAsia="Calibri" w:hAnsi="Traditional Arabic" w:hint="cs"/>
          <w:noProof w:val="0"/>
          <w:sz w:val="28"/>
          <w:rtl/>
        </w:rPr>
        <w:t>رواه أبو داود والنسائي</w:t>
      </w:r>
      <w:r w:rsidR="00AA2CF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13275">
        <w:rPr>
          <w:rFonts w:ascii="Traditional Arabic" w:eastAsia="Calibri" w:hAnsi="Traditional Arabic" w:hint="cs"/>
          <w:noProof w:val="0"/>
          <w:sz w:val="28"/>
          <w:rtl/>
        </w:rPr>
        <w:t xml:space="preserve"> وإسناده لا بأس به</w:t>
      </w:r>
      <w:r w:rsidR="00AA2CF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13275">
        <w:rPr>
          <w:rFonts w:ascii="Traditional Arabic" w:eastAsia="Calibri" w:hAnsi="Traditional Arabic" w:hint="cs"/>
          <w:noProof w:val="0"/>
          <w:sz w:val="28"/>
          <w:rtl/>
        </w:rPr>
        <w:t xml:space="preserve"> إسناده لا بأس به</w:t>
      </w:r>
      <w:r w:rsidR="00313275" w:rsidRPr="0031327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حكم المؤلف إسناده لا بأس به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ويراه من قبيل الحسن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فيه عاصم بن كُلَيب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وأبوه قال عنه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الحافظ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عنهما الحافظ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صدوق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بينما ابن حجر في بلوغ المرام قال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ورجاله ثقات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ورجاله ثقات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كيف ثقات وأنت قلت عن عاصم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صدوق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 أبيه كليب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نه صدوق؟! </w:t>
      </w:r>
    </w:p>
    <w:p w:rsidR="00490595" w:rsidRDefault="00E10600" w:rsidP="004905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فكلام المؤلف أدق من كلام الحافظ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90595" w:rsidRDefault="00E10600" w:rsidP="004905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F5B8B" w:rsidRPr="003F5B8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F5B8B">
        <w:rPr>
          <w:rFonts w:ascii="Traditional Arabic" w:eastAsia="Calibri" w:hAnsi="Traditional Arabic" w:hint="cs"/>
          <w:noProof w:val="0"/>
          <w:sz w:val="28"/>
          <w:rtl/>
        </w:rPr>
        <w:t>وإسناده لا بأس به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490595" w:rsidRDefault="00E10600" w:rsidP="004905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F5B8B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 وعن ابن شهاب عن سهل بن سعد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F5B8B">
        <w:rPr>
          <w:rFonts w:ascii="Traditional Arabic" w:eastAsia="Calibri" w:hAnsi="Traditional Arabic" w:hint="cs"/>
          <w:noProof w:val="0"/>
          <w:sz w:val="28"/>
          <w:rtl/>
        </w:rPr>
        <w:t xml:space="preserve"> وعن ابن شهاب عن سهل بن سعد أن عويمرًا العجلاني جاء إلى عاصم بن عدي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F5B8B">
        <w:rPr>
          <w:rFonts w:ascii="Traditional Arabic" w:eastAsia="Calibri" w:hAnsi="Traditional Arabic" w:hint="cs"/>
          <w:noProof w:val="0"/>
          <w:sz w:val="28"/>
          <w:rtl/>
        </w:rPr>
        <w:t xml:space="preserve"> أن عويمرًا العجلاني جاء إلى عاصم بن عدي الأنصاري وقال له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F5B8B">
        <w:rPr>
          <w:rFonts w:ascii="Traditional Arabic" w:eastAsia="Calibri" w:hAnsi="Traditional Arabic" w:hint="cs"/>
          <w:noProof w:val="0"/>
          <w:sz w:val="28"/>
          <w:rtl/>
        </w:rPr>
        <w:t xml:space="preserve"> أن عويمرًا العجلاني جاء إلى عاصم بن عدي الأنصاري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".</w:t>
      </w:r>
    </w:p>
    <w:p w:rsidR="00490595" w:rsidRPr="00D43600" w:rsidRDefault="00490595" w:rsidP="004905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810141" w:rsidRPr="00D43600" w:rsidRDefault="00E10600" w:rsidP="004905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هي عندك؟ </w:t>
      </w:r>
    </w:p>
    <w:p w:rsidR="00E10600" w:rsidRPr="00D43600" w:rsidRDefault="00E10600" w:rsidP="00E1060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E10600" w:rsidRPr="00D43600" w:rsidRDefault="00E10600" w:rsidP="00E1060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جاء إلى عاصم بن عدي الأنصاري موجود في النسخ؟</w:t>
      </w:r>
    </w:p>
    <w:p w:rsidR="00E10600" w:rsidRPr="00D43600" w:rsidRDefault="00E10600" w:rsidP="00E1060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E10600" w:rsidRPr="00D43600" w:rsidRDefault="00E10600" w:rsidP="00E1060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أتى رسول الله -صلى الله عليه وسلم-..</w:t>
      </w:r>
    </w:p>
    <w:p w:rsidR="00E10600" w:rsidRPr="00D43600" w:rsidRDefault="00E10600" w:rsidP="00E1060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490595" w:rsidRDefault="00E10600" w:rsidP="004905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فيه واحد واثن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وثلاثة وأربعة وخمسة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ستة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سبعة أسطر المحقق هنا يقول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استدراك من مسلم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استدراك من مسلم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أنه لا يوجد في الأصل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في شيء من أصول المحرَّر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فاستدركه من مسلم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ما ذُكِر يترتب فهمه عليه أو لا يترتب؟ </w:t>
      </w:r>
    </w:p>
    <w:p w:rsidR="00490595" w:rsidRDefault="00E10600" w:rsidP="004905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إن كان يستقل بالمعنى فإدخاله في النص والمؤلف لم يدخله أصلا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خلل في التحقيق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خلل لا يجوز له أن يدخله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كان المذكور لا يستغني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وذكره في النص محتاج إليه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ضروري لفهم النص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فمن حقه أن يزيده ويضعه كما وضعه الآن بين معقوفتين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ونبَّه على أنه استدراك من مسلم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كان المعنى يستقل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يحتاج إليه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فإدخاله في النص فيه تعدٍّ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المحقق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ينافي الأمانة العلمية في تحقيق الكتب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90595" w:rsidRDefault="00E10600" w:rsidP="004905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F5B8B" w:rsidRPr="003F5B8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F5B8B">
        <w:rPr>
          <w:rFonts w:ascii="Traditional Arabic" w:eastAsia="Calibri" w:hAnsi="Traditional Arabic" w:hint="cs"/>
          <w:noProof w:val="0"/>
          <w:sz w:val="28"/>
          <w:rtl/>
        </w:rPr>
        <w:t>أن عويمر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3F5B8B">
        <w:rPr>
          <w:rFonts w:ascii="Traditional Arabic" w:eastAsia="Calibri" w:hAnsi="Traditional Arabic" w:hint="cs"/>
          <w:noProof w:val="0"/>
          <w:sz w:val="28"/>
          <w:rtl/>
        </w:rPr>
        <w:t>ا العجلاني جاء إلى عاصم بن عدي الأنصاري فقال له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F5B8B">
        <w:rPr>
          <w:rFonts w:ascii="Traditional Arabic" w:eastAsia="Calibri" w:hAnsi="Traditional Arabic" w:hint="cs"/>
          <w:noProof w:val="0"/>
          <w:sz w:val="28"/>
          <w:rtl/>
        </w:rPr>
        <w:t xml:space="preserve"> أرأيت يا عاصم لو أن رجلا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3F5B8B">
        <w:rPr>
          <w:rFonts w:ascii="Traditional Arabic" w:eastAsia="Calibri" w:hAnsi="Traditional Arabic" w:hint="cs"/>
          <w:noProof w:val="0"/>
          <w:sz w:val="28"/>
          <w:rtl/>
        </w:rPr>
        <w:t xml:space="preserve"> وجد مع امرأته رجلا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ً،</w:t>
      </w:r>
      <w:r w:rsidRPr="003F5B8B">
        <w:rPr>
          <w:rFonts w:ascii="Traditional Arabic" w:eastAsia="Calibri" w:hAnsi="Traditional Arabic" w:hint="cs"/>
          <w:noProof w:val="0"/>
          <w:sz w:val="28"/>
          <w:rtl/>
        </w:rPr>
        <w:t xml:space="preserve"> أيقتله؟</w:t>
      </w:r>
      <w:r w:rsidR="003F5B8B" w:rsidRPr="003F5B8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F5B8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وفي الحديث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أيقتله فتقتلونه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بعض الروايات قال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3600" w:rsidRPr="003F5B8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F5B8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نعم</w:t>
      </w:r>
      <w:r w:rsidR="00D43600" w:rsidRPr="003F5B8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السلامة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90595" w:rsidRDefault="00E10600" w:rsidP="004905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قدر أن شخص</w:t>
      </w:r>
      <w:r w:rsidR="0049059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دخل البيت وجد مع زوجته في فراشها رجل</w:t>
      </w:r>
      <w:r w:rsidR="0049059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فقتله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أخذته الغيرة والحمية فقتله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أيقتله فتقتلونه؟! يُقتَل </w:t>
      </w:r>
      <w:r w:rsidR="0049059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أم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يُقتَل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الزوج القاتل يُقتَل به </w:t>
      </w:r>
      <w:r w:rsidR="0049059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أم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يُقتَل؟! أيقتله فتقتلونه؟ نعم يُقتَل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إقامة الحدود ليست إلى سائر الناس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هي إلى الوالي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الخليفة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ولي الأمر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من ينيبه في ذلك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والسبب في هذا أنه قد يكون ذريعة إلى التخلص ممن يراد الخلاص منه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C3EDA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فيمكن أن يتحايل عليه ويستدرجه إلى أن يدخل إلى غرفة النوم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C3EDA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يزعم أنه وجده على امرأته فيقتله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C3EDA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يقتلها معه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C3EDA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يتخلص منها من غير زنى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C3EDA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C3EDA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فسدًّا لهذا الباب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C3EDA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وصيانة للدماء يحكم بمثل هذا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C3EDA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لا يكون مستحق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C3EDA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للقتل ولو زنى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C3EDA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يكون بكر</w:t>
      </w:r>
      <w:r w:rsidR="0049059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C3EDA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فيُقتل به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C3EDA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فيُقتل به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90595" w:rsidRDefault="000C3EDA" w:rsidP="004905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إقامة الحدود ليست إلى أفراد الناس وإلى عامتهم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هي إلى الإمام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ترك ذلك لآحاد الناس وعامتهم لانتشرت الفوضى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لانتشرت الفوضى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 الخوف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وانتفى الأمن والذعر بين الناس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90595" w:rsidRDefault="000C3EDA" w:rsidP="004905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F5B8B" w:rsidRPr="003F5B8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F5B8B">
        <w:rPr>
          <w:rFonts w:ascii="Traditional Arabic" w:eastAsia="Calibri" w:hAnsi="Traditional Arabic" w:hint="cs"/>
          <w:noProof w:val="0"/>
          <w:sz w:val="28"/>
          <w:rtl/>
        </w:rPr>
        <w:t>أيقتله أم كيف يفعل؟</w:t>
      </w:r>
      <w:r w:rsidR="003F5B8B" w:rsidRPr="003F5B8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F5B8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طيب يقول هذا عرضه يدافع عن شرفه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عرضه هو له أن يقاتل من دخل البيت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يريد أن ينتهك عرضه له أن يقاتله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أن يقتل مباشرة 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فإن قتل فهو شهيد المدافع عن عرضه شهيد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بالنسبة لعرضه وشرفه على ما يقولون هذا بالملاعنة ينتفي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وبالطلاق ينتفي إذا لم يكن ثَمَّ ولَد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90595" w:rsidRDefault="000C3EDA" w:rsidP="004905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F5B8B" w:rsidRPr="006164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>جاء إلى عاصم بن عدي الأنصاري فقال له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أرأيت يا عاصم لو أن رجلا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وجد مع امرأته رجلا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أيقتله أم كيف يفعل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فسل لي عن ذلك يا عاصم رسول الله -صلى الله عليه وسلم-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فسل لي عن ذلك يا عاصم رسول الله -صلى الله عليه وسلم-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فسأل عاصم رسولَ الله -صلى الله عليه وسلم-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فكره رسولُ الله -صلى الله عليه وسلم- المسائل</w:t>
      </w:r>
      <w:r w:rsidR="006164CC" w:rsidRPr="006164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لاسيما في مثل هذه الأمور البشعة المستنكرة وهي لم تقع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64CC" w:rsidRPr="006164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>كره رسولُ الله -صلى الله عليه وسلم- المسائلَ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وعابها</w:t>
      </w:r>
      <w:r w:rsidR="006164CC" w:rsidRPr="006164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فالمسائل المستكرهة ما لم تكن نوازل واقعة يُكرَه السؤال عنها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على سبيل التفقه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المسائل التي يراد منها أو يتوصل منها إلى التفقه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مسائل ليس فيها ما يستكره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يستبشع فأهل العلم جروا على ذلك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يفرِّعون المسائل ويشققونها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ويفترضونها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ويسأل الطلاب عنها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ويجيب عنها أهل العلم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والنبي -عليه الصلاة والسلام- كره قيل وقال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وكثرة السؤال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-عليه الصلاة والسلام-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3600" w:rsidRPr="006164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164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أشد الناس جُرْمًا من سأل عن شيء لم يحرَّم فحُرِّم من أجل مسألت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ه،</w:t>
      </w:r>
      <w:r w:rsidRPr="006164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فحُرِّم من أجل مسألته</w:t>
      </w:r>
      <w:r w:rsidR="00D43600" w:rsidRPr="006164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64CC" w:rsidRPr="006164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>فكره رسولُ الله -صلى الله عليه وسلم- المسائلَ وعابها حتى كَبُر على عاصم</w:t>
      </w:r>
      <w:r w:rsidR="006164CC" w:rsidRPr="006164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ما فيه أحد من الصحابة يريد أن يسأل النبي -عليه الصلاة والسلام- فيغضب ويكره بحضرته وبسببه يغضب النبي -عليه الصلاة والسلام-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كره عاصم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64CC" w:rsidRPr="006164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>حتى كبر على عاصم ما سمع من رسول الله -صلى الله عليه وسلم-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فلما رجع عاصم إلى أهله جاءه عويمر العجلاني فقال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يا عاصم ماذا قال لك رسول الله -صلى الله عليه وسلم-؟</w:t>
      </w:r>
      <w:r w:rsidR="006164CC" w:rsidRPr="006164CC"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p w:rsidR="00490595" w:rsidRDefault="000C3EDA" w:rsidP="004905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ينتظر الجواب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 بن أبي طالب يقول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كنت رجلا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مذَّاءً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فأمرت المقداد أن يسأل رسول الله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صلى الله عليه وسلم-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مثل هذا لا 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شك</w:t>
      </w:r>
      <w:r w:rsidR="006164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 فيه،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مسألة فقهية وواقعة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ما كره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أجاب -عليه الصلاة والسلام-</w:t>
      </w:r>
      <w:r w:rsidR="004905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34C2F" w:rsidRDefault="000C3EDA" w:rsidP="00E34C2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6164CC" w:rsidRPr="006164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>جاءه عويمر فقال</w:t>
      </w:r>
      <w:r w:rsidR="0049059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يا عاصم ماذا قال لك رسول الله -صلى الله عليه وسلم-؟ قال عاصم لعويمر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لم تأتني بخير</w:t>
      </w:r>
      <w:r w:rsidR="006164CC" w:rsidRPr="006164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صرت سبب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غضب النبي -عليه الصلاة والسلام- وظهور الكراهية في وجهه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64CC" w:rsidRPr="006164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>لم تأتني بخير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قد كره رسول الله -صلى الله عليه وسلم- المسألة التي سألته عنها فقال عويمر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لا والله لا أنتهي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لا والله لا أنتهي حتى أسأله عنها</w:t>
      </w:r>
      <w:r w:rsidR="006164CC" w:rsidRPr="006164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مصرّ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64CC" w:rsidRPr="006164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>فأقبل عويمر حتى أتى رسول الله -صلى الله عليه وسلم- وسط الناس</w:t>
      </w:r>
      <w:r w:rsidR="006164CC" w:rsidRPr="006164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جالس في وسطهم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64CC" w:rsidRPr="006164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>فقال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أرأيت رجلا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وجد على امرأته رجلا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ً،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 أيقتلونه فتقتلونه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، أم كيف يفعل؟ فقال رسول الله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164CC">
        <w:rPr>
          <w:rFonts w:ascii="Traditional Arabic" w:eastAsia="Calibri" w:hAnsi="Traditional Arabic" w:hint="cs"/>
          <w:noProof w:val="0"/>
          <w:sz w:val="28"/>
          <w:rtl/>
        </w:rPr>
        <w:t xml:space="preserve">صلى الله عليه وسلم- </w:t>
      </w:r>
      <w:r w:rsidR="00D43600" w:rsidRPr="006164C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164C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قد نزل فيك وفي صاحبتك</w:t>
      </w:r>
      <w:r w:rsidR="00E34C2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164C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فاذهب فائت بها</w:t>
      </w:r>
      <w:r w:rsidR="00E34C2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164C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قد نزل فيك وفي صاحبتك فاذهب فائت بها</w:t>
      </w:r>
      <w:r w:rsidR="00D43600" w:rsidRPr="006164C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6164CC" w:rsidRPr="006164C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كره المسألة أولا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لم تقع للسائل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وكثير من أهل العلم يستفصل إذا سئل عن بعض المسائل قال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وقعت لك؟ </w:t>
      </w:r>
      <w:r w:rsidR="007848F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848F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فقال له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848F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ارجع حتى تقع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7848F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3600" w:rsidRPr="006164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7848F6" w:rsidRPr="006164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قد نزل فيك وفي صاحبتك</w:t>
      </w:r>
      <w:r w:rsidR="00D43600" w:rsidRPr="006164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848F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قرآن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848F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9109E" w:rsidRPr="006164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7848F6" w:rsidRPr="00B9109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فاذهب فائت بها</w:t>
      </w:r>
      <w:r w:rsidR="00B9109E" w:rsidRPr="006164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848F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فسأل سهل </w:t>
      </w:r>
      <w:r w:rsidR="00B9109E" w:rsidRPr="00B9109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848F6" w:rsidRPr="00B9109E">
        <w:rPr>
          <w:rFonts w:ascii="Traditional Arabic" w:eastAsia="Calibri" w:hAnsi="Traditional Arabic" w:hint="cs"/>
          <w:noProof w:val="0"/>
          <w:sz w:val="28"/>
          <w:rtl/>
        </w:rPr>
        <w:t xml:space="preserve"> قال سهل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848F6" w:rsidRPr="00B9109E">
        <w:rPr>
          <w:rFonts w:ascii="Traditional Arabic" w:eastAsia="Calibri" w:hAnsi="Traditional Arabic" w:hint="cs"/>
          <w:noProof w:val="0"/>
          <w:sz w:val="28"/>
          <w:rtl/>
        </w:rPr>
        <w:t xml:space="preserve"> فتلاعنا وأنا مع الناس عند رسول الله -صلى الله عليه وسلم-</w:t>
      </w:r>
      <w:r w:rsidR="00E34C2F" w:rsidRPr="00B9109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848F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ينبغي أن يكون اللعان في مجمع من الناس كما يكون ذلك حال إقامة الحد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7848F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848F6" w:rsidRPr="00D4360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D43600" w:rsidRPr="00B9109E">
        <w:rPr>
          <w:rStyle w:val="-"/>
          <w:rFonts w:hint="cs"/>
          <w:color w:val="FF0000"/>
          <w:sz w:val="28"/>
          <w:szCs w:val="28"/>
          <w:rtl/>
        </w:rPr>
        <w:t>وَلْيَشْهَدْ</w:t>
      </w:r>
      <w:r w:rsidR="00D43600" w:rsidRPr="00B9109E">
        <w:rPr>
          <w:rStyle w:val="-"/>
          <w:color w:val="FF0000"/>
          <w:sz w:val="28"/>
          <w:szCs w:val="28"/>
          <w:rtl/>
        </w:rPr>
        <w:t xml:space="preserve"> عَذَابَهُمَا طَائِفَةٌ مِّنَ الْمُؤْمِنِينَ</w:t>
      </w:r>
      <w:r w:rsidR="007848F6" w:rsidRPr="00D4360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</w:t>
      </w:r>
      <w:r w:rsidR="00D43600" w:rsidRPr="00D4360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2]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848F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9109E" w:rsidRPr="00B9109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848F6" w:rsidRPr="00B9109E">
        <w:rPr>
          <w:rFonts w:ascii="Traditional Arabic" w:eastAsia="Calibri" w:hAnsi="Traditional Arabic" w:hint="cs"/>
          <w:noProof w:val="0"/>
          <w:sz w:val="28"/>
          <w:rtl/>
        </w:rPr>
        <w:t>أنا مع الناس عند رسول الله -صلى الله عليه وسلم-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848F6" w:rsidRPr="00B9109E">
        <w:rPr>
          <w:rFonts w:ascii="Traditional Arabic" w:eastAsia="Calibri" w:hAnsi="Traditional Arabic" w:hint="cs"/>
          <w:noProof w:val="0"/>
          <w:sz w:val="28"/>
          <w:rtl/>
        </w:rPr>
        <w:t xml:space="preserve"> فلما فرغا من تلاعنهما قال عويمر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848F6" w:rsidRPr="00B9109E">
        <w:rPr>
          <w:rFonts w:ascii="Traditional Arabic" w:eastAsia="Calibri" w:hAnsi="Traditional Arabic" w:hint="cs"/>
          <w:noProof w:val="0"/>
          <w:sz w:val="28"/>
          <w:rtl/>
        </w:rPr>
        <w:t xml:space="preserve"> كذبت عليها يا رسول الله إن أنا أمسكتها</w:t>
      </w:r>
      <w:r w:rsidR="00B9109E" w:rsidRPr="00B9109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848F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إن أبقيتها زوجة لي هو ما يعرف الحكم أن اللعان يفرِّق بينهما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848F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يظن أنها تبقى في ذمته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848F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فيقول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848F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أمسكتها فأنا كاذب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848F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دليل على أني كاذب فيما قذفتها به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848F6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9109E" w:rsidRPr="00B9109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848F6" w:rsidRPr="00B9109E">
        <w:rPr>
          <w:rFonts w:ascii="Traditional Arabic" w:eastAsia="Calibri" w:hAnsi="Traditional Arabic" w:hint="cs"/>
          <w:noProof w:val="0"/>
          <w:sz w:val="28"/>
          <w:rtl/>
        </w:rPr>
        <w:t>كذبت عليها يا رسول ا</w:t>
      </w:r>
      <w:r w:rsidR="008D3587" w:rsidRPr="00B9109E">
        <w:rPr>
          <w:rFonts w:ascii="Traditional Arabic" w:eastAsia="Calibri" w:hAnsi="Traditional Arabic" w:hint="cs"/>
          <w:noProof w:val="0"/>
          <w:sz w:val="28"/>
          <w:rtl/>
        </w:rPr>
        <w:t>لله إن أنا أمسكتها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8D3587" w:rsidRPr="00B9109E">
        <w:rPr>
          <w:rFonts w:ascii="Traditional Arabic" w:eastAsia="Calibri" w:hAnsi="Traditional Arabic" w:hint="cs"/>
          <w:noProof w:val="0"/>
          <w:sz w:val="28"/>
          <w:rtl/>
        </w:rPr>
        <w:t xml:space="preserve"> فطلقها ثلاث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8D3587" w:rsidRPr="00B9109E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B47F4E" w:rsidRPr="00B9109E">
        <w:rPr>
          <w:rFonts w:ascii="Traditional Arabic" w:eastAsia="Calibri" w:hAnsi="Traditional Arabic" w:hint="cs"/>
          <w:noProof w:val="0"/>
          <w:sz w:val="28"/>
          <w:rtl/>
        </w:rPr>
        <w:t xml:space="preserve"> قبل أن يأمره رسول الله </w:t>
      </w:r>
      <w:r w:rsidR="004F29D0" w:rsidRPr="00B9109E">
        <w:rPr>
          <w:rFonts w:ascii="Traditional Arabic" w:eastAsia="Calibri" w:hAnsi="Traditional Arabic" w:hint="cs"/>
          <w:noProof w:val="0"/>
          <w:sz w:val="28"/>
          <w:rtl/>
        </w:rPr>
        <w:t>-صلى الله عليه وسلم-</w:t>
      </w:r>
      <w:r w:rsidR="00B9109E" w:rsidRPr="00B9109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حصل منه يظن أن الفرقة لا تحصل بمجرد اللعان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فيه من يقول بالطلاق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الذي لا يرى الطلاق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تحصل الفرقة بمجرد حصول اللعان أو بتطليق الحاكم قال كما جاء في الحديث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9109E" w:rsidRPr="00B9109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47F4E" w:rsidRPr="00B9109E">
        <w:rPr>
          <w:rFonts w:ascii="Traditional Arabic" w:eastAsia="Calibri" w:hAnsi="Traditional Arabic" w:hint="cs"/>
          <w:noProof w:val="0"/>
          <w:sz w:val="28"/>
          <w:rtl/>
        </w:rPr>
        <w:t>فطلقها ثلاث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B47F4E" w:rsidRPr="00B9109E">
        <w:rPr>
          <w:rFonts w:ascii="Traditional Arabic" w:eastAsia="Calibri" w:hAnsi="Traditional Arabic" w:hint="cs"/>
          <w:noProof w:val="0"/>
          <w:sz w:val="28"/>
          <w:rtl/>
        </w:rPr>
        <w:t xml:space="preserve">ا قبل أن يأمره رسول الله </w:t>
      </w:r>
      <w:r w:rsidR="004F29D0" w:rsidRPr="00B9109E">
        <w:rPr>
          <w:rFonts w:ascii="Traditional Arabic" w:eastAsia="Calibri" w:hAnsi="Traditional Arabic" w:hint="cs"/>
          <w:noProof w:val="0"/>
          <w:sz w:val="28"/>
          <w:rtl/>
        </w:rPr>
        <w:t>-صلى الله عليه وسلم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B9109E" w:rsidRPr="00B9109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47F4E" w:rsidRPr="00B9109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طلقها ثلاث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بحضرة النبي -عليه الصلاة والسلام-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ليس عن علمه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34C2F" w:rsidRDefault="00B47F4E" w:rsidP="00E34C2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من يقول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إقراره </w:t>
      </w:r>
      <w:r w:rsidR="004F29D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</w:t>
      </w:r>
      <w:r w:rsidR="004F29D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بطلاقها يقتضي أنه لا بد أن يطلق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أخذ منه بعض العلماء جواز الطلاق الثلاث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ليس ببدعي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الرسول -عليه الصلاة والسلام- أقره ول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أنكره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محظور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لأنكره -عليه الصلاة والسلام-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الثلاث تقع بلفظ واحد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وأحكام كثيرة انتزعها أهل العلم من هذا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قبل أن يأمره النبي -عليه الصلاة والسلام-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34C2F" w:rsidRDefault="00B47F4E" w:rsidP="00E34C2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3124E" w:rsidRPr="00A3124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DD22F5" w:rsidRPr="00A3124E">
        <w:rPr>
          <w:rFonts w:ascii="Traditional Arabic" w:eastAsia="Calibri" w:hAnsi="Traditional Arabic"/>
          <w:noProof w:val="0"/>
          <w:sz w:val="28"/>
        </w:rPr>
        <w:t xml:space="preserve"> 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ابن</w:t>
      </w:r>
      <w:r w:rsidR="00DD22F5" w:rsidRPr="00A3124E">
        <w:rPr>
          <w:rFonts w:ascii="Traditional Arabic" w:eastAsia="Calibri" w:hAnsi="Traditional Arabic"/>
          <w:noProof w:val="0"/>
          <w:sz w:val="28"/>
        </w:rPr>
        <w:t xml:space="preserve"> 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شهاب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A91867" w:rsidRPr="00A3124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فكان</w:t>
      </w:r>
      <w:r w:rsidR="00334570" w:rsidRPr="00A3124E">
        <w:rPr>
          <w:rFonts w:ascii="Traditional Arabic" w:eastAsia="Calibri" w:hAnsi="Traditional Arabic" w:hint="cs"/>
          <w:noProof w:val="0"/>
          <w:sz w:val="28"/>
          <w:rtl/>
        </w:rPr>
        <w:t>ت</w:t>
      </w:r>
      <w:r w:rsidR="00A91867" w:rsidRPr="00A3124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سنة</w:t>
      </w:r>
      <w:r w:rsidR="00A91867" w:rsidRPr="00A3124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المتلاعنين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91867" w:rsidRPr="00A3124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فكان</w:t>
      </w:r>
      <w:r w:rsidR="00334570" w:rsidRPr="00A3124E">
        <w:rPr>
          <w:rFonts w:ascii="Traditional Arabic" w:eastAsia="Calibri" w:hAnsi="Traditional Arabic" w:hint="cs"/>
          <w:noProof w:val="0"/>
          <w:sz w:val="28"/>
          <w:rtl/>
        </w:rPr>
        <w:t>ت</w:t>
      </w:r>
      <w:r w:rsidR="00A91867" w:rsidRPr="00A3124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سنة</w:t>
      </w:r>
      <w:r w:rsidR="00A91867" w:rsidRPr="00A3124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المتلاعنين</w:t>
      </w:r>
      <w:r w:rsidR="00A3124E" w:rsidRPr="00A3124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91867" w:rsidRPr="00A3124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يفرق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بينهما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3124E" w:rsidRPr="00A3124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وفي</w:t>
      </w:r>
      <w:r w:rsidR="00A91867" w:rsidRPr="00A3124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رواية</w:t>
      </w:r>
      <w:r w:rsidR="00A3124E" w:rsidRPr="00A3124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ذلكم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457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وقع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الحديث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3124E" w:rsidRPr="00A3124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ذلكم</w:t>
      </w:r>
      <w:r w:rsidR="00A91867" w:rsidRPr="00A3124E">
        <w:rPr>
          <w:rFonts w:ascii="Traditional Arabic" w:eastAsia="Calibri" w:hAnsi="Traditional Arabic" w:hint="cs"/>
          <w:noProof w:val="0"/>
          <w:sz w:val="28"/>
          <w:rtl/>
        </w:rPr>
        <w:t xml:space="preserve"> الت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فريق</w:t>
      </w:r>
      <w:r w:rsidR="00A91867" w:rsidRPr="00A3124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بين</w:t>
      </w:r>
      <w:r w:rsidR="00A91867" w:rsidRPr="00A3124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كل</w:t>
      </w:r>
      <w:r w:rsidR="00A91867" w:rsidRPr="00A3124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متلاعنين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91867" w:rsidRPr="00A3124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متفق</w:t>
      </w:r>
      <w:r w:rsidR="00A91867" w:rsidRPr="00A3124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A3124E">
        <w:rPr>
          <w:rFonts w:ascii="Traditional Arabic" w:eastAsia="Calibri" w:hAnsi="Traditional Arabic" w:hint="cs"/>
          <w:noProof w:val="0"/>
          <w:sz w:val="28"/>
          <w:rtl/>
        </w:rPr>
        <w:t>عليه</w:t>
      </w:r>
      <w:r w:rsidR="00A3124E" w:rsidRPr="00A3124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34C2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91867" w:rsidRPr="00A3124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وسبق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قلنا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F29D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4F29D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فائدة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اللعان الفرقة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المؤبدة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بين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الزوجين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وانتفاء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الولد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الفرقة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المؤبدة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وانتفاء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الولد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والفرقة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المؤبدة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وأنه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سبيل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عليها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ولو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تزوجت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بعده</w:t>
      </w:r>
      <w:r w:rsidR="00A918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مثل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نكاح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البائن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سبيل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عليها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فرقة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مؤبدة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4F29D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منهم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F29D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قول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الحنفية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أنه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أكذب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نفسه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جاء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إلى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الإمام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وقال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أنا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كذبت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زوجتي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وحد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ثمانين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جلدة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F29D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أنها تحل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زال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السبب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F29D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الق</w:t>
      </w:r>
      <w:r w:rsidR="004F29D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ذف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F29D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الجمهور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يرون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F29D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الفرقة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مؤبدة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ولا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تحل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بعد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تمام</w:t>
      </w:r>
      <w:r w:rsidR="00DE36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اللعان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34C2F" w:rsidRDefault="00DE3608" w:rsidP="00E34C2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الشافعي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تحصل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الفرقة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المؤبدة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لاعن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ولو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لم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تلاعن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هي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ولو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لم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تلاعن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هي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لعانها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يكون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بعد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الفرقة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ولا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وجه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F29D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حينئذ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F29D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فرق بينهما 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="004F29D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الفائدة من اللعان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34C2F" w:rsidRDefault="004F29D0" w:rsidP="00E34C2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كل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حال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الجمهور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أنه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بتمام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اللعان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بتمام اللعان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تحصل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الفرقة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الحنفية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ون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كان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أكذ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نفسه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يتزوجها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الشافعي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بتمام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لعان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الزوج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ولو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لم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تلاعن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المرأة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تحصل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الفرقة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والصواب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أنه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بتمام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لعان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الزوجين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تحصل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الفرقة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المؤبدة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ولو لم يطلق الزوج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الطلاق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كان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قبل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أمره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-عليه الصلاة والسلام-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وبالنسبة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لنفي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الولد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وانتفاء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الولد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وأنه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ينتسب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إلى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الزوج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وإن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كان</w:t>
      </w:r>
      <w:r w:rsidR="00BA6C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فراش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والولد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للفراش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لكنه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باللاعن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ينتفي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عنه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لاسيما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نص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أنه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وحينئذ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الحنابلة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وغيره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لابد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أشهد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بالله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أن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زوجته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يشير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إليها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ويسميها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زنت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والولد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وفي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شهاد</w:t>
      </w:r>
      <w:r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تها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تقول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أشهد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بالله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أنه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الكاذبين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وأن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الولد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وبهذا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ينتفي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الولد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وتحصل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الفرقة</w:t>
      </w:r>
      <w:r w:rsidR="00F11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المؤبدة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47F4E" w:rsidRPr="00D43600" w:rsidRDefault="00F11770" w:rsidP="00E34C2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والله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أعلم</w:t>
      </w:r>
      <w:r w:rsidR="00E34C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وصلى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الله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وسلم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نبينا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محمد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وعلى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آله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وصحبه</w:t>
      </w:r>
      <w:r w:rsidR="00551EF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7F4E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أجمعين</w:t>
      </w:r>
      <w:r w:rsidR="004F29D0" w:rsidRPr="00D436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D3587" w:rsidRPr="00D43600" w:rsidRDefault="008D3587" w:rsidP="008D358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</w:rPr>
      </w:pPr>
    </w:p>
    <w:sectPr w:rsidR="008D3587" w:rsidRPr="00D43600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3AE" w:rsidRDefault="00AA13AE" w:rsidP="00235F65">
      <w:r>
        <w:separator/>
      </w:r>
    </w:p>
  </w:endnote>
  <w:endnote w:type="continuationSeparator" w:id="0">
    <w:p w:rsidR="00AA13AE" w:rsidRDefault="00AA13AE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680476-D346-4F87-BB31-3F2F03A98E62}"/>
    <w:embedBold r:id="rId2" w:fontKey="{481A89FC-DE27-4E11-9CED-DC6BBA500E61}"/>
    <w:embedBoldItalic r:id="rId3" w:fontKey="{50397854-2B19-485C-9303-125DB643C9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56C4C7E-B99C-421D-A34E-37FC90DD67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54C4857-EB94-4F55-B93B-010EA2F91EF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80DFF8C3-3DBA-497B-8EB7-7C6AA8498EE7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5EF5F9C8-5910-4CC1-B92A-A7C0AF9963C4}"/>
    <w:embedBold r:id="rId8" w:fontKey="{580D8744-EE41-4ADC-8358-B6EABC639D1E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67D86DBB-298B-4C24-BDA4-3D5FDCE39B01}"/>
    <w:embedBold r:id="rId10" w:fontKey="{AA176A1D-C1B4-450A-8717-3F13AAE40EBA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AD051FF6-E6FF-42B9-83BE-0C88B8F3089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D110D172-3E84-4C37-A4E0-E5D4CE012A8D}"/>
    <w:embedBold r:id="rId13" w:fontKey="{DEAB2273-B688-4B21-BDDE-830D8A4CDF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5DCC306D-52A5-4DFB-8981-35B5FB606721}"/>
    <w:embedBold r:id="rId15" w:fontKey="{7E218905-D0BE-4912-8672-DA5D96D38FE6}"/>
    <w:embedBoldItalic r:id="rId16" w:fontKey="{8E58C66C-A09C-401B-A7C8-10746EBC85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E5FA8DE8-BA98-4ACC-AB5E-6363D2141BBB}"/>
    <w:embedBold r:id="rId18" w:fontKey="{E6D1B4AC-3DD6-4DD5-99A0-2BEF4764ABA6}"/>
    <w:embedBoldItalic r:id="rId19" w:fontKey="{6F8FA051-617B-4D8E-96E1-DF364CA2A1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E446E6F1-FDE2-4428-8656-FB80228CC41C}"/>
    <w:embedBold r:id="rId21" w:fontKey="{64E6A2ED-0E7E-490F-85A1-4128E50BBB80}"/>
    <w:embedBoldItalic r:id="rId22" w:fontKey="{279C6B67-A995-416E-8928-A941CE41BF8B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A81183A7-D3B6-4383-9410-4B64588DC00C}"/>
    <w:embedBold r:id="rId24" w:fontKey="{0D7240C9-1857-4016-8CD6-1E7F0A3BD1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5" w:fontKey="{094F945F-9FFA-4EA4-B6CF-92A042825C76}"/>
    <w:embedBold r:id="rId26" w:fontKey="{B5CFFDD7-2177-44CA-91F4-9298804861BF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B4B4E0CE-5747-45EA-AEF8-3ACA3F66770E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8" w:fontKey="{5A1634C9-3135-4D69-BF23-996477D6CED8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9" w:fontKey="{843BD436-64F0-4E5F-A0F8-986D7425B16D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0" w:fontKey="{5F329E5F-C421-4CFA-80B5-85F92BF21472}"/>
    <w:embedBold r:id="rId31" w:fontKey="{A44BF1AB-5275-4B10-9D5F-A0DB894AFADA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2" w:fontKey="{F377E87D-BDE2-4398-A837-522DE62005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595" w:rsidRDefault="00490595" w:rsidP="00235F65">
    <w:pPr>
      <w:pStyle w:val="Footer"/>
      <w:rPr>
        <w:noProof w:val="0"/>
        <w:rtl/>
      </w:rPr>
    </w:pPr>
  </w:p>
  <w:p w:rsidR="00490595" w:rsidRDefault="00490595" w:rsidP="00235F65">
    <w:pPr>
      <w:pStyle w:val="Footer"/>
      <w:rPr>
        <w:noProof w:val="0"/>
        <w:rtl/>
      </w:rPr>
    </w:pPr>
  </w:p>
  <w:p w:rsidR="00490595" w:rsidRDefault="00490595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3AE" w:rsidRDefault="00AA13AE" w:rsidP="00235F65">
      <w:r>
        <w:separator/>
      </w:r>
    </w:p>
  </w:footnote>
  <w:footnote w:type="continuationSeparator" w:id="0">
    <w:p w:rsidR="00AA13AE" w:rsidRDefault="00AA13AE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595" w:rsidRPr="00711431" w:rsidRDefault="001D1A7B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490595" w:rsidRPr="00AC4C04" w:rsidRDefault="00490595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1D1A7B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16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490595" w:rsidRPr="00711431" w:rsidRDefault="00490595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490595" w:rsidRPr="00AC4C04" w:rsidRDefault="00490595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1D1A7B">
                  <w:rPr>
                    <w:rFonts w:cs="Simplified Arabic"/>
                    <w:sz w:val="28"/>
                    <w:rtl/>
                  </w:rPr>
                  <w:t>16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490595" w:rsidRPr="00711431" w:rsidRDefault="001D1A7B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45.35pt;height:27pt;z-index:251655680" stroked="f">
          <v:textbox style="mso-next-textbox:#_x0000_s2052" inset="0,,1mm">
            <w:txbxContent>
              <w:p w:rsidR="00490595" w:rsidRPr="00711431" w:rsidRDefault="00490595" w:rsidP="00744AB4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اللعان (01)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595" w:rsidRPr="00711431" w:rsidRDefault="001D1A7B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490595" w:rsidRPr="00AC4C04" w:rsidRDefault="00490595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1D1A7B">
                  <w:rPr>
                    <w:rStyle w:val="PageNumber"/>
                    <w:rFonts w:cs="Simplified Arabic"/>
                    <w:rtl/>
                  </w:rPr>
                  <w:t>15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490595" w:rsidRPr="00711431" w:rsidRDefault="001D1A7B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490595" w:rsidRPr="00711431" w:rsidRDefault="00490595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490595" w:rsidRPr="00AC4C04" w:rsidRDefault="00490595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1D1A7B">
                  <w:rPr>
                    <w:rStyle w:val="PageNumber"/>
                    <w:rFonts w:cs="Simplified Arabic"/>
                    <w:sz w:val="28"/>
                    <w:rtl/>
                  </w:rPr>
                  <w:t>15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490595" w:rsidRPr="00711431" w:rsidRDefault="00490595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490595" w:rsidRPr="00AC4C04" w:rsidRDefault="00490595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1D1A7B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15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61E"/>
    <w:rsid w:val="0001278E"/>
    <w:rsid w:val="00012A9C"/>
    <w:rsid w:val="00012B3F"/>
    <w:rsid w:val="00012CF0"/>
    <w:rsid w:val="00012DA9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46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CD0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A7B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1F7EE2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3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54B9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B2E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275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570"/>
    <w:rsid w:val="003349B5"/>
    <w:rsid w:val="00334A51"/>
    <w:rsid w:val="00334E1E"/>
    <w:rsid w:val="003350C7"/>
    <w:rsid w:val="0033514A"/>
    <w:rsid w:val="00335369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586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B8B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1A"/>
    <w:rsid w:val="0042069E"/>
    <w:rsid w:val="0042098A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641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442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595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9D0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1EF5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CF7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B"/>
    <w:rsid w:val="006144FD"/>
    <w:rsid w:val="00614CE8"/>
    <w:rsid w:val="00614D93"/>
    <w:rsid w:val="00614E7B"/>
    <w:rsid w:val="006164CC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3B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6586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5A3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69D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7C4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997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84D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899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031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1D9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9E6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286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51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24E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56"/>
    <w:rsid w:val="00A67DAD"/>
    <w:rsid w:val="00A67F34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352"/>
    <w:rsid w:val="00A91867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3AE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2CF3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67F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47F4E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B3D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09E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7B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7E0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A04"/>
    <w:rsid w:val="00C2722B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077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A80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752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8E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00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3FC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1DF9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C7E56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2F5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608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E4"/>
    <w:rsid w:val="00E07B61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892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C2F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381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CD8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2037"/>
    <w:rsid w:val="00E92870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BC9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06"/>
    <w:rsid w:val="00F100B7"/>
    <w:rsid w:val="00F10900"/>
    <w:rsid w:val="00F10C0B"/>
    <w:rsid w:val="00F10FA0"/>
    <w:rsid w:val="00F1117A"/>
    <w:rsid w:val="00F11480"/>
    <w:rsid w:val="00F1151F"/>
    <w:rsid w:val="00F11770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919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27FBE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4FE1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2AC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10AA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F8C9DAAD-F7E0-4F6E-9DBC-9EB1C0636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59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D43600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6B4C9-3CF6-446B-8B24-FBC6C0810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23726</TotalTime>
  <Pages>16</Pages>
  <Words>5567</Words>
  <Characters>24790</Characters>
  <Application>Microsoft Office Word</Application>
  <DocSecurity>0</DocSecurity>
  <Lines>206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30297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EU-HOME</cp:lastModifiedBy>
  <cp:revision>12</cp:revision>
  <cp:lastPrinted>2011-07-05T09:46:00Z</cp:lastPrinted>
  <dcterms:created xsi:type="dcterms:W3CDTF">2012-09-10T20:05:00Z</dcterms:created>
  <dcterms:modified xsi:type="dcterms:W3CDTF">2019-08-17T18:21:00Z</dcterms:modified>
</cp:coreProperties>
</file>