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F97839"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المحرر في الحديث</w:t>
      </w:r>
    </w:p>
    <w:p w:rsidR="0099116F" w:rsidRPr="00836027" w:rsidRDefault="00CD3267" w:rsidP="006A4941">
      <w:pPr>
        <w:tabs>
          <w:tab w:val="clear" w:pos="5187"/>
          <w:tab w:val="clear" w:pos="7313"/>
          <w:tab w:val="left" w:pos="7082"/>
        </w:tabs>
        <w:jc w:val="center"/>
        <w:rPr>
          <w:rFonts w:cs="PT Bold Heading"/>
          <w:b w:val="0"/>
          <w:bCs w:val="0"/>
          <w:noProof w:val="0"/>
          <w:sz w:val="96"/>
          <w:szCs w:val="96"/>
          <w:rtl/>
        </w:rPr>
      </w:pPr>
      <w:r w:rsidRPr="00E96ECC">
        <w:rPr>
          <w:rFonts w:cs="PT Bold Heading" w:hint="cs"/>
          <w:b w:val="0"/>
          <w:bCs w:val="0"/>
          <w:noProof w:val="0"/>
          <w:sz w:val="80"/>
          <w:szCs w:val="80"/>
          <w:rtl/>
        </w:rPr>
        <w:t xml:space="preserve">كتاب </w:t>
      </w:r>
      <w:r w:rsidR="002963DF">
        <w:rPr>
          <w:rFonts w:cs="PT Bold Heading" w:hint="cs"/>
          <w:b w:val="0"/>
          <w:bCs w:val="0"/>
          <w:noProof w:val="0"/>
          <w:sz w:val="80"/>
          <w:szCs w:val="80"/>
          <w:rtl/>
        </w:rPr>
        <w:t>ال</w:t>
      </w:r>
      <w:r w:rsidR="006A4941">
        <w:rPr>
          <w:rFonts w:cs="PT Bold Heading" w:hint="cs"/>
          <w:b w:val="0"/>
          <w:bCs w:val="0"/>
          <w:noProof w:val="0"/>
          <w:sz w:val="80"/>
          <w:szCs w:val="80"/>
          <w:rtl/>
        </w:rPr>
        <w:t>عدد</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CB7DB4" w:rsidP="002963DF">
            <w:pPr>
              <w:pStyle w:val="BodyTextIndent"/>
              <w:ind w:firstLine="0"/>
              <w:jc w:val="center"/>
              <w:rPr>
                <w:noProof w:val="0"/>
                <w:rtl/>
              </w:rPr>
            </w:pPr>
            <w:r>
              <w:rPr>
                <w:rFonts w:hint="cs"/>
                <w:noProof w:val="0"/>
                <w:rtl/>
              </w:rPr>
              <w:t>30</w:t>
            </w:r>
            <w:r w:rsidR="003A19F6">
              <w:rPr>
                <w:rFonts w:hint="cs"/>
                <w:noProof w:val="0"/>
                <w:rtl/>
              </w:rPr>
              <w:t>/</w:t>
            </w:r>
            <w:r w:rsidR="002963DF">
              <w:rPr>
                <w:rFonts w:hint="cs"/>
                <w:noProof w:val="0"/>
                <w:rtl/>
              </w:rPr>
              <w:t>7</w:t>
            </w:r>
            <w:r w:rsidR="003A19F6">
              <w:rPr>
                <w:rFonts w:hint="cs"/>
                <w:noProof w:val="0"/>
                <w:rtl/>
              </w:rPr>
              <w:t>/</w:t>
            </w:r>
            <w:r w:rsidR="00045E86">
              <w:rPr>
                <w:rFonts w:hint="cs"/>
                <w:noProof w:val="0"/>
                <w:rtl/>
              </w:rPr>
              <w:t>143</w:t>
            </w:r>
            <w:r w:rsidR="00873ED5">
              <w:rPr>
                <w:rFonts w:hint="cs"/>
                <w:noProof w:val="0"/>
                <w:rtl/>
              </w:rPr>
              <w:t>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bookmarkStart w:id="1" w:name="هنا4"/>
      <w:bookmarkEnd w:id="1"/>
    </w:p>
    <w:p w:rsidR="00BF3A28" w:rsidRPr="0091654D" w:rsidRDefault="001E24DB" w:rsidP="00BF3A28">
      <w:pPr>
        <w:tabs>
          <w:tab w:val="clear" w:pos="5187"/>
          <w:tab w:val="clear" w:pos="7313"/>
        </w:tabs>
        <w:spacing w:before="120" w:after="120" w:line="240" w:lineRule="atLeast"/>
        <w:rPr>
          <w:rFonts w:ascii="Traditional Arabic" w:eastAsia="Calibri" w:hAnsi="Traditional Arabic"/>
          <w:b w:val="0"/>
          <w:bCs w:val="0"/>
          <w:noProof w:val="0"/>
          <w:sz w:val="28"/>
          <w:rtl/>
        </w:rPr>
      </w:pPr>
      <w:r w:rsidRPr="0091654D">
        <w:rPr>
          <w:rFonts w:ascii="Traditional Arabic" w:eastAsia="Calibri" w:hAnsi="Traditional Arabic" w:hint="cs"/>
          <w:b w:val="0"/>
          <w:bCs w:val="0"/>
          <w:noProof w:val="0"/>
          <w:sz w:val="28"/>
          <w:rtl/>
        </w:rPr>
        <w:lastRenderedPageBreak/>
        <w:t>السلام عليكم ورحمة الله وبركاته.</w:t>
      </w:r>
    </w:p>
    <w:p w:rsidR="001E24DB" w:rsidRPr="0091654D" w:rsidRDefault="001E24DB" w:rsidP="00AD3C9D">
      <w:pPr>
        <w:tabs>
          <w:tab w:val="clear" w:pos="5187"/>
          <w:tab w:val="clear" w:pos="7313"/>
        </w:tabs>
        <w:spacing w:before="120" w:after="120" w:line="240" w:lineRule="atLeast"/>
        <w:rPr>
          <w:rFonts w:ascii="Traditional Arabic" w:eastAsia="Calibri" w:hAnsi="Traditional Arabic"/>
          <w:b w:val="0"/>
          <w:bCs w:val="0"/>
          <w:noProof w:val="0"/>
          <w:sz w:val="28"/>
          <w:rtl/>
        </w:rPr>
      </w:pPr>
      <w:r w:rsidRPr="0091654D">
        <w:rPr>
          <w:rFonts w:ascii="Traditional Arabic" w:eastAsia="Calibri" w:hAnsi="Traditional Arabic" w:hint="cs"/>
          <w:b w:val="0"/>
          <w:bCs w:val="0"/>
          <w:noProof w:val="0"/>
          <w:sz w:val="28"/>
          <w:rtl/>
        </w:rPr>
        <w:t>الحمد لله رب العالمين</w:t>
      </w:r>
      <w:r w:rsidR="00AD3C9D">
        <w:rPr>
          <w:rFonts w:ascii="Traditional Arabic" w:eastAsia="Calibri" w:hAnsi="Traditional Arabic" w:hint="cs"/>
          <w:b w:val="0"/>
          <w:bCs w:val="0"/>
          <w:noProof w:val="0"/>
          <w:sz w:val="28"/>
          <w:rtl/>
          <w:lang w:bidi="ar-EG"/>
        </w:rPr>
        <w:t>،</w:t>
      </w:r>
      <w:r w:rsidRPr="0091654D">
        <w:rPr>
          <w:rFonts w:ascii="Traditional Arabic" w:eastAsia="Calibri" w:hAnsi="Traditional Arabic" w:hint="cs"/>
          <w:b w:val="0"/>
          <w:bCs w:val="0"/>
          <w:noProof w:val="0"/>
          <w:sz w:val="28"/>
          <w:rtl/>
        </w:rPr>
        <w:t xml:space="preserve"> وصلى الله وسلم وبارك على عبده ورسوله نبينا محمد</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وعلى آله وأصحابه أجمعين، أما بعد</w:t>
      </w:r>
      <w:r w:rsidR="00AD3C9D">
        <w:rPr>
          <w:rFonts w:ascii="Traditional Arabic" w:eastAsia="Calibri" w:hAnsi="Traditional Arabic" w:hint="cs"/>
          <w:b w:val="0"/>
          <w:bCs w:val="0"/>
          <w:noProof w:val="0"/>
          <w:sz w:val="28"/>
          <w:rtl/>
        </w:rPr>
        <w:t>،</w:t>
      </w:r>
    </w:p>
    <w:p w:rsidR="00AD3C9D" w:rsidRDefault="001E24DB" w:rsidP="0091654D">
      <w:pPr>
        <w:tabs>
          <w:tab w:val="clear" w:pos="5187"/>
          <w:tab w:val="clear" w:pos="7313"/>
        </w:tabs>
        <w:spacing w:before="120" w:after="120" w:line="240" w:lineRule="atLeast"/>
        <w:rPr>
          <w:rFonts w:ascii="Traditional Arabic" w:eastAsia="Calibri" w:hAnsi="Traditional Arabic"/>
          <w:b w:val="0"/>
          <w:bCs w:val="0"/>
          <w:noProof w:val="0"/>
          <w:sz w:val="28"/>
          <w:rtl/>
        </w:rPr>
      </w:pPr>
      <w:r w:rsidRPr="0091654D">
        <w:rPr>
          <w:rFonts w:ascii="Traditional Arabic" w:eastAsia="Calibri" w:hAnsi="Traditional Arabic" w:hint="cs"/>
          <w:b w:val="0"/>
          <w:bCs w:val="0"/>
          <w:noProof w:val="0"/>
          <w:sz w:val="28"/>
          <w:rtl/>
        </w:rPr>
        <w:t>ففي الدرس الماضي ذكرنا ما يتعلق بالنفقة للمطلَّقة البائن إذا كانت حاملا</w:t>
      </w:r>
      <w:r w:rsidR="00AD3C9D">
        <w:rPr>
          <w:rFonts w:ascii="Traditional Arabic" w:eastAsia="Calibri" w:hAnsi="Traditional Arabic" w:hint="cs"/>
          <w:b w:val="0"/>
          <w:bCs w:val="0"/>
          <w:noProof w:val="0"/>
          <w:sz w:val="28"/>
          <w:rtl/>
        </w:rPr>
        <w:t>ً، وذكرنا قول أهل</w:t>
      </w:r>
      <w:r w:rsidRPr="0091654D">
        <w:rPr>
          <w:rFonts w:ascii="Traditional Arabic" w:eastAsia="Calibri" w:hAnsi="Traditional Arabic" w:hint="cs"/>
          <w:b w:val="0"/>
          <w:bCs w:val="0"/>
          <w:noProof w:val="0"/>
          <w:sz w:val="28"/>
          <w:rtl/>
        </w:rPr>
        <w:t xml:space="preserve"> العلم</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ومنهم الحنابلة الذين قالوا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إن النفقة للحمل نفسه لا لها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من أجله</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لأن الأصل في البائن ألا نفقة لها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ولا سكنى</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انقطعت العلاقة</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انبتت</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فلا نفقة لها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ولا سكنى</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وهذا هو المرجَّح</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لكن إذا كانت حاملا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فالحامل ينفق عليها حتى تضع حملها</w:t>
      </w:r>
      <w:r w:rsidR="00AD3C9D">
        <w:rPr>
          <w:rFonts w:ascii="Traditional Arabic" w:eastAsia="Calibri" w:hAnsi="Traditional Arabic" w:hint="cs"/>
          <w:b w:val="0"/>
          <w:bCs w:val="0"/>
          <w:noProof w:val="0"/>
          <w:sz w:val="28"/>
          <w:rtl/>
        </w:rPr>
        <w:t>.</w:t>
      </w:r>
    </w:p>
    <w:p w:rsidR="00AD3C9D" w:rsidRDefault="001E24DB" w:rsidP="00AD3C9D">
      <w:pPr>
        <w:tabs>
          <w:tab w:val="clear" w:pos="5187"/>
          <w:tab w:val="clear" w:pos="7313"/>
        </w:tabs>
        <w:spacing w:before="120" w:after="120" w:line="240" w:lineRule="atLeast"/>
        <w:rPr>
          <w:rFonts w:ascii="Traditional Arabic" w:eastAsia="Calibri" w:hAnsi="Traditional Arabic"/>
          <w:b w:val="0"/>
          <w:bCs w:val="0"/>
          <w:noProof w:val="0"/>
          <w:sz w:val="28"/>
          <w:rtl/>
        </w:rPr>
      </w:pPr>
      <w:r w:rsidRPr="0091654D">
        <w:rPr>
          <w:rFonts w:ascii="Traditional Arabic" w:eastAsia="Calibri" w:hAnsi="Traditional Arabic" w:hint="cs"/>
          <w:b w:val="0"/>
          <w:bCs w:val="0"/>
          <w:noProof w:val="0"/>
          <w:sz w:val="28"/>
          <w:rtl/>
        </w:rPr>
        <w:t xml:space="preserve"> ويقول أهل العلم مثل ما ذكرنا سابق</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w:t>
      </w:r>
      <w:r w:rsidR="00AD3C9D">
        <w:rPr>
          <w:rFonts w:ascii="Traditional Arabic" w:eastAsia="Calibri" w:hAnsi="Traditional Arabic" w:hint="cs"/>
          <w:b w:val="0"/>
          <w:bCs w:val="0"/>
          <w:noProof w:val="0"/>
          <w:sz w:val="28"/>
          <w:rtl/>
        </w:rPr>
        <w:t>إ</w:t>
      </w:r>
      <w:r w:rsidRPr="0091654D">
        <w:rPr>
          <w:rFonts w:ascii="Traditional Arabic" w:eastAsia="Calibri" w:hAnsi="Traditional Arabic" w:hint="cs"/>
          <w:b w:val="0"/>
          <w:bCs w:val="0"/>
          <w:noProof w:val="0"/>
          <w:sz w:val="28"/>
          <w:rtl/>
        </w:rPr>
        <w:t>ن النفقة للحمل نفسه لا لها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من أجله</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وذكرنا أن في معناه غموض</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كيف تكون النفقة للحمل لا للحامل من أجله</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وأحد الإخوة</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جزاه الله خير</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بحث المسألة في ثمانية كتب</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وجمعها في هذا الجزء اللطيف</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وأنا أحلتكم على قواعد ابن رجب وكتاب السلسبيل</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وهو مأخوذ من القواعد</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أضاف إلى ذلك كتاب الفروع والمغني ومجموع الفتاوى والمسائل الفقهية والشرح الممتع</w:t>
      </w:r>
      <w:r w:rsidR="00AD3C9D">
        <w:rPr>
          <w:rFonts w:ascii="Traditional Arabic" w:eastAsia="Calibri" w:hAnsi="Traditional Arabic" w:hint="cs"/>
          <w:b w:val="0"/>
          <w:bCs w:val="0"/>
          <w:noProof w:val="0"/>
          <w:sz w:val="28"/>
          <w:rtl/>
        </w:rPr>
        <w:t>.</w:t>
      </w:r>
    </w:p>
    <w:p w:rsidR="00AD3C9D" w:rsidRDefault="001E24DB"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 w:val="0"/>
          <w:bCs w:val="0"/>
          <w:noProof w:val="0"/>
          <w:sz w:val="28"/>
          <w:rtl/>
        </w:rPr>
        <w:t xml:space="preserve"> فابن رجب </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رحمه الله تعالى</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يقول</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الرابعة عشرة</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نفقة الحامل هل هي واجبة لها أو لحملها</w:t>
      </w:r>
      <w:r w:rsidR="00AD3C9D">
        <w:rPr>
          <w:rFonts w:ascii="Traditional Arabic" w:eastAsia="Calibri" w:hAnsi="Traditional Arabic" w:hint="cs"/>
          <w:b w:val="0"/>
          <w:bCs w:val="0"/>
          <w:noProof w:val="0"/>
          <w:sz w:val="28"/>
          <w:rtl/>
        </w:rPr>
        <w:t>؟</w:t>
      </w:r>
      <w:r w:rsidRPr="0091654D">
        <w:rPr>
          <w:rFonts w:ascii="Traditional Arabic" w:eastAsia="Calibri" w:hAnsi="Traditional Arabic" w:hint="cs"/>
          <w:b w:val="0"/>
          <w:bCs w:val="0"/>
          <w:noProof w:val="0"/>
          <w:sz w:val="28"/>
          <w:rtl/>
        </w:rPr>
        <w:t xml:space="preserve"> نفقة الحامل هل هي واجبة لها أو لحملها</w:t>
      </w:r>
      <w:r w:rsidR="00AD3C9D">
        <w:rPr>
          <w:rFonts w:ascii="Traditional Arabic" w:eastAsia="Calibri" w:hAnsi="Traditional Arabic" w:hint="cs"/>
          <w:b w:val="0"/>
          <w:bCs w:val="0"/>
          <w:noProof w:val="0"/>
          <w:sz w:val="28"/>
          <w:rtl/>
        </w:rPr>
        <w:t>؟</w:t>
      </w:r>
      <w:r w:rsidR="00E271D9">
        <w:rPr>
          <w:rFonts w:ascii="Traditional Arabic" w:eastAsia="Calibri" w:hAnsi="Traditional Arabic"/>
          <w:b w:val="0"/>
          <w:bCs w:val="0"/>
          <w:noProof w:val="0"/>
          <w:sz w:val="28"/>
        </w:rPr>
        <w:t xml:space="preserve"> </w:t>
      </w:r>
      <w:r w:rsidRPr="0091654D">
        <w:rPr>
          <w:rFonts w:ascii="Traditional Arabic" w:eastAsia="Calibri" w:hAnsi="Traditional Arabic"/>
          <w:bCs w:val="0"/>
          <w:noProof w:val="0"/>
          <w:sz w:val="28"/>
          <w:rtl/>
        </w:rPr>
        <w:t>في المسألة روايتان مشهورتان أصحهما أنها للحمل</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وهي اختيار الخرقي وأبي بكر</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وينبني عليها فوائد</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w:t>
      </w:r>
      <w:r w:rsidR="005209D8" w:rsidRPr="0091654D">
        <w:rPr>
          <w:rFonts w:ascii="Traditional Arabic" w:eastAsia="Calibri" w:hAnsi="Traditional Arabic"/>
          <w:bCs w:val="0"/>
          <w:noProof w:val="0"/>
          <w:sz w:val="28"/>
          <w:rtl/>
        </w:rPr>
        <w:t>أصحهما أنها للحمل</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bCs w:val="0"/>
          <w:noProof w:val="0"/>
          <w:sz w:val="28"/>
          <w:rtl/>
        </w:rPr>
        <w:t xml:space="preserve"> وهي اختيار الخرقي وأبي بكر</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bCs w:val="0"/>
          <w:noProof w:val="0"/>
          <w:sz w:val="28"/>
          <w:rtl/>
        </w:rPr>
        <w:t xml:space="preserve"> </w:t>
      </w:r>
      <w:r w:rsidR="005209D8" w:rsidRPr="0091654D">
        <w:rPr>
          <w:rFonts w:ascii="Traditional Arabic" w:eastAsia="Calibri" w:hAnsi="Traditional Arabic" w:hint="cs"/>
          <w:bCs w:val="0"/>
          <w:noProof w:val="0"/>
          <w:sz w:val="28"/>
          <w:rtl/>
        </w:rPr>
        <w:t>يعني غلام الخلال</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وأبو بكر له مسائل اختارها وتفرد بها</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وخالف فيها صاحب المختصر</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خالف الخرقي فيها</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وهذه المسائل كثيرة</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أوردها صاحب الطبقات في ترجمة أبي بكر من الجزء الثاني</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في أوائل الجزء الثاني من الطبقات</w:t>
      </w:r>
      <w:r w:rsidR="00AD3C9D">
        <w:rPr>
          <w:rFonts w:ascii="Traditional Arabic" w:eastAsia="Calibri" w:hAnsi="Traditional Arabic" w:hint="cs"/>
          <w:bCs w:val="0"/>
          <w:noProof w:val="0"/>
          <w:sz w:val="28"/>
          <w:rtl/>
        </w:rPr>
        <w:t>.</w:t>
      </w:r>
    </w:p>
    <w:p w:rsidR="00AD3C9D" w:rsidRDefault="005209D8"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وينبني عليهما فوائد </w:t>
      </w:r>
      <w:r w:rsidR="001E24DB" w:rsidRPr="0091654D">
        <w:rPr>
          <w:rFonts w:ascii="Traditional Arabic" w:eastAsia="Calibri" w:hAnsi="Traditional Arabic"/>
          <w:bCs w:val="0"/>
          <w:noProof w:val="0"/>
          <w:sz w:val="28"/>
          <w:rtl/>
        </w:rPr>
        <w:t>منها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إذا كان أحد الزوجين رقيق</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ا فإن قلنا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النفقة للزوجة وجبت لها على الزوج</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لأن نفقة زوجة العبد في كسبه أو تتعلق برقبته</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حكاه ابن المنذر إجماع</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وفي الهداية</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نفقة زوجته على سيده</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فتجب هاهنا على السيد</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وإن قلنا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للحمل</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لم تجب عليه</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لأنه إن كان هو الرقيق فلا يجب عليه نفقة أقاربة</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وإن كانت هي الرقيقة فالولد ممل</w:t>
      </w:r>
      <w:r w:rsidRPr="0091654D">
        <w:rPr>
          <w:rFonts w:ascii="Traditional Arabic" w:eastAsia="Calibri" w:hAnsi="Traditional Arabic"/>
          <w:bCs w:val="0"/>
          <w:noProof w:val="0"/>
          <w:sz w:val="28"/>
          <w:rtl/>
        </w:rPr>
        <w:t>وك لسيد الأمة</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فنفقته على مالكه</w:t>
      </w:r>
      <w:r w:rsidR="00AD3C9D">
        <w:rPr>
          <w:rFonts w:ascii="Traditional Arabic" w:eastAsia="Calibri" w:hAnsi="Traditional Arabic" w:hint="cs"/>
          <w:bCs w:val="0"/>
          <w:noProof w:val="0"/>
          <w:sz w:val="28"/>
          <w:rtl/>
        </w:rPr>
        <w:t>.</w:t>
      </w:r>
    </w:p>
    <w:p w:rsidR="00AD3C9D" w:rsidRDefault="005209D8"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bCs w:val="0"/>
          <w:noProof w:val="0"/>
          <w:sz w:val="28"/>
          <w:rtl/>
        </w:rPr>
        <w:t xml:space="preserve"> </w:t>
      </w:r>
      <w:r w:rsidRPr="0091654D">
        <w:rPr>
          <w:rFonts w:ascii="Traditional Arabic" w:eastAsia="Calibri" w:hAnsi="Traditional Arabic" w:hint="cs"/>
          <w:bCs w:val="0"/>
          <w:noProof w:val="0"/>
          <w:sz w:val="28"/>
          <w:rtl/>
        </w:rPr>
        <w:t>يعني هذه الفائدة لا يظهر أثرها الآن باعتبار أنه لا رق</w:t>
      </w:r>
      <w:r w:rsidR="00AD3C9D">
        <w:rPr>
          <w:rFonts w:ascii="Traditional Arabic" w:eastAsia="Calibri" w:hAnsi="Traditional Arabic" w:hint="cs"/>
          <w:bCs w:val="0"/>
          <w:noProof w:val="0"/>
          <w:sz w:val="28"/>
          <w:rtl/>
        </w:rPr>
        <w:t>.</w:t>
      </w:r>
    </w:p>
    <w:p w:rsidR="00AD3C9D" w:rsidRDefault="005209D8"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1E24DB" w:rsidRPr="0091654D">
        <w:rPr>
          <w:rFonts w:ascii="Traditional Arabic" w:eastAsia="Calibri" w:hAnsi="Traditional Arabic"/>
          <w:bCs w:val="0"/>
          <w:noProof w:val="0"/>
          <w:sz w:val="28"/>
          <w:rtl/>
        </w:rPr>
        <w:t>ومنها إذا كان الزوج معسر</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فإن قلنا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w:t>
      </w:r>
      <w:r w:rsidRPr="0091654D">
        <w:rPr>
          <w:rFonts w:ascii="Traditional Arabic" w:eastAsia="Calibri" w:hAnsi="Traditional Arabic" w:hint="cs"/>
          <w:bCs w:val="0"/>
          <w:noProof w:val="0"/>
          <w:sz w:val="28"/>
          <w:rtl/>
        </w:rPr>
        <w:t xml:space="preserve">النفقة </w:t>
      </w:r>
      <w:r w:rsidR="001E24DB" w:rsidRPr="0091654D">
        <w:rPr>
          <w:rFonts w:ascii="Traditional Arabic" w:eastAsia="Calibri" w:hAnsi="Traditional Arabic"/>
          <w:bCs w:val="0"/>
          <w:noProof w:val="0"/>
          <w:sz w:val="28"/>
          <w:rtl/>
        </w:rPr>
        <w:t>للزوجة</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وجبت عليه</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وإن قلنا للحمل</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لم تجب</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لأن نفقة الأقارب مشروطة باليسار دون نفقة الزوجة</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w:t>
      </w:r>
      <w:r w:rsidRPr="0091654D">
        <w:rPr>
          <w:rFonts w:ascii="Traditional Arabic" w:eastAsia="Calibri" w:hAnsi="Traditional Arabic" w:hint="cs"/>
          <w:bCs w:val="0"/>
          <w:noProof w:val="0"/>
          <w:sz w:val="28"/>
          <w:rtl/>
        </w:rPr>
        <w:t>هذه فائدة ظاهرة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وإذا قلنا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في الفائدة الثانية يقول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 الفوائد الفائدة الثانية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إذا كان الزوج معسر</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تلزمه نفقة زوجته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ولو كان </w:t>
      </w:r>
      <w:r w:rsidRPr="0091654D">
        <w:rPr>
          <w:rFonts w:ascii="Traditional Arabic" w:eastAsia="Calibri" w:hAnsi="Traditional Arabic" w:hint="cs"/>
          <w:bCs w:val="0"/>
          <w:noProof w:val="0"/>
          <w:sz w:val="28"/>
          <w:rtl/>
        </w:rPr>
        <w:lastRenderedPageBreak/>
        <w:t>معسر</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فلا بد أن ينفق عليها أو يفسخ</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وأما نفقة الأقارب فلا تجب إلا مع اليسار</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1E24DB" w:rsidRPr="0091654D">
        <w:rPr>
          <w:rFonts w:ascii="Traditional Arabic" w:eastAsia="Calibri" w:hAnsi="Traditional Arabic"/>
          <w:bCs w:val="0"/>
          <w:noProof w:val="0"/>
          <w:sz w:val="28"/>
          <w:rtl/>
        </w:rPr>
        <w:t>ومنها لو مات الزوج فهل يلزم أقاربه النفقة</w:t>
      </w:r>
      <w:r w:rsidR="00AD3C9D">
        <w:rPr>
          <w:rFonts w:ascii="Traditional Arabic" w:eastAsia="Calibri" w:hAnsi="Traditional Arabic" w:hint="cs"/>
          <w:bCs w:val="0"/>
          <w:noProof w:val="0"/>
          <w:sz w:val="28"/>
          <w:rtl/>
        </w:rPr>
        <w:t>؟</w:t>
      </w:r>
    </w:p>
    <w:p w:rsidR="00AD3C9D" w:rsidRDefault="001E24DB"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bCs w:val="0"/>
          <w:noProof w:val="0"/>
          <w:sz w:val="28"/>
          <w:rtl/>
        </w:rPr>
        <w:t xml:space="preserve"> إن قلنا</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هي للحمل لزمت الورثة</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وإن قلنا</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هي للزوجة لم يلزمهم بحال</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w:t>
      </w:r>
      <w:r w:rsidR="005209D8" w:rsidRPr="0091654D">
        <w:rPr>
          <w:rFonts w:ascii="Traditional Arabic" w:eastAsia="Calibri" w:hAnsi="Traditional Arabic" w:hint="cs"/>
          <w:bCs w:val="0"/>
          <w:noProof w:val="0"/>
          <w:sz w:val="28"/>
          <w:rtl/>
        </w:rPr>
        <w:t>لأنها مطلقة</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وإن قلنا</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هي للحمل لزمت للورثة</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لأنه وارث مثلهم</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وإن قلنا</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هي للزوجة</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لم تلزم بحال</w:t>
      </w:r>
      <w:r w:rsidR="00AD3C9D">
        <w:rPr>
          <w:rFonts w:ascii="Traditional Arabic" w:eastAsia="Calibri" w:hAnsi="Traditional Arabic" w:hint="cs"/>
          <w:bCs w:val="0"/>
          <w:noProof w:val="0"/>
          <w:sz w:val="28"/>
          <w:rtl/>
        </w:rPr>
        <w:t>؛</w:t>
      </w:r>
      <w:r w:rsidR="005209D8" w:rsidRPr="0091654D">
        <w:rPr>
          <w:rFonts w:ascii="Traditional Arabic" w:eastAsia="Calibri" w:hAnsi="Traditional Arabic" w:hint="cs"/>
          <w:bCs w:val="0"/>
          <w:noProof w:val="0"/>
          <w:sz w:val="28"/>
          <w:rtl/>
        </w:rPr>
        <w:t xml:space="preserve"> لأنها مطلقة مبتوتة</w:t>
      </w:r>
      <w:r w:rsidR="00AD3C9D">
        <w:rPr>
          <w:rFonts w:ascii="Traditional Arabic" w:eastAsia="Calibri" w:hAnsi="Traditional Arabic" w:hint="cs"/>
          <w:bCs w:val="0"/>
          <w:noProof w:val="0"/>
          <w:sz w:val="28"/>
          <w:rtl/>
        </w:rPr>
        <w:t>.</w:t>
      </w:r>
    </w:p>
    <w:p w:rsidR="00AD3C9D" w:rsidRDefault="005209D8"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ومنها لو غاب الزوج</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فهل تثبت النفقة في ذمته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 طريقان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إلى آخر ما قال من الفوائد المترتبة على ذلك إلى أن قال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1E24DB" w:rsidRPr="0091654D">
        <w:rPr>
          <w:rFonts w:ascii="Traditional Arabic" w:eastAsia="Calibri" w:hAnsi="Traditional Arabic"/>
          <w:bCs w:val="0"/>
          <w:noProof w:val="0"/>
          <w:sz w:val="28"/>
          <w:rtl/>
        </w:rPr>
        <w:t>ومنها إذا اختلعت الحامل بنفقتها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فهل يصح جعل النفقة عوض</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ا للخلع</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قال الشيرازي</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إن قلنا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النفقة لها صح</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وإن قلنا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للحمل لم </w:t>
      </w:r>
      <w:r w:rsidRPr="0091654D">
        <w:rPr>
          <w:rFonts w:ascii="Traditional Arabic" w:eastAsia="Calibri" w:hAnsi="Traditional Arabic" w:hint="cs"/>
          <w:bCs w:val="0"/>
          <w:noProof w:val="0"/>
          <w:sz w:val="28"/>
          <w:rtl/>
        </w:rPr>
        <w:t>ي</w:t>
      </w:r>
      <w:r w:rsidR="001E24DB" w:rsidRPr="0091654D">
        <w:rPr>
          <w:rFonts w:ascii="Traditional Arabic" w:eastAsia="Calibri" w:hAnsi="Traditional Arabic"/>
          <w:bCs w:val="0"/>
          <w:noProof w:val="0"/>
          <w:sz w:val="28"/>
          <w:rtl/>
        </w:rPr>
        <w:t>صح</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لأنها ل</w:t>
      </w:r>
      <w:r w:rsidRPr="0091654D">
        <w:rPr>
          <w:rFonts w:ascii="Traditional Arabic" w:eastAsia="Calibri" w:hAnsi="Traditional Arabic" w:hint="cs"/>
          <w:bCs w:val="0"/>
          <w:noProof w:val="0"/>
          <w:sz w:val="28"/>
          <w:rtl/>
        </w:rPr>
        <w:t>ا</w:t>
      </w:r>
      <w:r w:rsidR="001E24DB" w:rsidRPr="0091654D">
        <w:rPr>
          <w:rFonts w:ascii="Traditional Arabic" w:eastAsia="Calibri" w:hAnsi="Traditional Arabic"/>
          <w:bCs w:val="0"/>
          <w:noProof w:val="0"/>
          <w:sz w:val="28"/>
          <w:rtl/>
        </w:rPr>
        <w:t xml:space="preserve"> تملكها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لو نشزت الزوجة حاملا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فإن قلنا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نفقة الح</w:t>
      </w:r>
      <w:r w:rsidRPr="0091654D">
        <w:rPr>
          <w:rFonts w:ascii="Traditional Arabic" w:eastAsia="Calibri" w:hAnsi="Traditional Arabic" w:hint="cs"/>
          <w:bCs w:val="0"/>
          <w:noProof w:val="0"/>
          <w:sz w:val="28"/>
          <w:rtl/>
        </w:rPr>
        <w:t>ا</w:t>
      </w:r>
      <w:r w:rsidR="001E24DB" w:rsidRPr="0091654D">
        <w:rPr>
          <w:rFonts w:ascii="Traditional Arabic" w:eastAsia="Calibri" w:hAnsi="Traditional Arabic"/>
          <w:bCs w:val="0"/>
          <w:noProof w:val="0"/>
          <w:sz w:val="28"/>
          <w:rtl/>
        </w:rPr>
        <w:t>مل لها سقطت بالنشوز</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وإن قلنا</w:t>
      </w:r>
      <w:r w:rsidR="00AD3C9D">
        <w:rPr>
          <w:rFonts w:ascii="Traditional Arabic" w:eastAsia="Calibri" w:hAnsi="Traditional Arabic" w:hint="cs"/>
          <w:bCs w:val="0"/>
          <w:noProof w:val="0"/>
          <w:sz w:val="28"/>
          <w:rtl/>
        </w:rPr>
        <w:t>:</w:t>
      </w:r>
      <w:r w:rsidR="001E24DB" w:rsidRPr="0091654D">
        <w:rPr>
          <w:rFonts w:ascii="Traditional Arabic" w:eastAsia="Calibri" w:hAnsi="Traditional Arabic"/>
          <w:bCs w:val="0"/>
          <w:noProof w:val="0"/>
          <w:sz w:val="28"/>
          <w:rtl/>
        </w:rPr>
        <w:t xml:space="preserve"> للح</w:t>
      </w:r>
      <w:r w:rsidRPr="0091654D">
        <w:rPr>
          <w:rFonts w:ascii="Traditional Arabic" w:eastAsia="Calibri" w:hAnsi="Traditional Arabic" w:hint="cs"/>
          <w:bCs w:val="0"/>
          <w:noProof w:val="0"/>
          <w:sz w:val="28"/>
          <w:rtl/>
        </w:rPr>
        <w:t>ا</w:t>
      </w:r>
      <w:r w:rsidR="001E24DB" w:rsidRPr="0091654D">
        <w:rPr>
          <w:rFonts w:ascii="Traditional Arabic" w:eastAsia="Calibri" w:hAnsi="Traditional Arabic"/>
          <w:bCs w:val="0"/>
          <w:noProof w:val="0"/>
          <w:sz w:val="28"/>
          <w:rtl/>
        </w:rPr>
        <w:t>مل لم تسقط ب</w:t>
      </w:r>
      <w:r w:rsidR="00AD3C9D">
        <w:rPr>
          <w:rFonts w:ascii="Traditional Arabic" w:eastAsia="Calibri" w:hAnsi="Traditional Arabic" w:hint="cs"/>
          <w:bCs w:val="0"/>
          <w:noProof w:val="0"/>
          <w:sz w:val="28"/>
          <w:rtl/>
        </w:rPr>
        <w:t>ه،</w:t>
      </w:r>
      <w:r w:rsidR="001E24DB" w:rsidRPr="0091654D">
        <w:rPr>
          <w:rFonts w:ascii="Traditional Arabic" w:eastAsia="Calibri" w:hAnsi="Traditional Arabic"/>
          <w:bCs w:val="0"/>
          <w:noProof w:val="0"/>
          <w:sz w:val="28"/>
          <w:rtl/>
        </w:rPr>
        <w:t xml:space="preserve"> </w:t>
      </w:r>
      <w:r w:rsidRPr="0091654D">
        <w:rPr>
          <w:rFonts w:ascii="Traditional Arabic" w:eastAsia="Calibri" w:hAnsi="Traditional Arabic" w:hint="cs"/>
          <w:bCs w:val="0"/>
          <w:noProof w:val="0"/>
          <w:sz w:val="28"/>
          <w:rtl/>
        </w:rPr>
        <w:t>فيه كلام كثير أورده صاحب القواعد الحافظ ابن رجب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رحمه الله</w:t>
      </w:r>
      <w:r w:rsidR="00AD3C9D">
        <w:rPr>
          <w:rFonts w:ascii="Traditional Arabic" w:eastAsia="Calibri" w:hAnsi="Traditional Arabic" w:hint="cs"/>
          <w:bCs w:val="0"/>
          <w:noProof w:val="0"/>
          <w:sz w:val="28"/>
          <w:rtl/>
        </w:rPr>
        <w:t>-.</w:t>
      </w:r>
    </w:p>
    <w:p w:rsidR="00AD3C9D" w:rsidRDefault="005209D8"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وفي الشرح الممتع للشيخ ابن عثيمين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رحمه الله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قوله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والنفقة للحمل لا لها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 أجله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هذه مسألة فيها خلاف بين الفقهاء</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فمنهم من يقول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AD3C9D">
        <w:rPr>
          <w:rFonts w:ascii="Traditional Arabic" w:eastAsia="Calibri" w:hAnsi="Traditional Arabic" w:hint="cs"/>
          <w:bCs w:val="0"/>
          <w:noProof w:val="0"/>
          <w:sz w:val="28"/>
          <w:rtl/>
        </w:rPr>
        <w:t>إ</w:t>
      </w:r>
      <w:r w:rsidRPr="0091654D">
        <w:rPr>
          <w:rFonts w:ascii="Traditional Arabic" w:eastAsia="Calibri" w:hAnsi="Traditional Arabic" w:hint="cs"/>
          <w:bCs w:val="0"/>
          <w:noProof w:val="0"/>
          <w:sz w:val="28"/>
          <w:rtl/>
        </w:rPr>
        <w:t>ن النفقة للحامل من أجل الحمل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ومنهم من يقول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 النفقة للحمل لا للحامل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 أجله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وهل الخلاف معنوي أو لفظي؟ الخلاف معنوي</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يترتب عليه فوائد</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يترتب عليه مسائل فقهية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وهل الخلاف معنوي أو لفظي؟ الخلاف معنوي</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ولننظر أي القولين أسعد بالدليل</w:t>
      </w:r>
      <w:r w:rsidR="00AD3C9D">
        <w:rPr>
          <w:rFonts w:ascii="Traditional Arabic" w:eastAsia="Calibri" w:hAnsi="Traditional Arabic" w:hint="cs"/>
          <w:bCs w:val="0"/>
          <w:noProof w:val="0"/>
          <w:sz w:val="28"/>
          <w:rtl/>
        </w:rPr>
        <w:t>.</w:t>
      </w:r>
    </w:p>
    <w:p w:rsidR="00AD3C9D" w:rsidRDefault="005209D8"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الذين قالوا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 النفقة للحامل من أجل الحمل قالوا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 الله يقول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cs="ATraditional Arabic" w:hint="cs"/>
          <w:bCs w:val="0"/>
          <w:noProof w:val="0"/>
          <w:sz w:val="28"/>
          <w:rtl/>
        </w:rPr>
        <w:t>{</w:t>
      </w:r>
      <w:r w:rsidR="0091654D" w:rsidRPr="005A64DE">
        <w:rPr>
          <w:rStyle w:val="-"/>
          <w:rFonts w:hint="cs"/>
          <w:color w:val="FF0000"/>
          <w:sz w:val="28"/>
          <w:szCs w:val="28"/>
          <w:rtl/>
        </w:rPr>
        <w:t>وَإِن</w:t>
      </w:r>
      <w:r w:rsidR="0091654D" w:rsidRPr="005A64DE">
        <w:rPr>
          <w:rStyle w:val="-"/>
          <w:color w:val="FF0000"/>
          <w:sz w:val="28"/>
          <w:szCs w:val="28"/>
          <w:rtl/>
        </w:rPr>
        <w:t xml:space="preserve"> كُنَّ أُولاتِ حَمْلٍ فَأَنفِقُوا عَلَيْهِنَّ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الطلاق:</w:t>
      </w:r>
      <w:r w:rsidR="0091654D" w:rsidRPr="0091654D">
        <w:rPr>
          <w:rFonts w:ascii="Traditional Arabic" w:eastAsia="Calibri" w:hAnsi="Traditional Arabic"/>
          <w:bCs w:val="0"/>
          <w:noProof w:val="0"/>
          <w:sz w:val="28"/>
          <w:rtl/>
        </w:rPr>
        <w:t>6]</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ولم يقل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فأنفقوا على الحمل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وعلى هذا فتكون النفقة للحامل من أجل الحمل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خلاف ما قال به صاحب المتن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صاحب الزاد</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والنفقة للحمل نفسه لا لها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 أجله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والذين قالوا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إنها للحمل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قالوا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 ما كان علة للحكم يكون هو محل الحكم</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وعلة الحكم ليست كونها مطلقة أو مفسوخة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بل علة الحكم أن فيها حملا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فيكون الحكم تابع</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لعلته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ولهذا قال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cs="ATraditional Arabic" w:hint="cs"/>
          <w:bCs w:val="0"/>
          <w:noProof w:val="0"/>
          <w:sz w:val="28"/>
          <w:rtl/>
        </w:rPr>
        <w:t>{</w:t>
      </w:r>
      <w:r w:rsidR="0091654D" w:rsidRPr="005A64DE">
        <w:rPr>
          <w:rStyle w:val="-"/>
          <w:rFonts w:hint="cs"/>
          <w:color w:val="FF0000"/>
          <w:sz w:val="28"/>
          <w:szCs w:val="28"/>
          <w:rtl/>
        </w:rPr>
        <w:t>حَتَّى</w:t>
      </w:r>
      <w:r w:rsidR="0091654D" w:rsidRPr="005A64DE">
        <w:rPr>
          <w:rStyle w:val="-"/>
          <w:color w:val="FF0000"/>
          <w:sz w:val="28"/>
          <w:szCs w:val="28"/>
          <w:rtl/>
        </w:rPr>
        <w:t xml:space="preserve"> يَضَعْنَ حَمْلَهُنَّ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الطلاق:</w:t>
      </w:r>
      <w:r w:rsidR="0091654D" w:rsidRPr="0091654D">
        <w:rPr>
          <w:rFonts w:ascii="Traditional Arabic" w:eastAsia="Calibri" w:hAnsi="Traditional Arabic"/>
          <w:bCs w:val="0"/>
          <w:noProof w:val="0"/>
          <w:sz w:val="28"/>
          <w:rtl/>
        </w:rPr>
        <w:t>6]</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مع أنهن بعد الولادة مباشرة قد يكن محبوسات على الحمل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للتعب </w:t>
      </w:r>
      <w:r w:rsidRPr="0091654D">
        <w:rPr>
          <w:rFonts w:ascii="Traditional Arabic" w:eastAsia="Calibri" w:hAnsi="Traditional Arabic"/>
          <w:bCs w:val="0"/>
          <w:noProof w:val="0"/>
          <w:sz w:val="28"/>
          <w:rtl/>
        </w:rPr>
        <w:t>والوجع والإرضاع، ومع ذلك فإذا وضعت الحمل فلا نفقة، فدل هذا على أن النفقة للحمل، لا لها</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من أجله</w:t>
      </w:r>
      <w:r w:rsidR="00AD3C9D">
        <w:rPr>
          <w:rFonts w:ascii="Traditional Arabic" w:eastAsia="Calibri" w:hAnsi="Traditional Arabic" w:hint="cs"/>
          <w:bCs w:val="0"/>
          <w:noProof w:val="0"/>
          <w:sz w:val="28"/>
          <w:rtl/>
        </w:rPr>
        <w:t>،</w:t>
      </w:r>
      <w:r w:rsidR="005A64DE">
        <w:rPr>
          <w:rFonts w:ascii="Traditional Arabic" w:eastAsia="Calibri" w:hAnsi="Traditional Arabic"/>
          <w:bCs w:val="0"/>
          <w:noProof w:val="0"/>
          <w:sz w:val="28"/>
        </w:rPr>
        <w:t xml:space="preserve"> </w:t>
      </w:r>
      <w:r w:rsidR="006926FD" w:rsidRPr="0091654D">
        <w:rPr>
          <w:rFonts w:ascii="Traditional Arabic" w:eastAsia="Calibri" w:hAnsi="Traditional Arabic"/>
          <w:bCs w:val="0"/>
          <w:noProof w:val="0"/>
          <w:sz w:val="28"/>
          <w:rtl/>
        </w:rPr>
        <w:t>و</w:t>
      </w:r>
      <w:r w:rsidR="006926FD" w:rsidRPr="0091654D">
        <w:rPr>
          <w:rFonts w:ascii="Traditional Arabic" w:eastAsia="Calibri" w:hAnsi="Traditional Arabic" w:hint="cs"/>
          <w:bCs w:val="0"/>
          <w:noProof w:val="0"/>
          <w:sz w:val="28"/>
          <w:rtl/>
        </w:rPr>
        <w:t xml:space="preserve">مما </w:t>
      </w:r>
      <w:r w:rsidR="006926FD" w:rsidRPr="0091654D">
        <w:rPr>
          <w:rFonts w:ascii="Traditional Arabic" w:eastAsia="Calibri" w:hAnsi="Traditional Arabic"/>
          <w:bCs w:val="0"/>
          <w:noProof w:val="0"/>
          <w:sz w:val="28"/>
          <w:rtl/>
        </w:rPr>
        <w:t>يدل على ذلك أيض</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bCs w:val="0"/>
          <w:noProof w:val="0"/>
          <w:sz w:val="28"/>
          <w:rtl/>
        </w:rPr>
        <w:t>ا أنها إذا لم تكن حاملا</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bCs w:val="0"/>
          <w:noProof w:val="0"/>
          <w:sz w:val="28"/>
          <w:rtl/>
        </w:rPr>
        <w:t xml:space="preserve"> فليس لها شيء، فالحمل الذي هو سبب الوجوب تكون النفقة له</w:t>
      </w:r>
      <w:r w:rsidR="005A64DE">
        <w:rPr>
          <w:rFonts w:ascii="Traditional Arabic" w:eastAsia="Calibri" w:hAnsi="Traditional Arabic" w:hint="cs"/>
          <w:bCs w:val="0"/>
          <w:noProof w:val="0"/>
          <w:sz w:val="28"/>
          <w:rtl/>
        </w:rPr>
        <w:t>ا</w:t>
      </w:r>
      <w:r w:rsidR="006926FD" w:rsidRPr="0091654D">
        <w:rPr>
          <w:rFonts w:ascii="Traditional Arabic" w:eastAsia="Calibri" w:hAnsi="Traditional Arabic"/>
          <w:bCs w:val="0"/>
          <w:noProof w:val="0"/>
          <w:sz w:val="28"/>
          <w:rtl/>
        </w:rPr>
        <w:t>، وهذا القول أرجح، لكنه لما كان لا طريق لنا إلى إيصال النفقة إلى الحمل إلا عن طريق تغذيته بالأم، صار الواجب الإنفاق على هذه الأم من أجل الحمل</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bCs w:val="0"/>
          <w:noProof w:val="0"/>
          <w:sz w:val="28"/>
          <w:rtl/>
        </w:rPr>
        <w:t xml:space="preserve"> صار الواجب الإنفاق على هذه الأم من أجل الحمل</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hint="cs"/>
          <w:bCs w:val="0"/>
          <w:noProof w:val="0"/>
          <w:sz w:val="28"/>
          <w:rtl/>
        </w:rPr>
        <w:t xml:space="preserve"> والكلام في المتن يقول</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hint="cs"/>
          <w:bCs w:val="0"/>
          <w:noProof w:val="0"/>
          <w:sz w:val="28"/>
          <w:rtl/>
        </w:rPr>
        <w:t xml:space="preserve"> والنفقة للحمل لا لها</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hint="cs"/>
          <w:bCs w:val="0"/>
          <w:noProof w:val="0"/>
          <w:sz w:val="28"/>
          <w:rtl/>
        </w:rPr>
        <w:t xml:space="preserve"> من أجله</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hint="cs"/>
          <w:bCs w:val="0"/>
          <w:noProof w:val="0"/>
          <w:sz w:val="28"/>
          <w:rtl/>
        </w:rPr>
        <w:t xml:space="preserve"> والشيخ يقول</w:t>
      </w:r>
      <w:r w:rsidR="00AD3C9D">
        <w:rPr>
          <w:rFonts w:ascii="Traditional Arabic" w:eastAsia="Calibri" w:hAnsi="Traditional Arabic" w:hint="cs"/>
          <w:bCs w:val="0"/>
          <w:noProof w:val="0"/>
          <w:sz w:val="28"/>
          <w:rtl/>
        </w:rPr>
        <w:t>:</w:t>
      </w:r>
      <w:r w:rsidR="006926FD" w:rsidRPr="0091654D">
        <w:rPr>
          <w:rFonts w:ascii="Traditional Arabic" w:eastAsia="Calibri" w:hAnsi="Traditional Arabic" w:hint="cs"/>
          <w:bCs w:val="0"/>
          <w:noProof w:val="0"/>
          <w:sz w:val="28"/>
          <w:rtl/>
        </w:rPr>
        <w:t xml:space="preserve"> </w:t>
      </w:r>
      <w:r w:rsidR="006926FD" w:rsidRPr="0091654D">
        <w:rPr>
          <w:rFonts w:ascii="Traditional Arabic" w:eastAsia="Calibri" w:hAnsi="Traditional Arabic"/>
          <w:bCs w:val="0"/>
          <w:noProof w:val="0"/>
          <w:sz w:val="28"/>
          <w:rtl/>
        </w:rPr>
        <w:t xml:space="preserve">صار الواجب الإنفاق على هذه الأم من </w:t>
      </w:r>
      <w:r w:rsidR="006926FD" w:rsidRPr="0091654D">
        <w:rPr>
          <w:rFonts w:ascii="Traditional Arabic" w:eastAsia="Calibri" w:hAnsi="Traditional Arabic"/>
          <w:bCs w:val="0"/>
          <w:noProof w:val="0"/>
          <w:sz w:val="28"/>
          <w:rtl/>
        </w:rPr>
        <w:lastRenderedPageBreak/>
        <w:t>أجل الحمل، والقاعدة في ذلك أن كل إنسان ينسب إليه حمل امرأة يجب عليه الإنفاق عليها، سواء كانت زوجة أم غير زوجة</w:t>
      </w:r>
      <w:r w:rsidR="00AD3C9D">
        <w:rPr>
          <w:rFonts w:ascii="Traditional Arabic" w:eastAsia="Calibri" w:hAnsi="Traditional Arabic" w:hint="cs"/>
          <w:bCs w:val="0"/>
          <w:noProof w:val="0"/>
          <w:sz w:val="28"/>
          <w:rtl/>
        </w:rPr>
        <w:t>.</w:t>
      </w:r>
    </w:p>
    <w:p w:rsidR="006926FD" w:rsidRPr="0091654D" w:rsidRDefault="006926FD"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bCs w:val="0"/>
          <w:noProof w:val="0"/>
          <w:sz w:val="28"/>
          <w:rtl/>
        </w:rPr>
        <w:t xml:space="preserve"> وبناء على ذلك لو وط</w:t>
      </w:r>
      <w:r w:rsidRPr="0091654D">
        <w:rPr>
          <w:rFonts w:ascii="Traditional Arabic" w:eastAsia="Calibri" w:hAnsi="Traditional Arabic" w:hint="cs"/>
          <w:bCs w:val="0"/>
          <w:noProof w:val="0"/>
          <w:sz w:val="28"/>
          <w:rtl/>
        </w:rPr>
        <w:t>أ</w:t>
      </w:r>
      <w:r w:rsidRPr="0091654D">
        <w:rPr>
          <w:rFonts w:ascii="Traditional Arabic" w:eastAsia="Calibri" w:hAnsi="Traditional Arabic"/>
          <w:bCs w:val="0"/>
          <w:noProof w:val="0"/>
          <w:sz w:val="28"/>
          <w:rtl/>
        </w:rPr>
        <w:t xml:space="preserve"> امرأة بشبهة</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وحملت منه وجب عليه الإنفاق، ولو أنه أعتق أمته بعد أن حملت منه وجب عليه الإنفاق، مع أنه إذا أعتقها زال سبب وجوب النفقة؛ لأنها ليست زوجة ولا مملوكة، لكن من أجل الحمل الذي في بطنها</w:t>
      </w:r>
      <w:r w:rsidR="00AD3C9D">
        <w:rPr>
          <w:rFonts w:ascii="Traditional Arabic" w:eastAsia="Calibri" w:hAnsi="Traditional Arabic" w:hint="cs"/>
          <w:bCs w:val="0"/>
          <w:noProof w:val="0"/>
          <w:sz w:val="28"/>
          <w:rtl/>
        </w:rPr>
        <w:t>،</w:t>
      </w:r>
      <w:r w:rsidRPr="0091654D">
        <w:rPr>
          <w:rFonts w:ascii="Traditional Arabic" w:eastAsia="Calibri" w:hAnsi="Traditional Arabic"/>
          <w:bCs w:val="0"/>
          <w:noProof w:val="0"/>
          <w:sz w:val="28"/>
          <w:rtl/>
        </w:rPr>
        <w:t xml:space="preserve"> ويترتب على هذا الخلاف أمور</w:t>
      </w:r>
      <w:r w:rsidRPr="0091654D">
        <w:rPr>
          <w:rFonts w:ascii="Traditional Arabic" w:eastAsia="Calibri" w:hAnsi="Traditional Arabic" w:hint="cs"/>
          <w:bCs w:val="0"/>
          <w:noProof w:val="0"/>
          <w:sz w:val="28"/>
          <w:rtl/>
        </w:rPr>
        <w:t xml:space="preserve"> إلى آخره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مثل ما ذكر ابن رجب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رحمه الله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w:t>
      </w:r>
    </w:p>
    <w:p w:rsidR="006926FD" w:rsidRPr="0091654D" w:rsidRDefault="006926FD"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قوله.. هذا</w:t>
      </w:r>
      <w:r w:rsidR="00AD3C9D">
        <w:rPr>
          <w:rFonts w:ascii="Traditional Arabic" w:eastAsia="Calibri" w:hAnsi="Traditional Arabic" w:hint="cs"/>
          <w:bCs w:val="0"/>
          <w:noProof w:val="0"/>
          <w:sz w:val="28"/>
          <w:rtl/>
        </w:rPr>
        <w:t xml:space="preserve"> كلام السلسبيل للشيخ صالح البلي</w:t>
      </w:r>
      <w:r w:rsidRPr="0091654D">
        <w:rPr>
          <w:rFonts w:ascii="Traditional Arabic" w:eastAsia="Calibri" w:hAnsi="Traditional Arabic" w:hint="cs"/>
          <w:bCs w:val="0"/>
          <w:noProof w:val="0"/>
          <w:sz w:val="28"/>
          <w:rtl/>
        </w:rPr>
        <w:t>هي</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قوله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والنفقة للحمل لا لها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 أجله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هذا المذهب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وعنه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أن النفقة لها من أجله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وللخلاف فوائد ذكرها ابن رجب في القواعد وتبعه في الإنصاف ست عشرة فائدة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منها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أنها تجب النفقة لزوجة الناشز على المذهب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وعلى الرواية الثانية لا تجب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ومنها أنها تجب على المذهب لحامل أو وطء شبهة أو نكاح فاسد</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وعلى الرواية الثانية لا تجب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ومنها إذا لم ينفق الزوج لغيبته أو عسرته فعلى المذهب تسقط</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لمضي الزمان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لأنها نفقة قريب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وعلى الثاني لا تسقط</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بل تثبت بالذمة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وقال الشيخ</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شيخ الإسلام</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تجب النفقة للبائن الحامل من أجل الحمل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وللحمل قال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هو مذهب مالك</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ثم أورد كلام صاحب الإنصاف</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مأخوذ في الجملة من القواعد لابن رجب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 كلام طويل أكثره مكرر مع ما مضى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فيرجع إليه في كتاب القواعد لابن رجب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رحمه الله تعالى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أكثر من بل أطول من تكلم في المسألة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وذكر فوائدها.</w:t>
      </w:r>
    </w:p>
    <w:p w:rsidR="006926FD" w:rsidRPr="0091654D" w:rsidRDefault="006926FD" w:rsidP="006926F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قرأناه؟ قرئ كله؟</w:t>
      </w:r>
    </w:p>
    <w:p w:rsidR="006926FD" w:rsidRPr="0091654D" w:rsidRDefault="006926FD" w:rsidP="006926FD">
      <w:pPr>
        <w:tabs>
          <w:tab w:val="clear" w:pos="5187"/>
          <w:tab w:val="clear" w:pos="7313"/>
        </w:tabs>
        <w:spacing w:before="120" w:after="120" w:line="240" w:lineRule="atLeast"/>
        <w:rPr>
          <w:rFonts w:ascii="Traditional Arabic" w:eastAsia="Calibri" w:hAnsi="Traditional Arabic"/>
          <w:b w:val="0"/>
          <w:noProof w:val="0"/>
          <w:sz w:val="28"/>
          <w:rtl/>
        </w:rPr>
      </w:pPr>
      <w:r w:rsidRPr="0091654D">
        <w:rPr>
          <w:rFonts w:ascii="Traditional Arabic" w:eastAsia="Calibri" w:hAnsi="Traditional Arabic" w:hint="cs"/>
          <w:b w:val="0"/>
          <w:noProof w:val="0"/>
          <w:sz w:val="28"/>
          <w:rtl/>
        </w:rPr>
        <w:t>طالب: ............</w:t>
      </w:r>
    </w:p>
    <w:p w:rsidR="006926FD" w:rsidRPr="0091654D" w:rsidRDefault="006926FD"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الحمد لله رب العالمين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وصلى الله وسلم وبارك على عبده ورسوله نبينا محمد</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وعلى آله وأصحابه أجمعين، أما بعد</w:t>
      </w:r>
      <w:r w:rsidR="00AD3C9D">
        <w:rPr>
          <w:rFonts w:ascii="Traditional Arabic" w:eastAsia="Calibri" w:hAnsi="Traditional Arabic" w:hint="cs"/>
          <w:bCs w:val="0"/>
          <w:noProof w:val="0"/>
          <w:sz w:val="28"/>
          <w:rtl/>
        </w:rPr>
        <w:t>،</w:t>
      </w:r>
    </w:p>
    <w:p w:rsidR="00AD3C9D" w:rsidRDefault="006926FD" w:rsidP="00095AB1">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فيقول المؤلف </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رحمه الله تعالى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5A64DE" w:rsidRPr="00073140">
        <w:rPr>
          <w:rFonts w:asciiTheme="minorHAnsi" w:eastAsia="Calibri" w:hAnsiTheme="minorHAnsi" w:hint="cs"/>
          <w:b w:val="0"/>
          <w:noProof w:val="0"/>
          <w:sz w:val="28"/>
          <w:rtl/>
          <w:lang w:val="bs-Latn-BA"/>
        </w:rPr>
        <w:t>"</w:t>
      </w:r>
      <w:r w:rsidRPr="00073140">
        <w:rPr>
          <w:rFonts w:ascii="Traditional Arabic" w:eastAsia="Calibri" w:hAnsi="Traditional Arabic" w:hint="cs"/>
          <w:b w:val="0"/>
          <w:noProof w:val="0"/>
          <w:sz w:val="28"/>
          <w:rtl/>
        </w:rPr>
        <w:t>وعن عروة بن الزبير عن فاطمة بنت قيس</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رضي الله عنها</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قالت</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قلت</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يا رسول الله</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زوجي طلقني ثلاث</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ا</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وأخاف أن يُقتَحَم عَلَيّ</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قال</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فأمرها فتحولت</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رواه مسلم..</w:t>
      </w:r>
      <w:r w:rsidR="00073140" w:rsidRPr="00073140">
        <w:rPr>
          <w:rFonts w:ascii="Traditional Arabic" w:eastAsia="Calibri" w:hAnsi="Traditional Arabic" w:hint="cs"/>
          <w:b w:val="0"/>
          <w:noProof w:val="0"/>
          <w:sz w:val="28"/>
          <w:rtl/>
        </w:rPr>
        <w:t>"</w:t>
      </w:r>
      <w:r w:rsidR="00AD3C9D">
        <w:rPr>
          <w:rFonts w:ascii="Traditional Arabic" w:eastAsia="Calibri" w:hAnsi="Traditional Arabic" w:hint="cs"/>
          <w:bCs w:val="0"/>
          <w:noProof w:val="0"/>
          <w:sz w:val="28"/>
          <w:rtl/>
        </w:rPr>
        <w:t>.</w:t>
      </w:r>
    </w:p>
    <w:p w:rsidR="00AD3C9D" w:rsidRDefault="006926FD" w:rsidP="00AD3C9D">
      <w:pPr>
        <w:tabs>
          <w:tab w:val="clear" w:pos="5187"/>
          <w:tab w:val="clear" w:pos="7313"/>
        </w:tabs>
        <w:spacing w:before="120" w:after="120" w:line="240" w:lineRule="atLeast"/>
        <w:rPr>
          <w:rFonts w:ascii="Traditional Arabic" w:eastAsia="Calibri" w:hAnsi="Traditional Arabic"/>
          <w:bCs w:val="0"/>
          <w:noProof w:val="0"/>
          <w:color w:val="0000FF"/>
          <w:sz w:val="28"/>
          <w:rtl/>
        </w:rPr>
      </w:pPr>
      <w:r w:rsidRPr="0091654D">
        <w:rPr>
          <w:rFonts w:ascii="Traditional Arabic" w:eastAsia="Calibri" w:hAnsi="Traditional Arabic" w:hint="cs"/>
          <w:bCs w:val="0"/>
          <w:noProof w:val="0"/>
          <w:sz w:val="28"/>
          <w:rtl/>
        </w:rPr>
        <w:t xml:space="preserve"> فاطمة بنت قيس طلقها زوجها آخر ثلاث تطليقات</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فبانت منه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قالت لرسول الله -صلى الله عليه وسلم- أن زوجها طلقها ثلاثًا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وتخشى أن يُقتَحَم عليها بيتها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فهل تخرج من بيتها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أم تلزم بيتها مع وجود هذا الخوف؟ لا، قال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فأمرها فتحولت</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وأمرها أن تعتد عند ابن أم مكتوم</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قال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فإنه رجل أعمى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AD3C9D">
        <w:rPr>
          <w:rFonts w:ascii="Traditional Arabic" w:eastAsia="Calibri" w:hAnsi="Traditional Arabic" w:hint="cs"/>
          <w:bCs w:val="0"/>
          <w:noProof w:val="0"/>
          <w:sz w:val="28"/>
          <w:rtl/>
        </w:rPr>
        <w:t>ت</w:t>
      </w:r>
      <w:r w:rsidRPr="0091654D">
        <w:rPr>
          <w:rFonts w:ascii="Traditional Arabic" w:eastAsia="Calibri" w:hAnsi="Traditional Arabic" w:hint="cs"/>
          <w:bCs w:val="0"/>
          <w:noProof w:val="0"/>
          <w:sz w:val="28"/>
          <w:rtl/>
        </w:rPr>
        <w:t>ضع</w:t>
      </w:r>
      <w:r w:rsidR="00AD3C9D">
        <w:rPr>
          <w:rFonts w:ascii="Traditional Arabic" w:eastAsia="Calibri" w:hAnsi="Traditional Arabic" w:hint="cs"/>
          <w:bCs w:val="0"/>
          <w:noProof w:val="0"/>
          <w:sz w:val="28"/>
          <w:rtl/>
        </w:rPr>
        <w:t>ين</w:t>
      </w:r>
      <w:r w:rsidRPr="0091654D">
        <w:rPr>
          <w:rFonts w:ascii="Traditional Arabic" w:eastAsia="Calibri" w:hAnsi="Traditional Arabic" w:hint="cs"/>
          <w:bCs w:val="0"/>
          <w:noProof w:val="0"/>
          <w:sz w:val="28"/>
          <w:rtl/>
        </w:rPr>
        <w:t xml:space="preserve"> ثيابكِ</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تضعي</w:t>
      </w:r>
      <w:r w:rsidR="00AD3C9D">
        <w:rPr>
          <w:rFonts w:ascii="Traditional Arabic" w:eastAsia="Calibri" w:hAnsi="Traditional Arabic" w:hint="cs"/>
          <w:bCs w:val="0"/>
          <w:noProof w:val="0"/>
          <w:sz w:val="28"/>
          <w:rtl/>
        </w:rPr>
        <w:t>ن</w:t>
      </w:r>
      <w:r w:rsidRPr="0091654D">
        <w:rPr>
          <w:rFonts w:ascii="Traditional Arabic" w:eastAsia="Calibri" w:hAnsi="Traditional Arabic" w:hint="cs"/>
          <w:bCs w:val="0"/>
          <w:noProof w:val="0"/>
          <w:sz w:val="28"/>
          <w:rtl/>
        </w:rPr>
        <w:t xml:space="preserve"> ثيابك</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رجل أعمى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فإنه رجل أعمى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تضعين ثيابك عنده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لا تتحجبين عنه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 الأعمى لا يرى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ما هو معناه تضعين ثيابكِ يعني </w:t>
      </w:r>
      <w:r w:rsidRPr="0091654D">
        <w:rPr>
          <w:rFonts w:ascii="Traditional Arabic" w:eastAsia="Calibri" w:hAnsi="Traditional Arabic" w:hint="cs"/>
          <w:bCs w:val="0"/>
          <w:noProof w:val="0"/>
          <w:sz w:val="28"/>
          <w:rtl/>
        </w:rPr>
        <w:lastRenderedPageBreak/>
        <w:t>تتعرين تمام</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هذا ما يقول به أحد</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إنما تضع ثيابها التي تتحجب به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أعمى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يراه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وفيه دليل على أن الأعمى لا حجاب</w:t>
      </w:r>
      <w:r w:rsidR="00AD3C9D">
        <w:rPr>
          <w:rFonts w:ascii="Traditional Arabic" w:eastAsia="Calibri" w:hAnsi="Traditional Arabic" w:hint="cs"/>
          <w:bCs w:val="0"/>
          <w:noProof w:val="0"/>
          <w:sz w:val="28"/>
          <w:rtl/>
        </w:rPr>
        <w:t>، لكن لا يجوز للمرأة أن تحد</w:t>
      </w:r>
      <w:r w:rsidRPr="0091654D">
        <w:rPr>
          <w:rFonts w:ascii="Traditional Arabic" w:eastAsia="Calibri" w:hAnsi="Traditional Arabic" w:hint="cs"/>
          <w:bCs w:val="0"/>
          <w:noProof w:val="0"/>
          <w:sz w:val="28"/>
          <w:rtl/>
        </w:rPr>
        <w:t xml:space="preserve"> النظر فيه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 هذا الرجل الأجنبي</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وإن كان أعمى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ففي قوله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جل وعلا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cs="ATraditional Arabic" w:hint="cs"/>
          <w:bCs w:val="0"/>
          <w:noProof w:val="0"/>
          <w:sz w:val="28"/>
          <w:rtl/>
        </w:rPr>
        <w:t>{</w:t>
      </w:r>
      <w:r w:rsidR="0091654D" w:rsidRPr="00073140">
        <w:rPr>
          <w:rStyle w:val="-"/>
          <w:rFonts w:hint="cs"/>
          <w:color w:val="FF0000"/>
          <w:sz w:val="28"/>
          <w:szCs w:val="28"/>
          <w:rtl/>
        </w:rPr>
        <w:t>وَقُل</w:t>
      </w:r>
      <w:r w:rsidR="0091654D" w:rsidRPr="00073140">
        <w:rPr>
          <w:rStyle w:val="-"/>
          <w:color w:val="FF0000"/>
          <w:sz w:val="28"/>
          <w:szCs w:val="28"/>
          <w:rtl/>
        </w:rPr>
        <w:t xml:space="preserve"> لِّلْمُؤْمِنَاتِ يَغْضُضْنَ مِنْ أَبْصَارِهِنَّ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النــور:</w:t>
      </w:r>
      <w:r w:rsidR="0091654D" w:rsidRPr="0091654D">
        <w:rPr>
          <w:rFonts w:ascii="Traditional Arabic" w:eastAsia="Calibri" w:hAnsi="Traditional Arabic"/>
          <w:bCs w:val="0"/>
          <w:noProof w:val="0"/>
          <w:sz w:val="28"/>
          <w:rtl/>
        </w:rPr>
        <w:t>31]</w:t>
      </w:r>
      <w:r w:rsidR="00AD3C9D">
        <w:rPr>
          <w:rFonts w:ascii="Traditional Arabic" w:eastAsia="Calibri" w:hAnsi="Traditional Arabic" w:hint="cs"/>
          <w:bCs w:val="0"/>
          <w:noProof w:val="0"/>
          <w:sz w:val="28"/>
          <w:rtl/>
        </w:rPr>
        <w:t xml:space="preserve"> </w:t>
      </w:r>
      <w:r w:rsidRPr="0091654D">
        <w:rPr>
          <w:rFonts w:ascii="Traditional Arabic" w:eastAsia="Calibri" w:hAnsi="Traditional Arabic" w:hint="cs"/>
          <w:bCs w:val="0"/>
          <w:noProof w:val="0"/>
          <w:sz w:val="28"/>
          <w:rtl/>
        </w:rPr>
        <w:t>هن مأمورات بغض البصر</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كما أن الرجال مأمورون بغض البصر عن النساء فالمرأة لا تتحجب عن الأعمى مثل ما تتحجب عن المبصر</w:t>
      </w:r>
      <w:r w:rsidR="00AD3C9D">
        <w:rPr>
          <w:rFonts w:ascii="Traditional Arabic" w:eastAsia="Calibri" w:hAnsi="Traditional Arabic" w:hint="cs"/>
          <w:bCs w:val="0"/>
          <w:noProof w:val="0"/>
          <w:sz w:val="28"/>
          <w:rtl/>
        </w:rPr>
        <w:t>، لكن مع ذلك لا يجوز لها أن تحد</w:t>
      </w:r>
      <w:r w:rsidRPr="0091654D">
        <w:rPr>
          <w:rFonts w:ascii="Traditional Arabic" w:eastAsia="Calibri" w:hAnsi="Traditional Arabic" w:hint="cs"/>
          <w:bCs w:val="0"/>
          <w:noProof w:val="0"/>
          <w:sz w:val="28"/>
          <w:rtl/>
        </w:rPr>
        <w:t xml:space="preserve"> النظر فيه</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وهي مأمورة بغض البصر</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وحديث </w:t>
      </w:r>
      <w:r w:rsidR="0091654D" w:rsidRPr="00073140">
        <w:rPr>
          <w:rFonts w:ascii="Traditional Arabic" w:eastAsia="Calibri" w:hAnsi="Traditional Arabic" w:hint="cs"/>
          <w:bCs w:val="0"/>
          <w:noProof w:val="0"/>
          <w:color w:val="0000FF"/>
          <w:sz w:val="28"/>
          <w:rtl/>
        </w:rPr>
        <w:t>«</w:t>
      </w:r>
      <w:r w:rsidRPr="00073140">
        <w:rPr>
          <w:rFonts w:ascii="Traditional Arabic" w:eastAsia="Calibri" w:hAnsi="Traditional Arabic" w:hint="cs"/>
          <w:bCs w:val="0"/>
          <w:noProof w:val="0"/>
          <w:color w:val="0000FF"/>
          <w:sz w:val="28"/>
          <w:rtl/>
        </w:rPr>
        <w:t>أفعمياوان أنتما؟!</w:t>
      </w:r>
      <w:r w:rsidR="0091654D" w:rsidRPr="00073140">
        <w:rPr>
          <w:rFonts w:ascii="Traditional Arabic" w:eastAsia="Calibri" w:hAnsi="Traditional Arabic" w:hint="cs"/>
          <w:bCs w:val="0"/>
          <w:noProof w:val="0"/>
          <w:color w:val="0000FF"/>
          <w:sz w:val="28"/>
          <w:rtl/>
        </w:rPr>
        <w:t>»</w:t>
      </w:r>
      <w:r w:rsidR="00073140">
        <w:rPr>
          <w:rFonts w:ascii="Traditional Arabic" w:eastAsia="Calibri" w:hAnsi="Traditional Arabic" w:hint="cs"/>
          <w:bCs w:val="0"/>
          <w:noProof w:val="0"/>
          <w:color w:val="0000FF"/>
          <w:sz w:val="28"/>
          <w:rtl/>
        </w:rPr>
        <w:t xml:space="preserve"> </w:t>
      </w:r>
      <w:r w:rsidR="00B65FF3" w:rsidRPr="0091654D">
        <w:rPr>
          <w:rFonts w:ascii="Traditional Arabic" w:eastAsia="Calibri" w:hAnsi="Traditional Arabic" w:hint="cs"/>
          <w:bCs w:val="0"/>
          <w:noProof w:val="0"/>
          <w:sz w:val="28"/>
          <w:rtl/>
        </w:rPr>
        <w:t>دخل ابن أم مكتوم فلم تحتجبا منه قالتا</w:t>
      </w:r>
      <w:r w:rsidR="00AD3C9D">
        <w:rPr>
          <w:rFonts w:ascii="Traditional Arabic" w:eastAsia="Calibri" w:hAnsi="Traditional Arabic" w:hint="cs"/>
          <w:bCs w:val="0"/>
          <w:noProof w:val="0"/>
          <w:sz w:val="28"/>
          <w:rtl/>
        </w:rPr>
        <w:t>:</w:t>
      </w:r>
      <w:r w:rsidR="00B65FF3" w:rsidRPr="0091654D">
        <w:rPr>
          <w:rFonts w:ascii="Traditional Arabic" w:eastAsia="Calibri" w:hAnsi="Traditional Arabic" w:hint="cs"/>
          <w:bCs w:val="0"/>
          <w:noProof w:val="0"/>
          <w:sz w:val="28"/>
          <w:rtl/>
        </w:rPr>
        <w:t xml:space="preserve"> إنه رجل أعمى</w:t>
      </w:r>
      <w:r w:rsidR="00AD3C9D">
        <w:rPr>
          <w:rFonts w:ascii="Traditional Arabic" w:eastAsia="Calibri" w:hAnsi="Traditional Arabic" w:hint="cs"/>
          <w:bCs w:val="0"/>
          <w:noProof w:val="0"/>
          <w:sz w:val="28"/>
          <w:rtl/>
        </w:rPr>
        <w:t>،</w:t>
      </w:r>
      <w:r w:rsidR="00B65FF3" w:rsidRPr="0091654D">
        <w:rPr>
          <w:rFonts w:ascii="Traditional Arabic" w:eastAsia="Calibri" w:hAnsi="Traditional Arabic" w:hint="cs"/>
          <w:bCs w:val="0"/>
          <w:noProof w:val="0"/>
          <w:sz w:val="28"/>
          <w:rtl/>
        </w:rPr>
        <w:t xml:space="preserve"> فقال النبي -صلى الله عليه وسلم- في الحديث</w:t>
      </w:r>
      <w:r w:rsidR="00AD3C9D">
        <w:rPr>
          <w:rFonts w:ascii="Traditional Arabic" w:eastAsia="Calibri" w:hAnsi="Traditional Arabic" w:hint="cs"/>
          <w:bCs w:val="0"/>
          <w:noProof w:val="0"/>
          <w:sz w:val="28"/>
          <w:rtl/>
        </w:rPr>
        <w:t>،</w:t>
      </w:r>
      <w:r w:rsidR="00B65FF3" w:rsidRPr="0091654D">
        <w:rPr>
          <w:rFonts w:ascii="Traditional Arabic" w:eastAsia="Calibri" w:hAnsi="Traditional Arabic" w:hint="cs"/>
          <w:bCs w:val="0"/>
          <w:noProof w:val="0"/>
          <w:sz w:val="28"/>
          <w:rtl/>
        </w:rPr>
        <w:t xml:space="preserve"> والحديث ليس بصحيح</w:t>
      </w:r>
      <w:r w:rsidR="00AD3C9D">
        <w:rPr>
          <w:rFonts w:ascii="Traditional Arabic" w:eastAsia="Calibri" w:hAnsi="Traditional Arabic" w:hint="cs"/>
          <w:bCs w:val="0"/>
          <w:noProof w:val="0"/>
          <w:sz w:val="28"/>
          <w:rtl/>
        </w:rPr>
        <w:t>،</w:t>
      </w:r>
      <w:r w:rsidR="00B65FF3" w:rsidRPr="0091654D">
        <w:rPr>
          <w:rFonts w:ascii="Traditional Arabic" w:eastAsia="Calibri" w:hAnsi="Traditional Arabic" w:hint="cs"/>
          <w:bCs w:val="0"/>
          <w:noProof w:val="0"/>
          <w:sz w:val="28"/>
          <w:rtl/>
        </w:rPr>
        <w:t xml:space="preserve"> ضعيف</w:t>
      </w:r>
      <w:r w:rsidR="00AD3C9D">
        <w:rPr>
          <w:rFonts w:ascii="Traditional Arabic" w:eastAsia="Calibri" w:hAnsi="Traditional Arabic" w:hint="cs"/>
          <w:bCs w:val="0"/>
          <w:noProof w:val="0"/>
          <w:sz w:val="28"/>
          <w:rtl/>
        </w:rPr>
        <w:t>:</w:t>
      </w:r>
      <w:r w:rsidR="00B65FF3" w:rsidRPr="0091654D">
        <w:rPr>
          <w:rFonts w:ascii="Traditional Arabic" w:eastAsia="Calibri" w:hAnsi="Traditional Arabic" w:hint="cs"/>
          <w:bCs w:val="0"/>
          <w:noProof w:val="0"/>
          <w:sz w:val="28"/>
          <w:rtl/>
        </w:rPr>
        <w:t xml:space="preserve"> </w:t>
      </w:r>
      <w:r w:rsidR="0091654D" w:rsidRPr="00073140">
        <w:rPr>
          <w:rFonts w:ascii="Traditional Arabic" w:eastAsia="Calibri" w:hAnsi="Traditional Arabic" w:hint="cs"/>
          <w:bCs w:val="0"/>
          <w:noProof w:val="0"/>
          <w:color w:val="0000FF"/>
          <w:sz w:val="28"/>
          <w:rtl/>
        </w:rPr>
        <w:t>«</w:t>
      </w:r>
      <w:r w:rsidR="00B65FF3" w:rsidRPr="00073140">
        <w:rPr>
          <w:rFonts w:ascii="Traditional Arabic" w:eastAsia="Calibri" w:hAnsi="Traditional Arabic" w:hint="cs"/>
          <w:bCs w:val="0"/>
          <w:noProof w:val="0"/>
          <w:color w:val="0000FF"/>
          <w:sz w:val="28"/>
          <w:rtl/>
        </w:rPr>
        <w:t>أفعمياوان أنتما؟!</w:t>
      </w:r>
      <w:r w:rsidR="0091654D" w:rsidRPr="00073140">
        <w:rPr>
          <w:rFonts w:ascii="Traditional Arabic" w:eastAsia="Calibri" w:hAnsi="Traditional Arabic" w:hint="cs"/>
          <w:bCs w:val="0"/>
          <w:noProof w:val="0"/>
          <w:color w:val="0000FF"/>
          <w:sz w:val="28"/>
          <w:rtl/>
        </w:rPr>
        <w:t>»</w:t>
      </w:r>
      <w:r w:rsidR="00AD3C9D">
        <w:rPr>
          <w:rFonts w:ascii="Traditional Arabic" w:eastAsia="Calibri" w:hAnsi="Traditional Arabic" w:hint="cs"/>
          <w:bCs w:val="0"/>
          <w:noProof w:val="0"/>
          <w:color w:val="0000FF"/>
          <w:sz w:val="28"/>
          <w:rtl/>
        </w:rPr>
        <w:t>.</w:t>
      </w:r>
    </w:p>
    <w:p w:rsidR="00AD3C9D" w:rsidRDefault="00B65FF3"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لا شك أن غض البصر من المرأة مطلوب</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كما أنه مطلوب بالنسبة للرجل في الآية </w:t>
      </w:r>
      <w:r w:rsidRPr="0091654D">
        <w:rPr>
          <w:rFonts w:ascii="Traditional Arabic" w:eastAsia="Calibri" w:hAnsi="Traditional Arabic" w:cs="ATraditional Arabic" w:hint="cs"/>
          <w:bCs w:val="0"/>
          <w:noProof w:val="0"/>
          <w:sz w:val="28"/>
          <w:rtl/>
        </w:rPr>
        <w:t>{</w:t>
      </w:r>
      <w:r w:rsidR="0091654D" w:rsidRPr="00073140">
        <w:rPr>
          <w:rStyle w:val="-"/>
          <w:rFonts w:hint="cs"/>
          <w:color w:val="FF0000"/>
          <w:sz w:val="28"/>
          <w:szCs w:val="28"/>
          <w:rtl/>
        </w:rPr>
        <w:t>قُل</w:t>
      </w:r>
      <w:r w:rsidR="0091654D" w:rsidRPr="00073140">
        <w:rPr>
          <w:rStyle w:val="-"/>
          <w:color w:val="FF0000"/>
          <w:sz w:val="28"/>
          <w:szCs w:val="28"/>
          <w:rtl/>
        </w:rPr>
        <w:t xml:space="preserve"> لِّلْمُؤْمِنَاتِ يَغْضُضْنَ مِنْ أَبْصَارِهِنَّ وَيَحْفَظْنَ فُرُوجَهُنَّ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النــور:</w:t>
      </w:r>
      <w:r w:rsidR="0091654D" w:rsidRPr="0091654D">
        <w:rPr>
          <w:rFonts w:ascii="Traditional Arabic" w:eastAsia="Calibri" w:hAnsi="Traditional Arabic"/>
          <w:bCs w:val="0"/>
          <w:noProof w:val="0"/>
          <w:sz w:val="28"/>
          <w:rtl/>
        </w:rPr>
        <w:t>31]</w:t>
      </w:r>
      <w:r w:rsidR="00AD3C9D">
        <w:rPr>
          <w:rFonts w:ascii="Traditional Arabic" w:eastAsia="Calibri" w:hAnsi="Traditional Arabic" w:hint="cs"/>
          <w:bCs w:val="0"/>
          <w:noProof w:val="0"/>
          <w:sz w:val="28"/>
          <w:rtl/>
        </w:rPr>
        <w:t>.</w:t>
      </w:r>
    </w:p>
    <w:p w:rsidR="00AD3C9D" w:rsidRDefault="00B65FF3" w:rsidP="00AD3C9D">
      <w:pPr>
        <w:tabs>
          <w:tab w:val="clear" w:pos="5187"/>
          <w:tab w:val="clear" w:pos="7313"/>
        </w:tabs>
        <w:spacing w:before="120" w:after="120" w:line="240" w:lineRule="atLeast"/>
        <w:rPr>
          <w:rFonts w:ascii="Traditional Arabic" w:eastAsia="Calibri" w:hAnsi="Traditional Arabic"/>
          <w:b w:val="0"/>
          <w:noProof w:val="0"/>
          <w:sz w:val="28"/>
          <w:rtl/>
        </w:rPr>
      </w:pPr>
      <w:r w:rsidRPr="0091654D">
        <w:rPr>
          <w:rFonts w:ascii="Traditional Arabic" w:eastAsia="Calibri" w:hAnsi="Traditional Arabic" w:hint="cs"/>
          <w:bCs w:val="0"/>
          <w:noProof w:val="0"/>
          <w:sz w:val="28"/>
          <w:rtl/>
        </w:rPr>
        <w:t xml:space="preserve"> فأمرها فتحولت</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هل المطلقة تلزم البيت الذي طُلِّقَت فيه حتى تنتهي العدة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بالنسبة للمرأة المطلقة طلاق</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رجعي</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لا يجوز لها أن تخرج</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أن تُخرَج</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لماذا؟ لأنها زوجة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تخرجوهن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يخرجن إلا أن يأتين بفاحشة مبينة</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والفاحشة منهم من يقول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المراد بها الزنى</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ومنهم من يقول</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فحش القول إذا آذت بلسانها تَخرج وتُخرَج</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ما يمكن أن يُصبَر عليها وهي تؤذي أحماءها بلسانها</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073140" w:rsidRPr="00073140">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رواه مسلم</w:t>
      </w:r>
      <w:r w:rsidR="00AD3C9D">
        <w:rPr>
          <w:rFonts w:ascii="Traditional Arabic" w:eastAsia="Calibri" w:hAnsi="Traditional Arabic" w:hint="cs"/>
          <w:b w:val="0"/>
          <w:noProof w:val="0"/>
          <w:sz w:val="28"/>
          <w:rtl/>
        </w:rPr>
        <w:t>.</w:t>
      </w:r>
    </w:p>
    <w:p w:rsidR="00AD3C9D" w:rsidRDefault="00B65FF3"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073140">
        <w:rPr>
          <w:rFonts w:ascii="Traditional Arabic" w:eastAsia="Calibri" w:hAnsi="Traditional Arabic" w:hint="cs"/>
          <w:b w:val="0"/>
          <w:noProof w:val="0"/>
          <w:sz w:val="28"/>
          <w:rtl/>
        </w:rPr>
        <w:t xml:space="preserve"> وعن الفريعة بنت مالك بن سنان</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وعن الفريعة بنت مالك بن سنان أخت أبي سعيد الخدري</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أخت أبي سعيد الخدري</w:t>
      </w:r>
      <w:r w:rsidR="00073140" w:rsidRPr="00073140">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لأنه أبو سعيد اسمه سعد بن مالك</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أبو سعيد اسمه سعد بن مالك بن سنان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وهذه هي الفريعة بنت مالك بن سنان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وهي أخت أبي سعيد</w:t>
      </w:r>
      <w:r w:rsidR="00AD3C9D">
        <w:rPr>
          <w:rFonts w:ascii="Traditional Arabic" w:eastAsia="Calibri" w:hAnsi="Traditional Arabic" w:hint="cs"/>
          <w:bCs w:val="0"/>
          <w:noProof w:val="0"/>
          <w:sz w:val="28"/>
          <w:rtl/>
        </w:rPr>
        <w:t>.</w:t>
      </w:r>
    </w:p>
    <w:p w:rsidR="00AD3C9D" w:rsidRDefault="00B65FF3"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073140" w:rsidRPr="00073140">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أنها جاءت إلى رسول الله -صلى الله عليه وسلم-</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جاءت إلى رسول الله -صلى الله عليه وسلم- تسأله أن ترجع إلى أهلها</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أن ترجع إلى أهلها في بني خدْرة</w:t>
      </w:r>
      <w:r w:rsidR="00073140" w:rsidRPr="00073140">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w:t>
      </w:r>
      <w:r w:rsidRPr="0091654D">
        <w:rPr>
          <w:rFonts w:ascii="Traditional Arabic" w:eastAsia="Calibri" w:hAnsi="Traditional Arabic" w:hint="cs"/>
          <w:bCs w:val="0"/>
          <w:noProof w:val="0"/>
          <w:sz w:val="28"/>
          <w:rtl/>
        </w:rPr>
        <w:t>ويقولون</w:t>
      </w:r>
      <w:r w:rsidR="00AD3C9D">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خدْرة وخدارة بطنان من الأنصار</w:t>
      </w:r>
      <w:r w:rsidR="00AD3C9D">
        <w:rPr>
          <w:rFonts w:ascii="Traditional Arabic" w:eastAsia="Calibri" w:hAnsi="Traditional Arabic" w:hint="cs"/>
          <w:bCs w:val="0"/>
          <w:noProof w:val="0"/>
          <w:sz w:val="28"/>
          <w:rtl/>
        </w:rPr>
        <w:t>.</w:t>
      </w:r>
    </w:p>
    <w:p w:rsidR="00EB6A7C" w:rsidRDefault="00B65FF3" w:rsidP="00AD3C9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073140" w:rsidRPr="00073140">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تسأله أن ترجع إلى أهلها في بني خدرة</w:t>
      </w:r>
      <w:r w:rsidR="00AD3C9D">
        <w:rPr>
          <w:rFonts w:ascii="Traditional Arabic" w:eastAsia="Calibri" w:hAnsi="Traditional Arabic" w:hint="cs"/>
          <w:b w:val="0"/>
          <w:noProof w:val="0"/>
          <w:sz w:val="28"/>
          <w:rtl/>
        </w:rPr>
        <w:t>،</w:t>
      </w:r>
      <w:r w:rsidRPr="00073140">
        <w:rPr>
          <w:rFonts w:ascii="Traditional Arabic" w:eastAsia="Calibri" w:hAnsi="Traditional Arabic" w:hint="cs"/>
          <w:b w:val="0"/>
          <w:noProof w:val="0"/>
          <w:sz w:val="28"/>
          <w:rtl/>
        </w:rPr>
        <w:t xml:space="preserve"> وأن زوجها خرج في طلب</w:t>
      </w:r>
      <w:r w:rsidR="00417FAC">
        <w:rPr>
          <w:rFonts w:ascii="Traditional Arabic" w:eastAsia="Calibri" w:hAnsi="Traditional Arabic" w:hint="cs"/>
          <w:b w:val="0"/>
          <w:noProof w:val="0"/>
          <w:sz w:val="28"/>
          <w:rtl/>
        </w:rPr>
        <w:t xml:space="preserve"> أعبد له أبَقوا</w:t>
      </w:r>
      <w:r w:rsidR="00AD3C9D">
        <w:rPr>
          <w:rFonts w:ascii="Traditional Arabic" w:eastAsia="Calibri" w:hAnsi="Traditional Arabic" w:hint="cs"/>
          <w:b w:val="0"/>
          <w:noProof w:val="0"/>
          <w:sz w:val="28"/>
          <w:rtl/>
        </w:rPr>
        <w:t>،</w:t>
      </w:r>
      <w:r w:rsidR="00417FAC">
        <w:rPr>
          <w:rFonts w:ascii="Traditional Arabic" w:eastAsia="Calibri" w:hAnsi="Traditional Arabic" w:hint="cs"/>
          <w:b w:val="0"/>
          <w:noProof w:val="0"/>
          <w:sz w:val="28"/>
          <w:rtl/>
        </w:rPr>
        <w:t xml:space="preserve"> حتى إذا كان بطر</w:t>
      </w:r>
      <w:r w:rsidR="00417FAC">
        <w:rPr>
          <w:rFonts w:asciiTheme="minorHAnsi" w:eastAsia="Calibri" w:hAnsiTheme="minorHAnsi" w:hint="cs"/>
          <w:b w:val="0"/>
          <w:noProof w:val="0"/>
          <w:sz w:val="28"/>
          <w:rtl/>
          <w:lang w:val="bs-Latn-BA"/>
        </w:rPr>
        <w:t>ف</w:t>
      </w:r>
      <w:r w:rsidRPr="00073140">
        <w:rPr>
          <w:rFonts w:ascii="Traditional Arabic" w:eastAsia="Calibri" w:hAnsi="Traditional Arabic" w:hint="cs"/>
          <w:b w:val="0"/>
          <w:noProof w:val="0"/>
          <w:sz w:val="28"/>
          <w:rtl/>
        </w:rPr>
        <w:t xml:space="preserve"> القُدُوم لحقهم فقتلوه</w:t>
      </w:r>
      <w:r w:rsidR="00073140" w:rsidRPr="00073140">
        <w:rPr>
          <w:rFonts w:ascii="Traditional Arabic" w:eastAsia="Calibri" w:hAnsi="Traditional Arabic" w:hint="cs"/>
          <w:b w:val="0"/>
          <w:noProof w:val="0"/>
          <w:sz w:val="28"/>
          <w:rtl/>
        </w:rPr>
        <w:t>"</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فجاءها خبره وهي في بيته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 بيته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 بيت زوجها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فأرادت أن تتحول إلى أهلها في بني خدرة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مطلق لكثير من النساء المتوفى عنهن أزواجهن إذا مات زوجها وهي في البيت وحدها</w:t>
      </w:r>
      <w:r w:rsidR="00EB6A7C">
        <w:rPr>
          <w:rFonts w:ascii="Traditional Arabic" w:eastAsia="Calibri" w:hAnsi="Traditional Arabic" w:hint="cs"/>
          <w:bCs w:val="0"/>
          <w:noProof w:val="0"/>
          <w:sz w:val="28"/>
          <w:rtl/>
        </w:rPr>
        <w:t>، والبيت ليس فيه</w:t>
      </w:r>
      <w:r w:rsidRPr="0091654D">
        <w:rPr>
          <w:rFonts w:ascii="Traditional Arabic" w:eastAsia="Calibri" w:hAnsi="Traditional Arabic" w:hint="cs"/>
          <w:bCs w:val="0"/>
          <w:noProof w:val="0"/>
          <w:sz w:val="28"/>
          <w:rtl/>
        </w:rPr>
        <w:t xml:space="preserve"> إلا هي</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وقد يكون معها أطفال</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وتريد أن تنتقل من هذا البيت إلى بيت أهلها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آنس لها ولأهلها ولأولادها</w:t>
      </w:r>
      <w:r w:rsidR="00EB6A7C">
        <w:rPr>
          <w:rFonts w:ascii="Traditional Arabic" w:eastAsia="Calibri" w:hAnsi="Traditional Arabic" w:hint="cs"/>
          <w:bCs w:val="0"/>
          <w:noProof w:val="0"/>
          <w:sz w:val="28"/>
          <w:rtl/>
        </w:rPr>
        <w:t>.</w:t>
      </w:r>
    </w:p>
    <w:p w:rsidR="00EB6A7C" w:rsidRDefault="00B65FF3" w:rsidP="00EB6A7C">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المقصود أنها </w:t>
      </w:r>
      <w:r w:rsidR="00EB6A7C">
        <w:rPr>
          <w:rFonts w:ascii="Traditional Arabic" w:eastAsia="Calibri" w:hAnsi="Traditional Arabic" w:hint="cs"/>
          <w:bCs w:val="0"/>
          <w:noProof w:val="0"/>
          <w:sz w:val="28"/>
          <w:rtl/>
        </w:rPr>
        <w:t>ي</w:t>
      </w:r>
      <w:r w:rsidRPr="0091654D">
        <w:rPr>
          <w:rFonts w:ascii="Traditional Arabic" w:eastAsia="Calibri" w:hAnsi="Traditional Arabic" w:hint="cs"/>
          <w:bCs w:val="0"/>
          <w:noProof w:val="0"/>
          <w:sz w:val="28"/>
          <w:rtl/>
        </w:rPr>
        <w:t>لزمها أنه يلزمها لزوم بيتها الذي مات زوجها وهي فيه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تستأذن رسول الله -صلى الله عليه وسلم-</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417FAC" w:rsidRPr="00417FA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وتسأله أن ترجع إلى أهلها في بني خدرة</w:t>
      </w:r>
      <w:r w:rsidR="00417FAC" w:rsidRPr="00417FAC">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إذا كان عليها مشقة شديدة </w:t>
      </w:r>
      <w:r w:rsidRPr="0091654D">
        <w:rPr>
          <w:rFonts w:ascii="Traditional Arabic" w:eastAsia="Calibri" w:hAnsi="Traditional Arabic" w:hint="cs"/>
          <w:bCs w:val="0"/>
          <w:noProof w:val="0"/>
          <w:sz w:val="28"/>
          <w:rtl/>
        </w:rPr>
        <w:lastRenderedPageBreak/>
        <w:t>في لزوم البيت مشقة شديدة في لزوم البيت</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وليس فيه من يؤنسها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تستطيع البقاء فيه فإنها حينئذ تنتقل</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 هذه حاجة شديدة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والضرورة من باب أولى</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فسألت رسول الله -صلى الله عليه وسلم- أن أرجع</w:t>
      </w:r>
      <w:r w:rsidR="00EB6A7C">
        <w:rPr>
          <w:rFonts w:ascii="Traditional Arabic" w:eastAsia="Calibri" w:hAnsi="Traditional Arabic" w:hint="cs"/>
          <w:bCs w:val="0"/>
          <w:noProof w:val="0"/>
          <w:sz w:val="28"/>
          <w:rtl/>
        </w:rPr>
        <w:t>.</w:t>
      </w:r>
    </w:p>
    <w:p w:rsidR="00EB6A7C" w:rsidRDefault="00B65FF3" w:rsidP="00EB6A7C">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417FAC" w:rsidRPr="00417FA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فسألتُ رسول الله -صلى الله عليه وسلم- أن أرجع إلى أهله</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 فإن زوجي لم يترك لي مسكن</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ا يملكه ولا نفقة</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 لم يترك لي مسكن</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ا يملكه ولا نفقة</w:t>
      </w:r>
      <w:r w:rsidR="00417FAC" w:rsidRPr="00417FAC">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w:t>
      </w:r>
      <w:r w:rsidR="00EB6A7C">
        <w:rPr>
          <w:rFonts w:ascii="Traditional Arabic" w:eastAsia="Calibri" w:hAnsi="Traditional Arabic" w:hint="cs"/>
          <w:bCs w:val="0"/>
          <w:noProof w:val="0"/>
          <w:sz w:val="28"/>
          <w:rtl/>
        </w:rPr>
        <w:t>ما</w:t>
      </w:r>
      <w:r w:rsidRPr="0091654D">
        <w:rPr>
          <w:rFonts w:ascii="Traditional Arabic" w:eastAsia="Calibri" w:hAnsi="Traditional Arabic" w:hint="cs"/>
          <w:bCs w:val="0"/>
          <w:noProof w:val="0"/>
          <w:sz w:val="28"/>
          <w:rtl/>
        </w:rPr>
        <w:t xml:space="preserve"> المفهوم أن البيت الذي تسكنه مع زوجها لا يملكه الزوج</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فإما أن يكون بأجرة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يكون بهبة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منفعة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قال له أح</w:t>
      </w:r>
      <w:r w:rsidR="00EB6A7C">
        <w:rPr>
          <w:rFonts w:ascii="Traditional Arabic" w:eastAsia="Calibri" w:hAnsi="Traditional Arabic" w:hint="cs"/>
          <w:bCs w:val="0"/>
          <w:noProof w:val="0"/>
          <w:sz w:val="28"/>
          <w:rtl/>
        </w:rPr>
        <w:t>د:</w:t>
      </w:r>
      <w:r w:rsidRPr="0091654D">
        <w:rPr>
          <w:rFonts w:ascii="Traditional Arabic" w:eastAsia="Calibri" w:hAnsi="Traditional Arabic" w:hint="cs"/>
          <w:bCs w:val="0"/>
          <w:noProof w:val="0"/>
          <w:sz w:val="28"/>
          <w:rtl/>
        </w:rPr>
        <w:t xml:space="preserve"> اسكن هذا البيت أنت وأهلك حتى يتيسر أمرك</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فلما مات طلب رده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أجرة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وقد تمت مدتها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ولم يترك لي مسكن</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ا </w:t>
      </w:r>
      <w:r w:rsidR="00046404" w:rsidRPr="0091654D">
        <w:rPr>
          <w:rFonts w:ascii="Traditional Arabic" w:eastAsia="Calibri" w:hAnsi="Traditional Arabic" w:hint="cs"/>
          <w:bCs w:val="0"/>
          <w:noProof w:val="0"/>
          <w:sz w:val="28"/>
          <w:rtl/>
        </w:rPr>
        <w:t>يملكه</w:t>
      </w:r>
      <w:r w:rsidR="00EB6A7C">
        <w:rPr>
          <w:rFonts w:ascii="Traditional Arabic" w:eastAsia="Calibri" w:hAnsi="Traditional Arabic" w:hint="cs"/>
          <w:bCs w:val="0"/>
          <w:noProof w:val="0"/>
          <w:sz w:val="28"/>
          <w:rtl/>
        </w:rPr>
        <w:t>،</w:t>
      </w:r>
      <w:r w:rsidR="00046404" w:rsidRPr="0091654D">
        <w:rPr>
          <w:rFonts w:ascii="Traditional Arabic" w:eastAsia="Calibri" w:hAnsi="Traditional Arabic" w:hint="cs"/>
          <w:bCs w:val="0"/>
          <w:noProof w:val="0"/>
          <w:sz w:val="28"/>
          <w:rtl/>
        </w:rPr>
        <w:t xml:space="preserve"> ولا نفقة</w:t>
      </w:r>
      <w:r w:rsidR="00EB6A7C">
        <w:rPr>
          <w:rFonts w:ascii="Traditional Arabic" w:eastAsia="Calibri" w:hAnsi="Traditional Arabic" w:hint="cs"/>
          <w:bCs w:val="0"/>
          <w:noProof w:val="0"/>
          <w:sz w:val="28"/>
          <w:rtl/>
        </w:rPr>
        <w:t>،</w:t>
      </w:r>
      <w:r w:rsidR="00046404" w:rsidRPr="0091654D">
        <w:rPr>
          <w:rFonts w:ascii="Traditional Arabic" w:eastAsia="Calibri" w:hAnsi="Traditional Arabic" w:hint="cs"/>
          <w:bCs w:val="0"/>
          <w:noProof w:val="0"/>
          <w:sz w:val="28"/>
          <w:rtl/>
        </w:rPr>
        <w:t xml:space="preserve"> ما ترك شي</w:t>
      </w:r>
      <w:r w:rsidR="00EB6A7C">
        <w:rPr>
          <w:rFonts w:ascii="Traditional Arabic" w:eastAsia="Calibri" w:hAnsi="Traditional Arabic" w:hint="cs"/>
          <w:bCs w:val="0"/>
          <w:noProof w:val="0"/>
          <w:sz w:val="28"/>
          <w:rtl/>
        </w:rPr>
        <w:t>ئًا.</w:t>
      </w:r>
    </w:p>
    <w:p w:rsidR="00EB6A7C" w:rsidRDefault="00046404" w:rsidP="00EB6A7C">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417FAC" w:rsidRPr="00417FA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فقال رسول الله -صلى الله عليه وسلم-</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 </w:t>
      </w:r>
      <w:r w:rsidR="0091654D" w:rsidRPr="00417FAC">
        <w:rPr>
          <w:rFonts w:ascii="Traditional Arabic" w:eastAsia="Calibri" w:hAnsi="Traditional Arabic" w:hint="cs"/>
          <w:b w:val="0"/>
          <w:noProof w:val="0"/>
          <w:color w:val="0000FF"/>
          <w:sz w:val="28"/>
          <w:rtl/>
        </w:rPr>
        <w:t>«</w:t>
      </w:r>
      <w:r w:rsidRPr="00417FAC">
        <w:rPr>
          <w:rFonts w:ascii="Traditional Arabic" w:eastAsia="Calibri" w:hAnsi="Traditional Arabic" w:hint="cs"/>
          <w:b w:val="0"/>
          <w:noProof w:val="0"/>
          <w:color w:val="0000FF"/>
          <w:sz w:val="28"/>
          <w:rtl/>
        </w:rPr>
        <w:t>نعم</w:t>
      </w:r>
      <w:r w:rsidR="0091654D" w:rsidRPr="00417FAC">
        <w:rPr>
          <w:rFonts w:ascii="Traditional Arabic" w:eastAsia="Calibri" w:hAnsi="Traditional Arabic" w:hint="cs"/>
          <w:b w:val="0"/>
          <w:noProof w:val="0"/>
          <w:color w:val="0000FF"/>
          <w:sz w:val="28"/>
          <w:rtl/>
        </w:rPr>
        <w:t>»</w:t>
      </w:r>
      <w:r w:rsidR="00417FAC" w:rsidRPr="00417FAC">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اذهبي إلى أهلك</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واعتدي عندهم</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417FAC" w:rsidRPr="00417FA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قالت</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 فانصرفت حتى إذا كنت في الحجرة</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 حتى إذا كنت في الحجرة أو في المسجد</w:t>
      </w:r>
      <w:r w:rsidR="00417FAC" w:rsidRPr="00417FAC">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يعني حجرة بعض أزواجه -عليه الصلاة والسلام- أو في المسجد</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417FAC" w:rsidRPr="00417FA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ناداني رسول الله -صلى الله عليه وسلم- أو أمر بي فنوديت</w:t>
      </w:r>
      <w:r w:rsidR="00417FAC" w:rsidRPr="00417FAC">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يعني قال</w:t>
      </w:r>
      <w:r w:rsidR="00EB6A7C">
        <w:rPr>
          <w:rFonts w:ascii="Traditional Arabic" w:eastAsia="Calibri" w:hAnsi="Traditional Arabic" w:hint="cs"/>
          <w:bCs w:val="0"/>
          <w:noProof w:val="0"/>
          <w:sz w:val="28"/>
          <w:rtl/>
        </w:rPr>
        <w:t>: يا فلان نادِ</w:t>
      </w:r>
      <w:r w:rsidRPr="0091654D">
        <w:rPr>
          <w:rFonts w:ascii="Traditional Arabic" w:eastAsia="Calibri" w:hAnsi="Traditional Arabic" w:hint="cs"/>
          <w:bCs w:val="0"/>
          <w:noProof w:val="0"/>
          <w:sz w:val="28"/>
          <w:rtl/>
        </w:rPr>
        <w:t xml:space="preserve"> المرأة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أمر بي فنوديتُ</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417FAC" w:rsidRPr="00417FA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فقال</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 </w:t>
      </w:r>
      <w:r w:rsidR="0091654D" w:rsidRPr="00417FAC">
        <w:rPr>
          <w:rFonts w:ascii="Traditional Arabic" w:eastAsia="Calibri" w:hAnsi="Traditional Arabic" w:hint="cs"/>
          <w:b w:val="0"/>
          <w:noProof w:val="0"/>
          <w:color w:val="0000FF"/>
          <w:sz w:val="28"/>
          <w:rtl/>
        </w:rPr>
        <w:t>«</w:t>
      </w:r>
      <w:r w:rsidRPr="00417FAC">
        <w:rPr>
          <w:rFonts w:ascii="Traditional Arabic" w:eastAsia="Calibri" w:hAnsi="Traditional Arabic" w:hint="cs"/>
          <w:b w:val="0"/>
          <w:noProof w:val="0"/>
          <w:color w:val="0000FF"/>
          <w:sz w:val="28"/>
          <w:rtl/>
        </w:rPr>
        <w:t>كيف قلتِ؟</w:t>
      </w:r>
      <w:r w:rsidR="0091654D" w:rsidRPr="00417FAC">
        <w:rPr>
          <w:rFonts w:ascii="Traditional Arabic" w:eastAsia="Calibri" w:hAnsi="Traditional Arabic" w:hint="cs"/>
          <w:b w:val="0"/>
          <w:noProof w:val="0"/>
          <w:color w:val="0000FF"/>
          <w:sz w:val="28"/>
          <w:rtl/>
        </w:rPr>
        <w:t>»</w:t>
      </w:r>
      <w:r w:rsidRPr="00417FAC">
        <w:rPr>
          <w:rFonts w:ascii="Traditional Arabic" w:eastAsia="Calibri" w:hAnsi="Traditional Arabic" w:hint="cs"/>
          <w:b w:val="0"/>
          <w:noProof w:val="0"/>
          <w:sz w:val="28"/>
          <w:rtl/>
        </w:rPr>
        <w:t xml:space="preserve"> قلت</w:t>
      </w:r>
      <w:r w:rsidR="00EB6A7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 فرددت عليه القصة التي ذكرت له من شأن زوجي</w:t>
      </w:r>
      <w:r w:rsidR="00417FAC" w:rsidRPr="00417FAC">
        <w:rPr>
          <w:rFonts w:ascii="Traditional Arabic" w:eastAsia="Calibri" w:hAnsi="Traditional Arabic" w:hint="cs"/>
          <w:b w:val="0"/>
          <w:noProof w:val="0"/>
          <w:sz w:val="28"/>
          <w:rtl/>
        </w:rPr>
        <w:t>"</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ما ذكرت أنها مضطرة للخروج من هذا البيت</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محتاجة حاجة شديدة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أنها تخاف على نفسها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ما ذكرت ذلك</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إنما ذكرت أن البيت لا يملكه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يملكه زوجها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قالت</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فرددت عليه القصة التي ذكرت له من شأن زوجي أنه لم يترك بيت</w:t>
      </w:r>
      <w:r w:rsidR="00EB6A7C">
        <w:rPr>
          <w:rFonts w:ascii="Traditional Arabic" w:eastAsia="Calibri" w:hAnsi="Traditional Arabic"/>
          <w:b w:val="0"/>
          <w:bCs w:val="0"/>
          <w:noProof w:val="0"/>
          <w:sz w:val="28"/>
          <w:rtl/>
        </w:rPr>
        <w:t>ًا</w:t>
      </w:r>
      <w:r w:rsidRPr="0091654D">
        <w:rPr>
          <w:rFonts w:ascii="Traditional Arabic" w:eastAsia="Calibri" w:hAnsi="Traditional Arabic" w:hint="cs"/>
          <w:bCs w:val="0"/>
          <w:noProof w:val="0"/>
          <w:sz w:val="28"/>
          <w:rtl/>
        </w:rPr>
        <w:t xml:space="preserve"> يملكه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نفقة</w:t>
      </w:r>
      <w:r w:rsidR="00EB6A7C">
        <w:rPr>
          <w:rFonts w:ascii="Traditional Arabic" w:eastAsia="Calibri" w:hAnsi="Traditional Arabic" w:hint="cs"/>
          <w:bCs w:val="0"/>
          <w:noProof w:val="0"/>
          <w:sz w:val="28"/>
          <w:rtl/>
        </w:rPr>
        <w:t>.</w:t>
      </w:r>
    </w:p>
    <w:p w:rsidR="00EB6A7C" w:rsidRDefault="00046404" w:rsidP="00EB6A7C">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417FAC" w:rsidRPr="00417FAC">
        <w:rPr>
          <w:rFonts w:ascii="Traditional Arabic" w:eastAsia="Calibri" w:hAnsi="Traditional Arabic" w:hint="cs"/>
          <w:b w:val="0"/>
          <w:noProof w:val="0"/>
          <w:sz w:val="28"/>
          <w:rtl/>
        </w:rPr>
        <w:t>"</w:t>
      </w:r>
      <w:r w:rsidRPr="00417FAC">
        <w:rPr>
          <w:rFonts w:ascii="Traditional Arabic" w:eastAsia="Calibri" w:hAnsi="Traditional Arabic" w:hint="cs"/>
          <w:b w:val="0"/>
          <w:noProof w:val="0"/>
          <w:sz w:val="28"/>
          <w:rtl/>
        </w:rPr>
        <w:t xml:space="preserve">فقال </w:t>
      </w:r>
      <w:r w:rsidR="0091654D" w:rsidRPr="00417FAC">
        <w:rPr>
          <w:rFonts w:ascii="Traditional Arabic" w:eastAsia="Calibri" w:hAnsi="Traditional Arabic" w:hint="cs"/>
          <w:b w:val="0"/>
          <w:noProof w:val="0"/>
          <w:color w:val="0000FF"/>
          <w:sz w:val="28"/>
          <w:rtl/>
        </w:rPr>
        <w:t>«</w:t>
      </w:r>
      <w:r w:rsidRPr="00417FAC">
        <w:rPr>
          <w:rFonts w:ascii="Traditional Arabic" w:eastAsia="Calibri" w:hAnsi="Traditional Arabic" w:hint="cs"/>
          <w:b w:val="0"/>
          <w:noProof w:val="0"/>
          <w:color w:val="0000FF"/>
          <w:sz w:val="28"/>
          <w:rtl/>
        </w:rPr>
        <w:t>امكثي في بيتك حتى يبلغ الكتاب أجله</w:t>
      </w:r>
      <w:r w:rsidR="0091654D" w:rsidRPr="00417FAC">
        <w:rPr>
          <w:rFonts w:ascii="Traditional Arabic" w:eastAsia="Calibri" w:hAnsi="Traditional Arabic" w:hint="cs"/>
          <w:b w:val="0"/>
          <w:noProof w:val="0"/>
          <w:color w:val="0000FF"/>
          <w:sz w:val="28"/>
          <w:rtl/>
        </w:rPr>
        <w:t>»</w:t>
      </w:r>
      <w:r w:rsidR="00417FAC" w:rsidRPr="00417FAC">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هذا فيه تشديد وتأكيد على أن المتوفى عنها زوجها لا تخرج من بيتها وقت العدة والإحداد أربعة أشهر وعشر</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لا تخرج</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147322" w:rsidRPr="00147322">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قال</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w:t>
      </w:r>
      <w:r w:rsidR="0091654D" w:rsidRPr="00147322">
        <w:rPr>
          <w:rFonts w:ascii="Traditional Arabic" w:eastAsia="Calibri" w:hAnsi="Traditional Arabic" w:hint="cs"/>
          <w:b w:val="0"/>
          <w:noProof w:val="0"/>
          <w:color w:val="0000FF"/>
          <w:sz w:val="28"/>
          <w:rtl/>
        </w:rPr>
        <w:t>«</w:t>
      </w:r>
      <w:r w:rsidRPr="00147322">
        <w:rPr>
          <w:rFonts w:ascii="Traditional Arabic" w:eastAsia="Calibri" w:hAnsi="Traditional Arabic" w:hint="cs"/>
          <w:b w:val="0"/>
          <w:noProof w:val="0"/>
          <w:color w:val="0000FF"/>
          <w:sz w:val="28"/>
          <w:rtl/>
        </w:rPr>
        <w:t>امكثي في بيتك حتى يبلغ الكتاب أجله</w:t>
      </w:r>
      <w:r w:rsidR="0091654D" w:rsidRPr="00147322">
        <w:rPr>
          <w:rFonts w:ascii="Traditional Arabic" w:eastAsia="Calibri" w:hAnsi="Traditional Arabic" w:hint="cs"/>
          <w:b w:val="0"/>
          <w:noProof w:val="0"/>
          <w:color w:val="0000FF"/>
          <w:sz w:val="28"/>
          <w:rtl/>
        </w:rPr>
        <w:t>»</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قالت</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فاعتددت فيه أربعة أشهر وعشر</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ا</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w:t>
      </w:r>
      <w:r w:rsidR="00436107" w:rsidRPr="00147322">
        <w:rPr>
          <w:rFonts w:ascii="Traditional Arabic" w:eastAsia="Calibri" w:hAnsi="Traditional Arabic" w:hint="cs"/>
          <w:b w:val="0"/>
          <w:noProof w:val="0"/>
          <w:sz w:val="28"/>
          <w:rtl/>
        </w:rPr>
        <w:t>أربعة أشهر وعشرًا</w:t>
      </w:r>
      <w:r w:rsidR="00147322" w:rsidRPr="00147322">
        <w:rPr>
          <w:rFonts w:ascii="Traditional Arabic" w:eastAsia="Calibri" w:hAnsi="Traditional Arabic" w:hint="cs"/>
          <w:b w:val="0"/>
          <w:noProof w:val="0"/>
          <w:sz w:val="28"/>
          <w:rtl/>
        </w:rPr>
        <w:t>"</w:t>
      </w:r>
      <w:r w:rsidR="00436107" w:rsidRPr="0091654D">
        <w:rPr>
          <w:rFonts w:ascii="Traditional Arabic" w:eastAsia="Calibri" w:hAnsi="Traditional Arabic" w:hint="cs"/>
          <w:bCs w:val="0"/>
          <w:noProof w:val="0"/>
          <w:sz w:val="28"/>
          <w:rtl/>
        </w:rPr>
        <w:t xml:space="preserve"> هذه عدة المتوفى عنها زوجها إذا كانت غير حامل</w:t>
      </w:r>
      <w:r w:rsidR="00EB6A7C">
        <w:rPr>
          <w:rFonts w:ascii="Traditional Arabic" w:eastAsia="Calibri" w:hAnsi="Traditional Arabic" w:hint="cs"/>
          <w:bCs w:val="0"/>
          <w:noProof w:val="0"/>
          <w:sz w:val="28"/>
          <w:rtl/>
        </w:rPr>
        <w:t>،</w:t>
      </w:r>
      <w:r w:rsidR="00436107" w:rsidRPr="0091654D">
        <w:rPr>
          <w:rFonts w:ascii="Traditional Arabic" w:eastAsia="Calibri" w:hAnsi="Traditional Arabic" w:hint="cs"/>
          <w:bCs w:val="0"/>
          <w:noProof w:val="0"/>
          <w:sz w:val="28"/>
          <w:rtl/>
        </w:rPr>
        <w:t xml:space="preserve"> فإن كانت حاملا</w:t>
      </w:r>
      <w:r w:rsidR="00EB6A7C">
        <w:rPr>
          <w:rFonts w:ascii="Traditional Arabic" w:eastAsia="Calibri" w:hAnsi="Traditional Arabic" w:hint="cs"/>
          <w:bCs w:val="0"/>
          <w:noProof w:val="0"/>
          <w:sz w:val="28"/>
          <w:rtl/>
        </w:rPr>
        <w:t>ً</w:t>
      </w:r>
      <w:r w:rsidR="00436107" w:rsidRPr="0091654D">
        <w:rPr>
          <w:rFonts w:ascii="Traditional Arabic" w:eastAsia="Calibri" w:hAnsi="Traditional Arabic" w:hint="cs"/>
          <w:bCs w:val="0"/>
          <w:noProof w:val="0"/>
          <w:sz w:val="28"/>
          <w:rtl/>
        </w:rPr>
        <w:t xml:space="preserve"> فإنها تعتد بوضع الحمل سواء كان أكثر من أربعة أشهر وعشر</w:t>
      </w:r>
      <w:r w:rsidR="00EB6A7C">
        <w:rPr>
          <w:rFonts w:ascii="Traditional Arabic" w:eastAsia="Calibri" w:hAnsi="Traditional Arabic"/>
          <w:b w:val="0"/>
          <w:bCs w:val="0"/>
          <w:noProof w:val="0"/>
          <w:sz w:val="28"/>
          <w:rtl/>
        </w:rPr>
        <w:t>ًا</w:t>
      </w:r>
      <w:r w:rsidR="00436107" w:rsidRPr="0091654D">
        <w:rPr>
          <w:rFonts w:ascii="Traditional Arabic" w:eastAsia="Calibri" w:hAnsi="Traditional Arabic" w:hint="cs"/>
          <w:bCs w:val="0"/>
          <w:noProof w:val="0"/>
          <w:sz w:val="28"/>
          <w:rtl/>
        </w:rPr>
        <w:t xml:space="preserve"> أو أقل</w:t>
      </w:r>
      <w:r w:rsidR="00EB6A7C">
        <w:rPr>
          <w:rFonts w:ascii="Traditional Arabic" w:eastAsia="Calibri" w:hAnsi="Traditional Arabic" w:hint="cs"/>
          <w:bCs w:val="0"/>
          <w:noProof w:val="0"/>
          <w:sz w:val="28"/>
          <w:rtl/>
        </w:rPr>
        <w:t>.</w:t>
      </w:r>
    </w:p>
    <w:p w:rsidR="00EB6A7C" w:rsidRDefault="00436107" w:rsidP="00EB6A7C">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91654D" w:rsidRPr="00147322">
        <w:rPr>
          <w:rFonts w:ascii="Traditional Arabic" w:eastAsia="Calibri" w:hAnsi="Traditional Arabic" w:hint="cs"/>
          <w:bCs w:val="0"/>
          <w:noProof w:val="0"/>
          <w:color w:val="0000FF"/>
          <w:sz w:val="28"/>
          <w:rtl/>
        </w:rPr>
        <w:t>«</w:t>
      </w:r>
      <w:r w:rsidRPr="00147322">
        <w:rPr>
          <w:rFonts w:ascii="Traditional Arabic" w:eastAsia="Calibri" w:hAnsi="Traditional Arabic" w:hint="cs"/>
          <w:bCs w:val="0"/>
          <w:noProof w:val="0"/>
          <w:color w:val="0000FF"/>
          <w:sz w:val="28"/>
          <w:rtl/>
        </w:rPr>
        <w:t>امكثي في بيتك حتى يبلغ الكتاب أجله</w:t>
      </w:r>
      <w:r w:rsidR="0091654D" w:rsidRPr="00147322">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يعني من وفاة زوجك إلى أن تتم العدة أربعة أشهر وعشر</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والعدة تبدأ من العلم بوفاة الزوج</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العدة تبدأ من وفاة الزوج</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تبدأ من وفاة الزوج</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لو افترضنا أن الزوج سافر وتوفي فلم يبلغ الخبر إلا بعد شهر أو شهرين فإنها من العدة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العدة تبدأ من وفاة الزوج ولو لم تعلم بوفاته حتى انتهت العدة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انتهت العدة خلاص</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ما تعاد</w:t>
      </w:r>
      <w:r w:rsidR="00EB6A7C">
        <w:rPr>
          <w:rFonts w:ascii="Traditional Arabic" w:eastAsia="Calibri" w:hAnsi="Traditional Arabic" w:hint="cs"/>
          <w:bCs w:val="0"/>
          <w:noProof w:val="0"/>
          <w:sz w:val="28"/>
          <w:rtl/>
        </w:rPr>
        <w:t>.</w:t>
      </w:r>
    </w:p>
    <w:p w:rsidR="00EB6A7C" w:rsidRDefault="00436107" w:rsidP="00EB6A7C">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147322" w:rsidRPr="00147322">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قالت</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فاعتددت فيه أربعة أشهر وعشر</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ا قالت</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فلما كان عثمان</w:t>
      </w:r>
      <w:r w:rsidR="00147322" w:rsidRPr="00147322">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w:t>
      </w:r>
      <w:r w:rsidRPr="0091654D">
        <w:rPr>
          <w:rFonts w:ascii="Traditional Arabic" w:eastAsia="Calibri" w:hAnsi="Traditional Arabic" w:hint="cs"/>
          <w:bCs w:val="0"/>
          <w:noProof w:val="0"/>
          <w:sz w:val="28"/>
          <w:rtl/>
        </w:rPr>
        <w:t>وكان هذه تامة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وجد</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وجد وقته وزمانه وخلافته </w:t>
      </w:r>
      <w:r w:rsidR="00147322" w:rsidRPr="00147322">
        <w:rPr>
          <w:rFonts w:ascii="Traditional Arabic" w:eastAsia="Calibri" w:hAnsi="Traditional Arabic" w:hint="cs"/>
          <w:b w:val="0"/>
          <w:noProof w:val="0"/>
          <w:sz w:val="28"/>
          <w:rtl/>
        </w:rPr>
        <w:t>"</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رضي الله عنه</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أرسل إليَّ فسألني عن ذلك فأخبرته</w:t>
      </w:r>
      <w:r w:rsidR="00EB6A7C">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 xml:space="preserve"> أخبرته فاتبعه</w:t>
      </w:r>
      <w:r w:rsidR="00147322" w:rsidRPr="00147322">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يعني اتبع هذا الحكم أنها لا تخرج من البيت الذي بلغها فيه وفاة زوجها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147322" w:rsidRPr="00147322">
        <w:rPr>
          <w:rFonts w:ascii="Traditional Arabic" w:eastAsia="Calibri" w:hAnsi="Traditional Arabic" w:hint="cs"/>
          <w:b w:val="0"/>
          <w:noProof w:val="0"/>
          <w:sz w:val="28"/>
          <w:rtl/>
        </w:rPr>
        <w:t>"</w:t>
      </w:r>
      <w:r w:rsidRPr="00147322">
        <w:rPr>
          <w:rFonts w:ascii="Traditional Arabic" w:eastAsia="Calibri" w:hAnsi="Traditional Arabic" w:hint="cs"/>
          <w:b w:val="0"/>
          <w:noProof w:val="0"/>
          <w:sz w:val="28"/>
          <w:rtl/>
        </w:rPr>
        <w:t>وقضى به</w:t>
      </w:r>
      <w:r w:rsidR="00147322" w:rsidRPr="00147322">
        <w:rPr>
          <w:rFonts w:ascii="Traditional Arabic" w:eastAsia="Calibri" w:hAnsi="Traditional Arabic" w:hint="cs"/>
          <w:b w:val="0"/>
          <w:noProof w:val="0"/>
          <w:sz w:val="28"/>
          <w:rtl/>
        </w:rPr>
        <w:t>"</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hint="cs"/>
          <w:bCs w:val="0"/>
          <w:noProof w:val="0"/>
          <w:sz w:val="28"/>
          <w:rtl/>
        </w:rPr>
        <w:lastRenderedPageBreak/>
        <w:t>حكم به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حكم به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نسمع في فتاوى المعاصرين ممن يتصدى للفتوى في وسائل الإعلام من يخفف ويهوِّن من هذا الأمر</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ويبرِّر لها الخروج بأدنى سبب</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ويبرِّر لها الخروج بأدنى سبب</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ويبيح لها الخروج إلى حضور الأفراح والأعراس والأعياد</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38238B" w:rsidRPr="0091654D">
        <w:rPr>
          <w:rFonts w:ascii="Traditional Arabic" w:eastAsia="Calibri" w:hAnsi="Traditional Arabic" w:hint="cs"/>
          <w:bCs w:val="0"/>
          <w:noProof w:val="0"/>
          <w:sz w:val="28"/>
          <w:rtl/>
        </w:rPr>
        <w:t xml:space="preserve">حتى </w:t>
      </w:r>
      <w:r w:rsidR="00EB6A7C">
        <w:rPr>
          <w:rFonts w:ascii="Traditional Arabic" w:eastAsia="Calibri" w:hAnsi="Traditional Arabic" w:hint="cs"/>
          <w:bCs w:val="0"/>
          <w:noProof w:val="0"/>
          <w:sz w:val="28"/>
          <w:rtl/>
        </w:rPr>
        <w:t>إ</w:t>
      </w:r>
      <w:r w:rsidR="0038238B" w:rsidRPr="0091654D">
        <w:rPr>
          <w:rFonts w:ascii="Traditional Arabic" w:eastAsia="Calibri" w:hAnsi="Traditional Arabic" w:hint="cs"/>
          <w:bCs w:val="0"/>
          <w:noProof w:val="0"/>
          <w:sz w:val="28"/>
          <w:rtl/>
        </w:rPr>
        <w:t>ن منهم مَن أذِنَ لها أن تخرج مع أولادها وأقاربها فتخيِّم على البحر بحجة أن هذا علاج مثل ما تراجع المستشفى</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تروح تخيِّم</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لأن نفسها تأثرت</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لأن نفسها تأثرت</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وأصيبت بشيء من الحزن والكآبة</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وهي بهذا تنفِّس وتروِّح عن نفسها</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فصار نوع</w:t>
      </w:r>
      <w:r w:rsidR="00EB6A7C">
        <w:rPr>
          <w:rFonts w:ascii="Traditional Arabic" w:eastAsia="Calibri" w:hAnsi="Traditional Arabic"/>
          <w:b w:val="0"/>
          <w:bCs w:val="0"/>
          <w:noProof w:val="0"/>
          <w:sz w:val="28"/>
          <w:rtl/>
        </w:rPr>
        <w:t>ًا</w:t>
      </w:r>
      <w:r w:rsidR="0038238B" w:rsidRPr="0091654D">
        <w:rPr>
          <w:rFonts w:ascii="Traditional Arabic" w:eastAsia="Calibri" w:hAnsi="Traditional Arabic" w:hint="cs"/>
          <w:bCs w:val="0"/>
          <w:noProof w:val="0"/>
          <w:sz w:val="28"/>
          <w:rtl/>
        </w:rPr>
        <w:t xml:space="preserve"> من العلاج</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فكما تذهب إلى المستشفى تذهب وتخيم على البحر مع الناس</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وتنبسط معهم</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لعلاج نفسها التي حزنت وتكدرت</w:t>
      </w:r>
      <w:r w:rsidR="00EB6A7C">
        <w:rPr>
          <w:rFonts w:ascii="Traditional Arabic" w:eastAsia="Calibri" w:hAnsi="Traditional Arabic" w:hint="cs"/>
          <w:bCs w:val="0"/>
          <w:noProof w:val="0"/>
          <w:sz w:val="28"/>
          <w:rtl/>
        </w:rPr>
        <w:t>،</w:t>
      </w:r>
      <w:r w:rsidR="0038238B" w:rsidRPr="0091654D">
        <w:rPr>
          <w:rFonts w:ascii="Traditional Arabic" w:eastAsia="Calibri" w:hAnsi="Traditional Arabic" w:hint="cs"/>
          <w:bCs w:val="0"/>
          <w:noProof w:val="0"/>
          <w:sz w:val="28"/>
          <w:rtl/>
        </w:rPr>
        <w:t xml:space="preserve"> هذا الكلام ليس بصحيح</w:t>
      </w:r>
      <w:r w:rsidR="00EB6A7C">
        <w:rPr>
          <w:rFonts w:ascii="Traditional Arabic" w:eastAsia="Calibri" w:hAnsi="Traditional Arabic" w:hint="cs"/>
          <w:bCs w:val="0"/>
          <w:noProof w:val="0"/>
          <w:sz w:val="28"/>
          <w:rtl/>
        </w:rPr>
        <w:t>، وهذا الكلام لما</w:t>
      </w:r>
      <w:r w:rsidR="0038238B" w:rsidRPr="0091654D">
        <w:rPr>
          <w:rFonts w:ascii="Traditional Arabic" w:eastAsia="Calibri" w:hAnsi="Traditional Arabic" w:hint="cs"/>
          <w:bCs w:val="0"/>
          <w:noProof w:val="0"/>
          <w:sz w:val="28"/>
          <w:rtl/>
        </w:rPr>
        <w:t xml:space="preserve"> النبي -عليه الصلاة والسلام- أذن لها وانصرفت </w:t>
      </w:r>
      <w:r w:rsidR="00095AB1" w:rsidRPr="00095AB1">
        <w:rPr>
          <w:rFonts w:ascii="Traditional Arabic" w:eastAsia="Calibri" w:hAnsi="Traditional Arabic" w:hint="cs"/>
          <w:b w:val="0"/>
          <w:noProof w:val="0"/>
          <w:sz w:val="28"/>
          <w:rtl/>
        </w:rPr>
        <w:t>"</w:t>
      </w:r>
      <w:r w:rsidR="0038238B" w:rsidRPr="00095AB1">
        <w:rPr>
          <w:rFonts w:ascii="Traditional Arabic" w:eastAsia="Calibri" w:hAnsi="Traditional Arabic" w:hint="cs"/>
          <w:b w:val="0"/>
          <w:noProof w:val="0"/>
          <w:sz w:val="28"/>
          <w:rtl/>
        </w:rPr>
        <w:t xml:space="preserve">ثم ناداها أو أمر بها فنوديت ثم قال </w:t>
      </w:r>
      <w:r w:rsidR="0038238B" w:rsidRPr="00095AB1">
        <w:rPr>
          <w:rFonts w:ascii="Traditional Arabic" w:eastAsia="Calibri" w:hAnsi="Traditional Arabic" w:hint="cs"/>
          <w:b w:val="0"/>
          <w:noProof w:val="0"/>
          <w:color w:val="000000" w:themeColor="text1"/>
          <w:sz w:val="28"/>
          <w:rtl/>
        </w:rPr>
        <w:t>لها</w:t>
      </w:r>
      <w:r w:rsidR="00EB6A7C">
        <w:rPr>
          <w:rFonts w:ascii="Traditional Arabic" w:eastAsia="Calibri" w:hAnsi="Traditional Arabic" w:hint="cs"/>
          <w:b w:val="0"/>
          <w:noProof w:val="0"/>
          <w:color w:val="000000" w:themeColor="text1"/>
          <w:sz w:val="28"/>
          <w:rtl/>
        </w:rPr>
        <w:t>:</w:t>
      </w:r>
      <w:r w:rsidR="0038238B" w:rsidRPr="00095AB1">
        <w:rPr>
          <w:rFonts w:ascii="Traditional Arabic" w:eastAsia="Calibri" w:hAnsi="Traditional Arabic" w:hint="cs"/>
          <w:b w:val="0"/>
          <w:noProof w:val="0"/>
          <w:color w:val="0000FF"/>
          <w:sz w:val="28"/>
          <w:rtl/>
        </w:rPr>
        <w:t xml:space="preserve"> </w:t>
      </w:r>
      <w:r w:rsidR="00095AB1" w:rsidRPr="00095AB1">
        <w:rPr>
          <w:rFonts w:ascii="Traditional Arabic" w:eastAsia="Calibri" w:hAnsi="Traditional Arabic" w:hint="cs"/>
          <w:b w:val="0"/>
          <w:noProof w:val="0"/>
          <w:color w:val="0000FF"/>
          <w:sz w:val="28"/>
          <w:rtl/>
        </w:rPr>
        <w:t>«</w:t>
      </w:r>
      <w:r w:rsidR="0038238B" w:rsidRPr="00095AB1">
        <w:rPr>
          <w:rFonts w:ascii="Traditional Arabic" w:eastAsia="Calibri" w:hAnsi="Traditional Arabic" w:hint="cs"/>
          <w:b w:val="0"/>
          <w:noProof w:val="0"/>
          <w:color w:val="0000FF"/>
          <w:sz w:val="28"/>
          <w:rtl/>
        </w:rPr>
        <w:t>كيف قلتِ؟</w:t>
      </w:r>
      <w:r w:rsidR="0091654D" w:rsidRPr="00095AB1">
        <w:rPr>
          <w:rFonts w:ascii="Traditional Arabic" w:eastAsia="Calibri" w:hAnsi="Traditional Arabic" w:hint="cs"/>
          <w:b w:val="0"/>
          <w:noProof w:val="0"/>
          <w:color w:val="0000FF"/>
          <w:sz w:val="28"/>
          <w:rtl/>
        </w:rPr>
        <w:t>»</w:t>
      </w:r>
      <w:r w:rsidR="0038238B" w:rsidRPr="00095AB1">
        <w:rPr>
          <w:rFonts w:ascii="Traditional Arabic" w:eastAsia="Calibri" w:hAnsi="Traditional Arabic" w:hint="cs"/>
          <w:b w:val="0"/>
          <w:noProof w:val="0"/>
          <w:sz w:val="28"/>
          <w:rtl/>
        </w:rPr>
        <w:t xml:space="preserve"> قال</w:t>
      </w:r>
      <w:r w:rsidR="00EB6A7C">
        <w:rPr>
          <w:rFonts w:ascii="Traditional Arabic" w:eastAsia="Calibri" w:hAnsi="Traditional Arabic" w:hint="cs"/>
          <w:b w:val="0"/>
          <w:noProof w:val="0"/>
          <w:sz w:val="28"/>
          <w:rtl/>
        </w:rPr>
        <w:t>:</w:t>
      </w:r>
      <w:r w:rsidR="0038238B" w:rsidRPr="00095AB1">
        <w:rPr>
          <w:rFonts w:ascii="Traditional Arabic" w:eastAsia="Calibri" w:hAnsi="Traditional Arabic" w:hint="cs"/>
          <w:b w:val="0"/>
          <w:noProof w:val="0"/>
          <w:sz w:val="28"/>
          <w:rtl/>
        </w:rPr>
        <w:t xml:space="preserve"> فرددت عليه القصة التي ذكرت له من شأن زوجي</w:t>
      </w:r>
      <w:r w:rsidR="00EB6A7C">
        <w:rPr>
          <w:rFonts w:ascii="Traditional Arabic" w:eastAsia="Calibri" w:hAnsi="Traditional Arabic" w:hint="cs"/>
          <w:b w:val="0"/>
          <w:noProof w:val="0"/>
          <w:sz w:val="28"/>
          <w:rtl/>
        </w:rPr>
        <w:t>،</w:t>
      </w:r>
      <w:r w:rsidR="0038238B" w:rsidRPr="00095AB1">
        <w:rPr>
          <w:rFonts w:ascii="Traditional Arabic" w:eastAsia="Calibri" w:hAnsi="Traditional Arabic" w:hint="cs"/>
          <w:b w:val="0"/>
          <w:noProof w:val="0"/>
          <w:sz w:val="28"/>
          <w:rtl/>
        </w:rPr>
        <w:t xml:space="preserve"> قال</w:t>
      </w:r>
      <w:r w:rsidR="00EB6A7C">
        <w:rPr>
          <w:rFonts w:ascii="Traditional Arabic" w:eastAsia="Calibri" w:hAnsi="Traditional Arabic" w:hint="cs"/>
          <w:b w:val="0"/>
          <w:noProof w:val="0"/>
          <w:sz w:val="28"/>
          <w:rtl/>
        </w:rPr>
        <w:t>:</w:t>
      </w:r>
      <w:r w:rsidR="0038238B" w:rsidRPr="00095AB1">
        <w:rPr>
          <w:rFonts w:ascii="Traditional Arabic" w:eastAsia="Calibri" w:hAnsi="Traditional Arabic" w:hint="cs"/>
          <w:b w:val="0"/>
          <w:noProof w:val="0"/>
          <w:sz w:val="28"/>
          <w:rtl/>
        </w:rPr>
        <w:t xml:space="preserve"> </w:t>
      </w:r>
      <w:r w:rsidR="0091654D" w:rsidRPr="00095AB1">
        <w:rPr>
          <w:rFonts w:ascii="Traditional Arabic" w:eastAsia="Calibri" w:hAnsi="Traditional Arabic" w:hint="cs"/>
          <w:b w:val="0"/>
          <w:noProof w:val="0"/>
          <w:color w:val="0000FF"/>
          <w:sz w:val="28"/>
          <w:rtl/>
        </w:rPr>
        <w:t>«</w:t>
      </w:r>
      <w:r w:rsidR="0038238B" w:rsidRPr="00095AB1">
        <w:rPr>
          <w:rFonts w:ascii="Traditional Arabic" w:eastAsia="Calibri" w:hAnsi="Traditional Arabic" w:hint="cs"/>
          <w:b w:val="0"/>
          <w:noProof w:val="0"/>
          <w:color w:val="0000FF"/>
          <w:sz w:val="28"/>
          <w:rtl/>
        </w:rPr>
        <w:t>امكثي في بيتك حتى يبلغ الكتاب أجله</w:t>
      </w:r>
      <w:r w:rsidR="0091654D" w:rsidRPr="00095AB1">
        <w:rPr>
          <w:rFonts w:ascii="Traditional Arabic" w:eastAsia="Calibri" w:hAnsi="Traditional Arabic" w:hint="cs"/>
          <w:b w:val="0"/>
          <w:noProof w:val="0"/>
          <w:color w:val="0000FF"/>
          <w:sz w:val="28"/>
          <w:rtl/>
        </w:rPr>
        <w:t>»</w:t>
      </w:r>
      <w:r w:rsidR="00095AB1" w:rsidRPr="00095AB1">
        <w:rPr>
          <w:rFonts w:ascii="Traditional Arabic" w:eastAsia="Calibri" w:hAnsi="Traditional Arabic" w:hint="cs"/>
          <w:b w:val="0"/>
          <w:noProof w:val="0"/>
          <w:sz w:val="28"/>
          <w:rtl/>
        </w:rPr>
        <w:t>"</w:t>
      </w:r>
      <w:r w:rsidR="00EB6A7C">
        <w:rPr>
          <w:rFonts w:ascii="Traditional Arabic" w:eastAsia="Calibri" w:hAnsi="Traditional Arabic" w:hint="cs"/>
          <w:bCs w:val="0"/>
          <w:noProof w:val="0"/>
          <w:sz w:val="28"/>
          <w:rtl/>
        </w:rPr>
        <w:t>.</w:t>
      </w:r>
    </w:p>
    <w:p w:rsidR="00EB6A7C" w:rsidRDefault="0038238B" w:rsidP="00EB6A7C">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فلا تخرج المعتدة من وفاة المحدة إلا لضرورة أو حاجة شديدة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بعضهم يقول</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تخرج إلا إذا خشيت من سقوط البيت عليها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هذا إفراط</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هذا إفراط</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والذي سقناه تفريط</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طيب يبقى الحاجات</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ليس لها من يقضي حاجتها من السوق مثلا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مرضت أمها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مرض أبوها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لها أن تخرج في النهار</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وتعود بالليل</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لتبيت في بيتها الذي تعتد به</w:t>
      </w:r>
      <w:r w:rsidR="00EB6A7C">
        <w:rPr>
          <w:rFonts w:ascii="Traditional Arabic" w:eastAsia="Calibri" w:hAnsi="Traditional Arabic" w:hint="cs"/>
          <w:bCs w:val="0"/>
          <w:noProof w:val="0"/>
          <w:sz w:val="28"/>
          <w:rtl/>
        </w:rPr>
        <w:t>.</w:t>
      </w:r>
    </w:p>
    <w:p w:rsidR="00230F80" w:rsidRDefault="0038238B"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هل من الحاجة أن تخرج للتعلم والتعليم</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تذهب إلى المدرسة تدرُس أو تدرِّس وهي محدة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أفتى به بعض أهل العلم</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وأن هذا حاجة</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لكن الذي يظهر أن مثل هذا لا يصل إلى درجة الحاجة </w:t>
      </w:r>
      <w:r w:rsidR="00EB6A7C">
        <w:rPr>
          <w:rFonts w:ascii="Traditional Arabic" w:eastAsia="Calibri" w:hAnsi="Traditional Arabic" w:hint="cs"/>
          <w:bCs w:val="0"/>
          <w:noProof w:val="0"/>
          <w:sz w:val="28"/>
          <w:rtl/>
        </w:rPr>
        <w:t>ف</w:t>
      </w:r>
      <w:r w:rsidRPr="0091654D">
        <w:rPr>
          <w:rFonts w:ascii="Traditional Arabic" w:eastAsia="Calibri" w:hAnsi="Traditional Arabic" w:hint="cs"/>
          <w:bCs w:val="0"/>
          <w:noProof w:val="0"/>
          <w:sz w:val="28"/>
          <w:rtl/>
        </w:rPr>
        <w:t>النبي -عليه الصلاة والسلام- رخص للمرأة ثم ناداها</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نظير ما رخص لابن أم مكتوم ثم ناداه</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ناداها فقال</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91654D" w:rsidRPr="00095AB1">
        <w:rPr>
          <w:rFonts w:ascii="Traditional Arabic" w:eastAsia="Calibri" w:hAnsi="Traditional Arabic" w:hint="cs"/>
          <w:bCs w:val="0"/>
          <w:noProof w:val="0"/>
          <w:color w:val="0000FF"/>
          <w:sz w:val="28"/>
          <w:rtl/>
        </w:rPr>
        <w:t>«</w:t>
      </w:r>
      <w:r w:rsidRPr="00095AB1">
        <w:rPr>
          <w:rFonts w:ascii="Traditional Arabic" w:eastAsia="Calibri" w:hAnsi="Traditional Arabic" w:hint="cs"/>
          <w:bCs w:val="0"/>
          <w:noProof w:val="0"/>
          <w:color w:val="0000FF"/>
          <w:sz w:val="28"/>
          <w:rtl/>
        </w:rPr>
        <w:t>امكثي في بيتك</w:t>
      </w:r>
      <w:r w:rsidR="0091654D" w:rsidRPr="00095AB1">
        <w:rPr>
          <w:rFonts w:ascii="Traditional Arabic" w:eastAsia="Calibri" w:hAnsi="Traditional Arabic" w:hint="cs"/>
          <w:bCs w:val="0"/>
          <w:noProof w:val="0"/>
          <w:color w:val="0000FF"/>
          <w:sz w:val="28"/>
          <w:rtl/>
        </w:rPr>
        <w:t>»</w:t>
      </w:r>
      <w:r w:rsidR="00EB6A7C">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ونادى ابن أم مكتوم بعد أن رخص له قال</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EB6A7C">
        <w:rPr>
          <w:rFonts w:ascii="Traditional Arabic" w:eastAsia="Calibri" w:hAnsi="Traditional Arabic"/>
          <w:b w:val="0"/>
          <w:bCs w:val="0"/>
          <w:noProof w:val="0"/>
          <w:color w:val="0000FF"/>
          <w:sz w:val="28"/>
          <w:rtl/>
        </w:rPr>
        <w:t>«</w:t>
      </w:r>
      <w:r w:rsidRPr="00230F80">
        <w:rPr>
          <w:rFonts w:ascii="Traditional Arabic" w:eastAsia="Calibri" w:hAnsi="Traditional Arabic" w:hint="cs"/>
          <w:bCs w:val="0"/>
          <w:noProof w:val="0"/>
          <w:color w:val="0000FF"/>
          <w:sz w:val="28"/>
          <w:rtl/>
        </w:rPr>
        <w:t>لا أجد لك رخصة</w:t>
      </w:r>
      <w:r w:rsidR="00EB6A7C" w:rsidRPr="00095AB1">
        <w:rPr>
          <w:rFonts w:ascii="Traditional Arabic" w:eastAsia="Calibri" w:hAnsi="Traditional Arabic" w:hint="cs"/>
          <w:bCs w:val="0"/>
          <w:noProof w:val="0"/>
          <w:color w:val="0000FF"/>
          <w:sz w:val="28"/>
          <w:rtl/>
        </w:rPr>
        <w:t>»</w:t>
      </w:r>
      <w:r w:rsidR="00EB6A7C">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هو لا شك أن هذا فيه نوع تشديد في هذه المسألة</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ويبقى أن الحاجة التي لا يمكن أن تقضى بدونها ليس لها من يقضي حاجتها من السوق أو مراجعة المستشفيات في مواعيد مرتبة مثل هذا يتسامح فيه مع أخذ الحيطة والحذر الشديد</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والبعد كل البعد عن مواطن الزينة ومواطن الفتن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والقرب من الرجال</w:t>
      </w:r>
      <w:r w:rsidR="00230F80">
        <w:rPr>
          <w:rFonts w:ascii="Traditional Arabic" w:eastAsia="Calibri" w:hAnsi="Traditional Arabic" w:hint="cs"/>
          <w:bCs w:val="0"/>
          <w:noProof w:val="0"/>
          <w:sz w:val="28"/>
          <w:rtl/>
        </w:rPr>
        <w:t>.</w:t>
      </w:r>
    </w:p>
    <w:p w:rsidR="00230F80" w:rsidRDefault="0038238B"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095AB1" w:rsidRPr="00095AB1">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فلما كان عثمان</w:t>
      </w:r>
      <w:r w:rsidR="00095AB1" w:rsidRPr="00095AB1">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وُجِد عثمان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الخليفة الراشد</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وُجِدَت خلافته وولايته</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095AB1" w:rsidRPr="00095AB1">
        <w:rPr>
          <w:rFonts w:ascii="Traditional Arabic" w:eastAsia="Calibri" w:hAnsi="Traditional Arabic" w:hint="cs"/>
          <w:b w:val="0"/>
          <w:noProof w:val="0"/>
          <w:sz w:val="28"/>
          <w:rtl/>
        </w:rPr>
        <w:t>"</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رضي الله عنه</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أرسل إلي</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فسألني عن ذلك</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فأخبرته فاتبعه</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وقضى به</w:t>
      </w:r>
      <w:r w:rsidR="00095AB1" w:rsidRPr="00095AB1">
        <w:rPr>
          <w:rFonts w:ascii="Traditional Arabic" w:eastAsia="Calibri" w:hAnsi="Traditional Arabic" w:hint="cs"/>
          <w:b w:val="0"/>
          <w:noProof w:val="0"/>
          <w:sz w:val="28"/>
          <w:rtl/>
        </w:rPr>
        <w:t>"</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وأنها لا بد أن تلزم بيتها ولا تخرج إلا لضرورة أو لحاجة قريبة من الضرورة</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أما التوسع الذي يقول به بعض المعاصرين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التوسع غير المرضي فهذا مردود</w:t>
      </w:r>
      <w:r w:rsidR="00230F80">
        <w:rPr>
          <w:rFonts w:ascii="Traditional Arabic" w:eastAsia="Calibri" w:hAnsi="Traditional Arabic" w:hint="cs"/>
          <w:bCs w:val="0"/>
          <w:noProof w:val="0"/>
          <w:sz w:val="28"/>
          <w:rtl/>
        </w:rPr>
        <w:t>.</w:t>
      </w:r>
    </w:p>
    <w:p w:rsidR="00230F80" w:rsidRDefault="0038238B"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يقول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095AB1" w:rsidRPr="00095AB1">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رواه أحمد وأبو داود وابن ماجه والنسائي والترمذي</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وهذا لفظه</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وصححه</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وصححه</w:t>
      </w:r>
      <w:r w:rsidR="00095AB1" w:rsidRPr="00095AB1">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w:t>
      </w:r>
      <w:r w:rsidRPr="0091654D">
        <w:rPr>
          <w:rFonts w:ascii="Traditional Arabic" w:eastAsia="Calibri" w:hAnsi="Traditional Arabic" w:hint="cs"/>
          <w:bCs w:val="0"/>
          <w:noProof w:val="0"/>
          <w:sz w:val="28"/>
          <w:rtl/>
        </w:rPr>
        <w:t>يعني الترمذي</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095AB1" w:rsidRPr="00095AB1">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وكذلك صححه الذهلي والحاكم وابن القطان</w:t>
      </w:r>
      <w:r w:rsidRPr="0091654D">
        <w:rPr>
          <w:rFonts w:ascii="Traditional Arabic" w:eastAsia="Calibri" w:hAnsi="Traditional Arabic" w:hint="cs"/>
          <w:bCs w:val="0"/>
          <w:noProof w:val="0"/>
          <w:sz w:val="28"/>
          <w:rtl/>
        </w:rPr>
        <w:t xml:space="preserve"> </w:t>
      </w:r>
      <w:r w:rsidRPr="00095AB1">
        <w:rPr>
          <w:rFonts w:ascii="Traditional Arabic" w:eastAsia="Calibri" w:hAnsi="Traditional Arabic" w:hint="cs"/>
          <w:b w:val="0"/>
          <w:noProof w:val="0"/>
          <w:sz w:val="28"/>
          <w:rtl/>
        </w:rPr>
        <w:t>وغيرهم</w:t>
      </w:r>
      <w:r w:rsidR="00095AB1" w:rsidRPr="00095AB1">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كابن حبان وابن الجارود </w:t>
      </w:r>
      <w:r w:rsidRPr="0091654D">
        <w:rPr>
          <w:rFonts w:ascii="Traditional Arabic" w:eastAsia="Calibri" w:hAnsi="Traditional Arabic" w:hint="cs"/>
          <w:bCs w:val="0"/>
          <w:noProof w:val="0"/>
          <w:sz w:val="28"/>
          <w:rtl/>
        </w:rPr>
        <w:lastRenderedPageBreak/>
        <w:t>والذهبي وابن القيم</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جمع من أهل العلم صححوه</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الترمذي والذهلي والحاكم وابن القطان وابن حبان وابن الجارود </w:t>
      </w:r>
      <w:r w:rsidR="00230F80">
        <w:rPr>
          <w:rFonts w:ascii="Traditional Arabic" w:eastAsia="Calibri" w:hAnsi="Traditional Arabic" w:hint="cs"/>
          <w:bCs w:val="0"/>
          <w:noProof w:val="0"/>
          <w:sz w:val="28"/>
          <w:rtl/>
        </w:rPr>
        <w:t>و</w:t>
      </w:r>
      <w:r w:rsidRPr="0091654D">
        <w:rPr>
          <w:rFonts w:ascii="Traditional Arabic" w:eastAsia="Calibri" w:hAnsi="Traditional Arabic" w:hint="cs"/>
          <w:bCs w:val="0"/>
          <w:noProof w:val="0"/>
          <w:sz w:val="28"/>
          <w:rtl/>
        </w:rPr>
        <w:t xml:space="preserve">الذهبي </w:t>
      </w:r>
      <w:r w:rsidR="00230F80">
        <w:rPr>
          <w:rFonts w:ascii="Traditional Arabic" w:eastAsia="Calibri" w:hAnsi="Traditional Arabic" w:hint="cs"/>
          <w:bCs w:val="0"/>
          <w:noProof w:val="0"/>
          <w:sz w:val="28"/>
          <w:rtl/>
        </w:rPr>
        <w:t>و</w:t>
      </w:r>
      <w:r w:rsidRPr="0091654D">
        <w:rPr>
          <w:rFonts w:ascii="Traditional Arabic" w:eastAsia="Calibri" w:hAnsi="Traditional Arabic" w:hint="cs"/>
          <w:bCs w:val="0"/>
          <w:noProof w:val="0"/>
          <w:sz w:val="28"/>
          <w:rtl/>
        </w:rPr>
        <w:t>ابن القي</w:t>
      </w:r>
      <w:r w:rsidR="00230F80">
        <w:rPr>
          <w:rFonts w:ascii="Traditional Arabic" w:eastAsia="Calibri" w:hAnsi="Traditional Arabic" w:hint="cs"/>
          <w:bCs w:val="0"/>
          <w:noProof w:val="0"/>
          <w:sz w:val="28"/>
          <w:rtl/>
        </w:rPr>
        <w:t>.</w:t>
      </w:r>
    </w:p>
    <w:p w:rsidR="00230F80" w:rsidRDefault="0038238B"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095AB1" w:rsidRPr="00095AB1">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وتكلَّم فيه ابن حزم بلا حجة</w:t>
      </w:r>
      <w:r w:rsidR="00230F80">
        <w:rPr>
          <w:rFonts w:ascii="Traditional Arabic" w:eastAsia="Calibri" w:hAnsi="Traditional Arabic" w:hint="cs"/>
          <w:b w:val="0"/>
          <w:noProof w:val="0"/>
          <w:sz w:val="28"/>
          <w:rtl/>
        </w:rPr>
        <w:t>،</w:t>
      </w:r>
      <w:r w:rsidRPr="00095AB1">
        <w:rPr>
          <w:rFonts w:ascii="Traditional Arabic" w:eastAsia="Calibri" w:hAnsi="Traditional Arabic" w:hint="cs"/>
          <w:b w:val="0"/>
          <w:noProof w:val="0"/>
          <w:sz w:val="28"/>
          <w:rtl/>
        </w:rPr>
        <w:t xml:space="preserve"> وتكلم فيه ابن حزم بلا حجة</w:t>
      </w:r>
      <w:r w:rsidR="00095AB1" w:rsidRPr="00095AB1">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فقال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فيه زينب بنت كعب بن </w:t>
      </w:r>
      <w:r w:rsidR="00230F80">
        <w:rPr>
          <w:rFonts w:ascii="Traditional Arabic" w:eastAsia="Calibri" w:hAnsi="Traditional Arabic" w:hint="cs"/>
          <w:bCs w:val="0"/>
          <w:noProof w:val="0"/>
          <w:sz w:val="28"/>
          <w:rtl/>
        </w:rPr>
        <w:t>ع</w:t>
      </w:r>
      <w:r w:rsidRPr="0091654D">
        <w:rPr>
          <w:rFonts w:ascii="Traditional Arabic" w:eastAsia="Calibri" w:hAnsi="Traditional Arabic" w:hint="cs"/>
          <w:bCs w:val="0"/>
          <w:noProof w:val="0"/>
          <w:sz w:val="28"/>
          <w:rtl/>
        </w:rPr>
        <w:t>جرة مجهولة لا تُعرَف</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لم يعرفها ابن حزم</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وهل يضيرها ألا يعرفها ابن حزم؟ الذي قال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 محمد بن سَوْرَة؟! جهل الترمذي على جلالة قدره</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ابن حزم جهل الترمذي قال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 محمد بن سَوْرَة؟!</w:t>
      </w:r>
    </w:p>
    <w:p w:rsidR="00230F80" w:rsidRDefault="0038238B"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فلا يضيرها حينئذ ألا يعرفها ابن حزم</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وقد عرفها غيره</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فيه زينب بنت كعب بن عجرة مجهولة لا تُعرَف</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ولم يرو عنها سوى سعد بن إسحاق</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وتعقبه ابن القطان فقال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هما ثقتان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زينب بنت كعب بن عجرة والراوي عنها سعد بن إسحاق</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ولم يتفرد سعد بالرواية عنها</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ولذا احتج</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لذا صحح الحديث جمع من الحفاظ</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وذكرنا منهم ثمانية</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ابن حزم لما قال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إنه لم يروِ</w:t>
      </w:r>
      <w:r w:rsidR="006774E4">
        <w:rPr>
          <w:rFonts w:ascii="Traditional Arabic" w:eastAsia="Calibri" w:hAnsi="Traditional Arabic" w:hint="cs"/>
          <w:bCs w:val="0"/>
          <w:noProof w:val="0"/>
          <w:sz w:val="28"/>
          <w:rtl/>
        </w:rPr>
        <w:t xml:space="preserve"> عنها</w:t>
      </w:r>
      <w:r w:rsidRPr="0091654D">
        <w:rPr>
          <w:rFonts w:ascii="Traditional Arabic" w:eastAsia="Calibri" w:hAnsi="Traditional Arabic" w:hint="cs"/>
          <w:bCs w:val="0"/>
          <w:noProof w:val="0"/>
          <w:sz w:val="28"/>
          <w:rtl/>
        </w:rPr>
        <w:t xml:space="preserve"> سوى سعد بن سنان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وحينئذ تكون في حيز جهالة العين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جهالة العين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مجهول العين هو الراوي الذي لم يروِ عنه إلا راوٍ واحد هذا يسمونه مجهول العين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 روى عنه اثنان فأكثر ولم يوثق فهو مجهول الحال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فهو مجهول الحال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زعم ابن حزم أنه لم يرو</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عنها إلا سعد بن إسحاق</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وأثبت العلماء أنه روى عنها غيره</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فليست بمجهولة العين كما زعم ابن حزم</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ووثقها بعضهم </w:t>
      </w:r>
      <w:r w:rsidR="007D1ACE" w:rsidRPr="0091654D">
        <w:rPr>
          <w:rFonts w:ascii="Traditional Arabic" w:eastAsia="Calibri" w:hAnsi="Traditional Arabic" w:hint="cs"/>
          <w:bCs w:val="0"/>
          <w:noProof w:val="0"/>
          <w:sz w:val="28"/>
          <w:rtl/>
        </w:rPr>
        <w:t>على أنها زوجة الصحابي الجليل أبي سعيد الخدري</w:t>
      </w:r>
      <w:r w:rsidR="00230F80">
        <w:rPr>
          <w:rFonts w:ascii="Traditional Arabic" w:eastAsia="Calibri" w:hAnsi="Traditional Arabic" w:hint="cs"/>
          <w:bCs w:val="0"/>
          <w:noProof w:val="0"/>
          <w:sz w:val="28"/>
          <w:rtl/>
        </w:rPr>
        <w:t>،</w:t>
      </w:r>
      <w:r w:rsidR="007D1ACE" w:rsidRPr="0091654D">
        <w:rPr>
          <w:rFonts w:ascii="Traditional Arabic" w:eastAsia="Calibri" w:hAnsi="Traditional Arabic" w:hint="cs"/>
          <w:bCs w:val="0"/>
          <w:noProof w:val="0"/>
          <w:sz w:val="28"/>
          <w:rtl/>
        </w:rPr>
        <w:t xml:space="preserve"> فأقل الأحوال أن تكون تابعية</w:t>
      </w:r>
      <w:r w:rsidR="00230F80">
        <w:rPr>
          <w:rFonts w:ascii="Traditional Arabic" w:eastAsia="Calibri" w:hAnsi="Traditional Arabic" w:hint="cs"/>
          <w:bCs w:val="0"/>
          <w:noProof w:val="0"/>
          <w:sz w:val="28"/>
          <w:rtl/>
        </w:rPr>
        <w:t>،</w:t>
      </w:r>
      <w:r w:rsidR="007D1ACE" w:rsidRPr="0091654D">
        <w:rPr>
          <w:rFonts w:ascii="Traditional Arabic" w:eastAsia="Calibri" w:hAnsi="Traditional Arabic" w:hint="cs"/>
          <w:bCs w:val="0"/>
          <w:noProof w:val="0"/>
          <w:sz w:val="28"/>
          <w:rtl/>
        </w:rPr>
        <w:t xml:space="preserve"> وقيل بأنها صحابية</w:t>
      </w:r>
      <w:r w:rsidR="00230F80">
        <w:rPr>
          <w:rFonts w:ascii="Traditional Arabic" w:eastAsia="Calibri" w:hAnsi="Traditional Arabic" w:hint="cs"/>
          <w:bCs w:val="0"/>
          <w:noProof w:val="0"/>
          <w:sz w:val="28"/>
          <w:rtl/>
        </w:rPr>
        <w:t>،</w:t>
      </w:r>
      <w:r w:rsidR="007D1ACE" w:rsidRPr="0091654D">
        <w:rPr>
          <w:rFonts w:ascii="Traditional Arabic" w:eastAsia="Calibri" w:hAnsi="Traditional Arabic" w:hint="cs"/>
          <w:bCs w:val="0"/>
          <w:noProof w:val="0"/>
          <w:sz w:val="28"/>
          <w:rtl/>
        </w:rPr>
        <w:t xml:space="preserve"> وقيل</w:t>
      </w:r>
      <w:r w:rsidR="00230F80">
        <w:rPr>
          <w:rFonts w:ascii="Traditional Arabic" w:eastAsia="Calibri" w:hAnsi="Traditional Arabic" w:hint="cs"/>
          <w:bCs w:val="0"/>
          <w:noProof w:val="0"/>
          <w:sz w:val="28"/>
          <w:rtl/>
        </w:rPr>
        <w:t>:</w:t>
      </w:r>
      <w:r w:rsidR="007D1ACE" w:rsidRPr="0091654D">
        <w:rPr>
          <w:rFonts w:ascii="Traditional Arabic" w:eastAsia="Calibri" w:hAnsi="Traditional Arabic" w:hint="cs"/>
          <w:bCs w:val="0"/>
          <w:noProof w:val="0"/>
          <w:sz w:val="28"/>
          <w:rtl/>
        </w:rPr>
        <w:t xml:space="preserve"> </w:t>
      </w:r>
      <w:r w:rsidR="00230F80">
        <w:rPr>
          <w:rFonts w:ascii="Traditional Arabic" w:eastAsia="Calibri" w:hAnsi="Traditional Arabic" w:hint="cs"/>
          <w:bCs w:val="0"/>
          <w:noProof w:val="0"/>
          <w:sz w:val="28"/>
          <w:rtl/>
        </w:rPr>
        <w:t>إ</w:t>
      </w:r>
      <w:r w:rsidR="007D1ACE" w:rsidRPr="0091654D">
        <w:rPr>
          <w:rFonts w:ascii="Traditional Arabic" w:eastAsia="Calibri" w:hAnsi="Traditional Arabic" w:hint="cs"/>
          <w:bCs w:val="0"/>
          <w:noProof w:val="0"/>
          <w:sz w:val="28"/>
          <w:rtl/>
        </w:rPr>
        <w:t>نها صحابية</w:t>
      </w:r>
      <w:r w:rsidR="00230F80">
        <w:rPr>
          <w:rFonts w:ascii="Traditional Arabic" w:eastAsia="Calibri" w:hAnsi="Traditional Arabic" w:hint="cs"/>
          <w:bCs w:val="0"/>
          <w:noProof w:val="0"/>
          <w:sz w:val="28"/>
          <w:rtl/>
        </w:rPr>
        <w:t>.</w:t>
      </w:r>
    </w:p>
    <w:p w:rsidR="006926FD" w:rsidRPr="0091654D" w:rsidRDefault="007D1ACE"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وعلى كل حال القول بتوثيقها هو المتجه</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فلا صحة لما ادعاه وقال به ابن حزم</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فالحديث صحيح</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ولذا صححه من ذكرنا من أهل العلم.</w:t>
      </w:r>
    </w:p>
    <w:p w:rsidR="007D1ACE" w:rsidRPr="0091654D" w:rsidRDefault="007D1ACE" w:rsidP="0038238B">
      <w:pPr>
        <w:tabs>
          <w:tab w:val="clear" w:pos="5187"/>
          <w:tab w:val="clear" w:pos="7313"/>
        </w:tabs>
        <w:spacing w:before="120" w:after="120" w:line="240" w:lineRule="atLeast"/>
        <w:rPr>
          <w:rFonts w:ascii="Traditional Arabic" w:eastAsia="Calibri" w:hAnsi="Traditional Arabic"/>
          <w:b w:val="0"/>
          <w:noProof w:val="0"/>
          <w:sz w:val="28"/>
          <w:rtl/>
        </w:rPr>
      </w:pPr>
      <w:r w:rsidRPr="0091654D">
        <w:rPr>
          <w:rFonts w:ascii="Traditional Arabic" w:eastAsia="Calibri" w:hAnsi="Traditional Arabic" w:hint="cs"/>
          <w:b w:val="0"/>
          <w:noProof w:val="0"/>
          <w:sz w:val="28"/>
          <w:rtl/>
        </w:rPr>
        <w:t>طالب: ..........</w:t>
      </w:r>
    </w:p>
    <w:p w:rsidR="007D1ACE" w:rsidRPr="0091654D" w:rsidRDefault="007D1ACE" w:rsidP="0038238B">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لا، يعني إذا كانت زائرة عند جيران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زائرة عند جيران فبلغها خبر وفاة زوجها</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w:t>
      </w:r>
    </w:p>
    <w:p w:rsidR="007D1ACE" w:rsidRPr="0091654D" w:rsidRDefault="007D1ACE" w:rsidP="007D1ACE">
      <w:pPr>
        <w:tabs>
          <w:tab w:val="clear" w:pos="5187"/>
          <w:tab w:val="clear" w:pos="7313"/>
        </w:tabs>
        <w:spacing w:before="120" w:after="120" w:line="240" w:lineRule="atLeast"/>
        <w:rPr>
          <w:rFonts w:ascii="Traditional Arabic" w:eastAsia="Calibri" w:hAnsi="Traditional Arabic"/>
          <w:b w:val="0"/>
          <w:noProof w:val="0"/>
          <w:sz w:val="28"/>
        </w:rPr>
      </w:pPr>
      <w:r w:rsidRPr="0091654D">
        <w:rPr>
          <w:rFonts w:ascii="Traditional Arabic" w:eastAsia="Calibri" w:hAnsi="Traditional Arabic" w:hint="cs"/>
          <w:b w:val="0"/>
          <w:noProof w:val="0"/>
          <w:sz w:val="28"/>
          <w:rtl/>
        </w:rPr>
        <w:t>طالب: ..........</w:t>
      </w:r>
    </w:p>
    <w:p w:rsidR="007D1ACE" w:rsidRPr="0091654D" w:rsidRDefault="007D1ACE"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بيت أبنائها ممكن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بيت أبنائها بيت لها</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لكن لو كانت في السوق وبلغها خبر زوجها تبقى في السوق أو في بيت الجيران أو في المسجد </w:t>
      </w:r>
      <w:r w:rsidR="00230F80">
        <w:rPr>
          <w:rFonts w:ascii="Traditional Arabic" w:eastAsia="Calibri" w:hAnsi="Traditional Arabic" w:hint="cs"/>
          <w:bCs w:val="0"/>
          <w:noProof w:val="0"/>
          <w:sz w:val="28"/>
          <w:rtl/>
        </w:rPr>
        <w:t>ذاهبة</w:t>
      </w:r>
      <w:r w:rsidRPr="0091654D">
        <w:rPr>
          <w:rFonts w:ascii="Traditional Arabic" w:eastAsia="Calibri" w:hAnsi="Traditional Arabic" w:hint="cs"/>
          <w:bCs w:val="0"/>
          <w:noProof w:val="0"/>
          <w:sz w:val="28"/>
          <w:rtl/>
        </w:rPr>
        <w:t xml:space="preserve"> تصلي </w:t>
      </w:r>
      <w:r w:rsidR="00230F80">
        <w:rPr>
          <w:rFonts w:ascii="Traditional Arabic" w:eastAsia="Calibri" w:hAnsi="Traditional Arabic" w:hint="cs"/>
          <w:bCs w:val="0"/>
          <w:noProof w:val="0"/>
          <w:sz w:val="28"/>
          <w:rtl/>
        </w:rPr>
        <w:t>أو</w:t>
      </w:r>
      <w:r w:rsidRPr="0091654D">
        <w:rPr>
          <w:rFonts w:ascii="Traditional Arabic" w:eastAsia="Calibri" w:hAnsi="Traditional Arabic" w:hint="cs"/>
          <w:bCs w:val="0"/>
          <w:noProof w:val="0"/>
          <w:sz w:val="28"/>
          <w:rtl/>
        </w:rPr>
        <w:t xml:space="preserve"> شيء؟ لا.</w:t>
      </w:r>
    </w:p>
    <w:p w:rsidR="007D1ACE" w:rsidRPr="0091654D" w:rsidRDefault="007D1ACE" w:rsidP="007D1ACE">
      <w:pPr>
        <w:tabs>
          <w:tab w:val="clear" w:pos="5187"/>
          <w:tab w:val="clear" w:pos="7313"/>
        </w:tabs>
        <w:spacing w:before="120" w:after="120" w:line="240" w:lineRule="atLeast"/>
        <w:rPr>
          <w:rFonts w:ascii="Traditional Arabic" w:eastAsia="Calibri" w:hAnsi="Traditional Arabic"/>
          <w:b w:val="0"/>
          <w:noProof w:val="0"/>
          <w:sz w:val="28"/>
        </w:rPr>
      </w:pPr>
      <w:r w:rsidRPr="0091654D">
        <w:rPr>
          <w:rFonts w:ascii="Traditional Arabic" w:eastAsia="Calibri" w:hAnsi="Traditional Arabic" w:hint="cs"/>
          <w:b w:val="0"/>
          <w:noProof w:val="0"/>
          <w:sz w:val="28"/>
          <w:rtl/>
        </w:rPr>
        <w:t>طالب: ..........</w:t>
      </w:r>
    </w:p>
    <w:p w:rsidR="007D1ACE" w:rsidRPr="0091654D" w:rsidRDefault="007D1ACE" w:rsidP="007D1ACE">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كيف؟</w:t>
      </w:r>
    </w:p>
    <w:p w:rsidR="007D1ACE" w:rsidRPr="0091654D" w:rsidRDefault="007D1ACE" w:rsidP="007D1ACE">
      <w:pPr>
        <w:tabs>
          <w:tab w:val="clear" w:pos="5187"/>
          <w:tab w:val="clear" w:pos="7313"/>
        </w:tabs>
        <w:spacing w:before="120" w:after="120" w:line="240" w:lineRule="atLeast"/>
        <w:rPr>
          <w:rFonts w:ascii="Traditional Arabic" w:eastAsia="Calibri" w:hAnsi="Traditional Arabic"/>
          <w:b w:val="0"/>
          <w:noProof w:val="0"/>
          <w:sz w:val="28"/>
        </w:rPr>
      </w:pPr>
      <w:r w:rsidRPr="0091654D">
        <w:rPr>
          <w:rFonts w:ascii="Traditional Arabic" w:eastAsia="Calibri" w:hAnsi="Traditional Arabic" w:hint="cs"/>
          <w:b w:val="0"/>
          <w:noProof w:val="0"/>
          <w:sz w:val="28"/>
          <w:rtl/>
        </w:rPr>
        <w:t>طالب: ..........</w:t>
      </w:r>
    </w:p>
    <w:p w:rsidR="00230F80" w:rsidRDefault="007D1ACE" w:rsidP="00312492">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lastRenderedPageBreak/>
        <w:t>هي نقلت ما يخصها في قصتها</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تريد أن تؤكِّد أن العمل على حديثها</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وقضى به خليفة راشد</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وأما ما كان من قبل ذلك مما يستدل به في غير قصتها </w:t>
      </w:r>
      <w:r w:rsidR="00230F80">
        <w:rPr>
          <w:rFonts w:ascii="Traditional Arabic" w:eastAsia="Calibri" w:hAnsi="Traditional Arabic" w:hint="cs"/>
          <w:bCs w:val="0"/>
          <w:noProof w:val="0"/>
          <w:sz w:val="28"/>
          <w:rtl/>
        </w:rPr>
        <w:t>ف</w:t>
      </w:r>
      <w:r w:rsidRPr="0091654D">
        <w:rPr>
          <w:rFonts w:ascii="Traditional Arabic" w:eastAsia="Calibri" w:hAnsi="Traditional Arabic" w:hint="cs"/>
          <w:bCs w:val="0"/>
          <w:noProof w:val="0"/>
          <w:sz w:val="28"/>
          <w:rtl/>
        </w:rPr>
        <w:t>ما يعنيها هذا الأمر</w:t>
      </w:r>
      <w:r w:rsidR="00230F80">
        <w:rPr>
          <w:rFonts w:ascii="Traditional Arabic" w:eastAsia="Calibri" w:hAnsi="Traditional Arabic" w:hint="cs"/>
          <w:bCs w:val="0"/>
          <w:noProof w:val="0"/>
          <w:sz w:val="28"/>
          <w:rtl/>
        </w:rPr>
        <w:t>.</w:t>
      </w:r>
    </w:p>
    <w:p w:rsidR="00230F80" w:rsidRDefault="007D1ACE" w:rsidP="00230F80">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6774E4" w:rsidRPr="006774E4">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وعن ابن جريج قال</w:t>
      </w:r>
      <w:r w:rsidR="00230F80">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 xml:space="preserve"> أخبرني أبو الزبير</w:t>
      </w:r>
      <w:r w:rsidR="006774E4" w:rsidRPr="006774E4">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 xml:space="preserve"> </w:t>
      </w:r>
      <w:r w:rsidRPr="0091654D">
        <w:rPr>
          <w:rFonts w:ascii="Traditional Arabic" w:eastAsia="Calibri" w:hAnsi="Traditional Arabic" w:hint="cs"/>
          <w:bCs w:val="0"/>
          <w:noProof w:val="0"/>
          <w:sz w:val="28"/>
          <w:rtl/>
        </w:rPr>
        <w:t>المكي محمد بن مسلم بن تدرس</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أنه سمع جابر بن عبد الله يقول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أبو الزبير معروف بالتدليس</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ويروي عن جابر في صحيح مسلم</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وأحيان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يصرح بالسماع كما هنا</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وأحيان</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يروي عنه بالعنعنة</w:t>
      </w:r>
      <w:r w:rsidR="00230F80">
        <w:rPr>
          <w:rFonts w:ascii="Traditional Arabic" w:eastAsia="Calibri" w:hAnsi="Traditional Arabic" w:hint="cs"/>
          <w:bCs w:val="0"/>
          <w:noProof w:val="0"/>
          <w:sz w:val="28"/>
          <w:rtl/>
        </w:rPr>
        <w:t>، وتدليسه ي</w:t>
      </w:r>
      <w:r w:rsidRPr="0091654D">
        <w:rPr>
          <w:rFonts w:ascii="Traditional Arabic" w:eastAsia="Calibri" w:hAnsi="Traditional Arabic" w:hint="cs"/>
          <w:bCs w:val="0"/>
          <w:noProof w:val="0"/>
          <w:sz w:val="28"/>
          <w:rtl/>
        </w:rPr>
        <w:t>ح</w:t>
      </w:r>
      <w:r w:rsidR="00230F80">
        <w:rPr>
          <w:rFonts w:ascii="Traditional Arabic" w:eastAsia="Calibri" w:hAnsi="Traditional Arabic" w:hint="cs"/>
          <w:bCs w:val="0"/>
          <w:noProof w:val="0"/>
          <w:sz w:val="28"/>
          <w:rtl/>
        </w:rPr>
        <w:t>ت</w:t>
      </w:r>
      <w:r w:rsidRPr="0091654D">
        <w:rPr>
          <w:rFonts w:ascii="Traditional Arabic" w:eastAsia="Calibri" w:hAnsi="Traditional Arabic" w:hint="cs"/>
          <w:bCs w:val="0"/>
          <w:noProof w:val="0"/>
          <w:sz w:val="28"/>
          <w:rtl/>
        </w:rPr>
        <w:t>اج إلى أن يصرح</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فإذا لم يصرح لم </w:t>
      </w:r>
      <w:r w:rsidR="00230F80">
        <w:rPr>
          <w:rFonts w:ascii="Traditional Arabic" w:eastAsia="Calibri" w:hAnsi="Traditional Arabic" w:hint="cs"/>
          <w:bCs w:val="0"/>
          <w:noProof w:val="0"/>
          <w:sz w:val="28"/>
          <w:rtl/>
        </w:rPr>
        <w:t>ت</w:t>
      </w:r>
      <w:r w:rsidRPr="0091654D">
        <w:rPr>
          <w:rFonts w:ascii="Traditional Arabic" w:eastAsia="Calibri" w:hAnsi="Traditional Arabic" w:hint="cs"/>
          <w:bCs w:val="0"/>
          <w:noProof w:val="0"/>
          <w:sz w:val="28"/>
          <w:rtl/>
        </w:rPr>
        <w:t>قبل</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لم تقبل روايته عن جابر إلا ما جاء في الصحيح في صحيح مسلم</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 المعنعنات في الصحيحين محمولة على السماع</w:t>
      </w:r>
      <w:r w:rsidR="00230F80">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ومتلقاة بالقبول</w:t>
      </w:r>
      <w:r w:rsidR="00230F80">
        <w:rPr>
          <w:rFonts w:ascii="Traditional Arabic" w:eastAsia="Calibri" w:hAnsi="Traditional Arabic" w:hint="cs"/>
          <w:bCs w:val="0"/>
          <w:noProof w:val="0"/>
          <w:sz w:val="28"/>
          <w:rtl/>
        </w:rPr>
        <w:t>.</w:t>
      </w:r>
    </w:p>
    <w:p w:rsidR="00FB7AF6" w:rsidRDefault="007D1ACE" w:rsidP="00FB7AF6">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6774E4" w:rsidRPr="006774E4">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قال</w:t>
      </w:r>
      <w:r w:rsidR="00230F80">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 xml:space="preserve"> أخبرني أبو الزبير أنه سمع جابر بن عبد الله يقول</w:t>
      </w:r>
      <w:r w:rsidR="00FB7AF6">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 xml:space="preserve"> طلقت خالتي</w:t>
      </w:r>
      <w:r w:rsidR="006774E4" w:rsidRPr="006774E4">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طلقت في حديث فاطمة بنت قيس نعرف أن المسألة طلاق طلاق لحديث فاطمة بنت قيس مسألة طلاق وليس بإحداد من موت</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ومسألة الطلاق لا شك أنها أخف من المسألة في لزوم البيت في عدة الوفاة قالت</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زوجي طلقني ثلاث</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وأخاف أن يقتحم عليَّ</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قالت</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فأمر فتحولت وقال</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91654D" w:rsidRPr="006774E4">
        <w:rPr>
          <w:rFonts w:ascii="Traditional Arabic" w:eastAsia="Calibri" w:hAnsi="Traditional Arabic" w:hint="cs"/>
          <w:bCs w:val="0"/>
          <w:noProof w:val="0"/>
          <w:color w:val="0000FF"/>
          <w:sz w:val="28"/>
          <w:rtl/>
        </w:rPr>
        <w:t>«</w:t>
      </w:r>
      <w:r w:rsidRPr="006774E4">
        <w:rPr>
          <w:rFonts w:ascii="Traditional Arabic" w:eastAsia="Calibri" w:hAnsi="Traditional Arabic" w:hint="cs"/>
          <w:bCs w:val="0"/>
          <w:noProof w:val="0"/>
          <w:color w:val="0000FF"/>
          <w:sz w:val="28"/>
          <w:rtl/>
        </w:rPr>
        <w:t>اعتدي عند ابن أم مكتوم</w:t>
      </w:r>
      <w:r w:rsidR="0091654D" w:rsidRPr="006774E4">
        <w:rPr>
          <w:rFonts w:ascii="Traditional Arabic" w:eastAsia="Calibri" w:hAnsi="Traditional Arabic" w:hint="cs"/>
          <w:bCs w:val="0"/>
          <w:noProof w:val="0"/>
          <w:color w:val="0000FF"/>
          <w:sz w:val="28"/>
          <w:rtl/>
        </w:rPr>
        <w:t>»</w:t>
      </w:r>
      <w:r w:rsidR="00FB7AF6">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هذا في الطلاق</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وأما في الوفاة فالحديث الذي تقدم فيه نوع تشديد أشد من عدة الطلاق</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بل إن من أهل العلم من لا يرى لزوم البيت في عدة الطلاق</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وأن لها أن تخرج وتذهب وتجيء</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إشكال في ذلك</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بينما مدة الإحداد والاعتداد من عدة الوفاة الأمر فيها أشد كما في هذا الحديث</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جابر بن عبد الله</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رضي الله عنه</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يقول</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6774E4" w:rsidRPr="006774E4">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طلقت خالتي</w:t>
      </w:r>
      <w:r w:rsidR="00FB7AF6">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 xml:space="preserve"> فأرادت أن تجد نخلها</w:t>
      </w:r>
      <w:r w:rsidR="00FB7AF6">
        <w:rPr>
          <w:rFonts w:ascii="Traditional Arabic" w:eastAsia="Calibri" w:hAnsi="Traditional Arabic" w:hint="cs"/>
          <w:b w:val="0"/>
          <w:noProof w:val="0"/>
          <w:sz w:val="28"/>
          <w:rtl/>
        </w:rPr>
        <w:t>،</w:t>
      </w:r>
      <w:r w:rsidRPr="006774E4">
        <w:rPr>
          <w:rFonts w:ascii="Traditional Arabic" w:eastAsia="Calibri" w:hAnsi="Traditional Arabic" w:hint="cs"/>
          <w:b w:val="0"/>
          <w:noProof w:val="0"/>
          <w:sz w:val="28"/>
          <w:rtl/>
        </w:rPr>
        <w:t xml:space="preserve"> تجد نخلها</w:t>
      </w:r>
      <w:r w:rsidR="006774E4" w:rsidRPr="006774E4">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تصرم تقطع بالدال وبالذال</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تجد وتجذ</w:t>
      </w:r>
      <w:r w:rsidR="00FB7AF6">
        <w:rPr>
          <w:rFonts w:ascii="Traditional Arabic" w:eastAsia="Calibri" w:hAnsi="Traditional Arabic" w:hint="cs"/>
          <w:bCs w:val="0"/>
          <w:noProof w:val="0"/>
          <w:sz w:val="28"/>
          <w:rtl/>
        </w:rPr>
        <w:t>.</w:t>
      </w:r>
    </w:p>
    <w:p w:rsidR="00FB7AF6" w:rsidRDefault="007D1ACE" w:rsidP="00FB7AF6">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8F2307" w:rsidRPr="008F2307">
        <w:rPr>
          <w:rFonts w:ascii="Traditional Arabic" w:eastAsia="Calibri" w:hAnsi="Traditional Arabic" w:hint="cs"/>
          <w:b w:val="0"/>
          <w:noProof w:val="0"/>
          <w:sz w:val="28"/>
          <w:rtl/>
        </w:rPr>
        <w:t>"</w:t>
      </w:r>
      <w:r w:rsidRPr="008F2307">
        <w:rPr>
          <w:rFonts w:ascii="Traditional Arabic" w:eastAsia="Calibri" w:hAnsi="Traditional Arabic" w:hint="cs"/>
          <w:b w:val="0"/>
          <w:noProof w:val="0"/>
          <w:sz w:val="28"/>
          <w:rtl/>
        </w:rPr>
        <w:t>فزجرها رجل أن تخرج</w:t>
      </w:r>
      <w:r w:rsidR="008F2307" w:rsidRPr="008F2307">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w:t>
      </w:r>
      <w:r w:rsidR="008F2307" w:rsidRPr="0091654D">
        <w:rPr>
          <w:rFonts w:ascii="Traditional Arabic" w:eastAsia="Calibri" w:hAnsi="Traditional Arabic" w:hint="cs"/>
          <w:bCs w:val="0"/>
          <w:noProof w:val="0"/>
          <w:sz w:val="28"/>
          <w:rtl/>
        </w:rPr>
        <w:t>قال</w:t>
      </w:r>
      <w:r w:rsidR="00FB7AF6">
        <w:rPr>
          <w:rFonts w:ascii="Traditional Arabic" w:eastAsia="Calibri" w:hAnsi="Traditional Arabic" w:hint="cs"/>
          <w:bCs w:val="0"/>
          <w:noProof w:val="0"/>
          <w:sz w:val="28"/>
          <w:rtl/>
        </w:rPr>
        <w:t>:</w:t>
      </w:r>
      <w:r w:rsidR="008F2307"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hint="cs"/>
          <w:bCs w:val="0"/>
          <w:noProof w:val="0"/>
          <w:sz w:val="28"/>
          <w:rtl/>
        </w:rPr>
        <w:t>لا</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ممنوع</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أنت مطلقة تمكثين في البيت</w:t>
      </w:r>
      <w:r w:rsidR="00FB7AF6">
        <w:rPr>
          <w:rFonts w:ascii="Traditional Arabic" w:eastAsia="Calibri" w:hAnsi="Traditional Arabic" w:hint="cs"/>
          <w:bCs w:val="0"/>
          <w:noProof w:val="0"/>
          <w:sz w:val="28"/>
          <w:rtl/>
        </w:rPr>
        <w:t>.</w:t>
      </w:r>
    </w:p>
    <w:p w:rsidR="00162F23" w:rsidRDefault="007D1ACE" w:rsidP="00A22C44">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8F2307" w:rsidRPr="008F2307">
        <w:rPr>
          <w:rFonts w:ascii="Traditional Arabic" w:eastAsia="Calibri" w:hAnsi="Traditional Arabic" w:hint="cs"/>
          <w:b w:val="0"/>
          <w:noProof w:val="0"/>
          <w:sz w:val="28"/>
          <w:rtl/>
        </w:rPr>
        <w:t>"</w:t>
      </w:r>
      <w:r w:rsidRPr="008F2307">
        <w:rPr>
          <w:rFonts w:ascii="Traditional Arabic" w:eastAsia="Calibri" w:hAnsi="Traditional Arabic" w:hint="cs"/>
          <w:b w:val="0"/>
          <w:noProof w:val="0"/>
          <w:sz w:val="28"/>
          <w:rtl/>
        </w:rPr>
        <w:t xml:space="preserve">فأتت النبي -صلى الله عليه وسلم- </w:t>
      </w:r>
      <w:r w:rsidR="008F2307" w:rsidRPr="008F2307">
        <w:rPr>
          <w:rFonts w:ascii="Traditional Arabic" w:eastAsia="Calibri" w:hAnsi="Traditional Arabic" w:hint="cs"/>
          <w:b w:val="0"/>
          <w:noProof w:val="0"/>
          <w:sz w:val="28"/>
          <w:rtl/>
        </w:rPr>
        <w:t>ف</w:t>
      </w:r>
      <w:r w:rsidRPr="008F2307">
        <w:rPr>
          <w:rFonts w:ascii="Traditional Arabic" w:eastAsia="Calibri" w:hAnsi="Traditional Arabic" w:hint="cs"/>
          <w:b w:val="0"/>
          <w:noProof w:val="0"/>
          <w:sz w:val="28"/>
          <w:rtl/>
        </w:rPr>
        <w:t>قال</w:t>
      </w:r>
      <w:r w:rsidR="00FB7AF6">
        <w:rPr>
          <w:rFonts w:ascii="Traditional Arabic" w:eastAsia="Calibri" w:hAnsi="Traditional Arabic" w:hint="cs"/>
          <w:b w:val="0"/>
          <w:noProof w:val="0"/>
          <w:sz w:val="28"/>
          <w:rtl/>
        </w:rPr>
        <w:t>:</w:t>
      </w:r>
      <w:r w:rsidRPr="008F2307">
        <w:rPr>
          <w:rFonts w:ascii="Traditional Arabic" w:eastAsia="Calibri" w:hAnsi="Traditional Arabic" w:hint="cs"/>
          <w:b w:val="0"/>
          <w:noProof w:val="0"/>
          <w:sz w:val="28"/>
          <w:rtl/>
        </w:rPr>
        <w:t xml:space="preserve"> </w:t>
      </w:r>
      <w:r w:rsidR="0091654D" w:rsidRPr="008F2307">
        <w:rPr>
          <w:rFonts w:ascii="Traditional Arabic" w:eastAsia="Calibri" w:hAnsi="Traditional Arabic" w:hint="cs"/>
          <w:b w:val="0"/>
          <w:noProof w:val="0"/>
          <w:color w:val="0000FF"/>
          <w:sz w:val="28"/>
          <w:rtl/>
        </w:rPr>
        <w:t>«</w:t>
      </w:r>
      <w:r w:rsidRPr="008F2307">
        <w:rPr>
          <w:rFonts w:ascii="Traditional Arabic" w:eastAsia="Calibri" w:hAnsi="Traditional Arabic" w:hint="cs"/>
          <w:b w:val="0"/>
          <w:noProof w:val="0"/>
          <w:color w:val="0000FF"/>
          <w:sz w:val="28"/>
          <w:rtl/>
        </w:rPr>
        <w:t>بلى فجدي نخلك</w:t>
      </w:r>
      <w:r w:rsidR="00FB7AF6">
        <w:rPr>
          <w:rFonts w:ascii="Traditional Arabic" w:eastAsia="Calibri" w:hAnsi="Traditional Arabic" w:hint="cs"/>
          <w:b w:val="0"/>
          <w:noProof w:val="0"/>
          <w:color w:val="0000FF"/>
          <w:sz w:val="28"/>
          <w:rtl/>
        </w:rPr>
        <w:t>،</w:t>
      </w:r>
      <w:r w:rsidRPr="008F2307">
        <w:rPr>
          <w:rFonts w:ascii="Traditional Arabic" w:eastAsia="Calibri" w:hAnsi="Traditional Arabic" w:hint="cs"/>
          <w:b w:val="0"/>
          <w:noProof w:val="0"/>
          <w:color w:val="0000FF"/>
          <w:sz w:val="28"/>
          <w:rtl/>
        </w:rPr>
        <w:t xml:space="preserve"> فجدِّي نخلك</w:t>
      </w:r>
      <w:r w:rsidR="00FB7AF6">
        <w:rPr>
          <w:rFonts w:ascii="Traditional Arabic" w:eastAsia="Calibri" w:hAnsi="Traditional Arabic" w:hint="cs"/>
          <w:b w:val="0"/>
          <w:noProof w:val="0"/>
          <w:color w:val="0000FF"/>
          <w:sz w:val="28"/>
          <w:rtl/>
        </w:rPr>
        <w:t>،</w:t>
      </w:r>
      <w:r w:rsidRPr="008F2307">
        <w:rPr>
          <w:rFonts w:ascii="Traditional Arabic" w:eastAsia="Calibri" w:hAnsi="Traditional Arabic" w:hint="cs"/>
          <w:b w:val="0"/>
          <w:noProof w:val="0"/>
          <w:color w:val="0000FF"/>
          <w:sz w:val="28"/>
          <w:rtl/>
        </w:rPr>
        <w:t xml:space="preserve"> فإنك عسى أن تصدقي فإنك عسى أن تصدقي أو تفعلي معروف</w:t>
      </w:r>
      <w:r w:rsidR="00FB7AF6">
        <w:rPr>
          <w:rFonts w:ascii="Traditional Arabic" w:eastAsia="Calibri" w:hAnsi="Traditional Arabic" w:hint="cs"/>
          <w:b w:val="0"/>
          <w:noProof w:val="0"/>
          <w:color w:val="0000FF"/>
          <w:sz w:val="28"/>
          <w:rtl/>
        </w:rPr>
        <w:t>ً</w:t>
      </w:r>
      <w:r w:rsidRPr="008F2307">
        <w:rPr>
          <w:rFonts w:ascii="Traditional Arabic" w:eastAsia="Calibri" w:hAnsi="Traditional Arabic" w:hint="cs"/>
          <w:b w:val="0"/>
          <w:noProof w:val="0"/>
          <w:color w:val="0000FF"/>
          <w:sz w:val="28"/>
          <w:rtl/>
        </w:rPr>
        <w:t>ا</w:t>
      </w:r>
      <w:r w:rsidR="0091654D" w:rsidRPr="008F2307">
        <w:rPr>
          <w:rFonts w:ascii="Traditional Arabic" w:eastAsia="Calibri" w:hAnsi="Traditional Arabic" w:hint="cs"/>
          <w:b w:val="0"/>
          <w:noProof w:val="0"/>
          <w:color w:val="0000FF"/>
          <w:sz w:val="28"/>
          <w:rtl/>
        </w:rPr>
        <w:t>»</w:t>
      </w:r>
      <w:r w:rsidR="008F2307" w:rsidRPr="008F2307">
        <w:rPr>
          <w:rFonts w:ascii="Traditional Arabic" w:eastAsia="Calibri" w:hAnsi="Traditional Arabic" w:hint="cs"/>
          <w:b w:val="0"/>
          <w:noProof w:val="0"/>
          <w:sz w:val="28"/>
          <w:rtl/>
        </w:rPr>
        <w:t>"</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 جذاذ النخل يترتب عليه صدقة منه وصلة للأقارب والمساكين والمحتاجين والمعاوز والمعاويز فأمرها أن تجذ نخلها</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قد يحصل من وراء ذلك مصلحة</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وأيض</w:t>
      </w:r>
      <w:r w:rsidR="00FB7AF6">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w:t>
      </w:r>
      <w:r w:rsidR="00A22C44">
        <w:rPr>
          <w:rFonts w:ascii="Traditional Arabic" w:eastAsia="Calibri" w:hAnsi="Traditional Arabic" w:hint="cs"/>
          <w:bCs w:val="0"/>
          <w:noProof w:val="0"/>
          <w:sz w:val="28"/>
          <w:rtl/>
        </w:rPr>
        <w:t xml:space="preserve"> قد يترتب على عدم الجذاذ مفسدة </w:t>
      </w:r>
      <w:r w:rsidRPr="0091654D">
        <w:rPr>
          <w:rFonts w:ascii="Traditional Arabic" w:eastAsia="Calibri" w:hAnsi="Traditional Arabic" w:hint="cs"/>
          <w:bCs w:val="0"/>
          <w:noProof w:val="0"/>
          <w:sz w:val="28"/>
          <w:rtl/>
        </w:rPr>
        <w:t>لذا قال لها</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افعلي</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8F2307" w:rsidRPr="008F2307">
        <w:rPr>
          <w:rFonts w:ascii="Traditional Arabic" w:eastAsia="Calibri" w:hAnsi="Traditional Arabic" w:hint="cs"/>
          <w:b w:val="0"/>
          <w:noProof w:val="0"/>
          <w:color w:val="0000FF"/>
          <w:sz w:val="28"/>
          <w:rtl/>
        </w:rPr>
        <w:t>«</w:t>
      </w:r>
      <w:r w:rsidRPr="008F2307">
        <w:rPr>
          <w:rFonts w:ascii="Traditional Arabic" w:eastAsia="Calibri" w:hAnsi="Traditional Arabic" w:hint="cs"/>
          <w:bCs w:val="0"/>
          <w:noProof w:val="0"/>
          <w:color w:val="0000FF"/>
          <w:sz w:val="28"/>
          <w:rtl/>
        </w:rPr>
        <w:t>فجذي نخلك</w:t>
      </w:r>
      <w:r w:rsidR="00A22C44">
        <w:rPr>
          <w:rFonts w:ascii="Traditional Arabic" w:eastAsia="Calibri" w:hAnsi="Traditional Arabic" w:hint="cs"/>
          <w:bCs w:val="0"/>
          <w:noProof w:val="0"/>
          <w:color w:val="0000FF"/>
          <w:sz w:val="28"/>
          <w:rtl/>
        </w:rPr>
        <w:t>،</w:t>
      </w:r>
      <w:r w:rsidRPr="008F2307">
        <w:rPr>
          <w:rFonts w:ascii="Traditional Arabic" w:eastAsia="Calibri" w:hAnsi="Traditional Arabic" w:hint="cs"/>
          <w:bCs w:val="0"/>
          <w:noProof w:val="0"/>
          <w:color w:val="0000FF"/>
          <w:sz w:val="28"/>
          <w:rtl/>
        </w:rPr>
        <w:t xml:space="preserve"> فإنك عسى أن تصدقي أو تفعلي معروف</w:t>
      </w:r>
      <w:r w:rsidR="00A22C44">
        <w:rPr>
          <w:rFonts w:ascii="Traditional Arabic" w:eastAsia="Calibri" w:hAnsi="Traditional Arabic" w:hint="cs"/>
          <w:bCs w:val="0"/>
          <w:noProof w:val="0"/>
          <w:color w:val="0000FF"/>
          <w:sz w:val="28"/>
          <w:rtl/>
        </w:rPr>
        <w:t>ً</w:t>
      </w:r>
      <w:r w:rsidRPr="008F2307">
        <w:rPr>
          <w:rFonts w:ascii="Traditional Arabic" w:eastAsia="Calibri" w:hAnsi="Traditional Arabic" w:hint="cs"/>
          <w:bCs w:val="0"/>
          <w:noProof w:val="0"/>
          <w:color w:val="0000FF"/>
          <w:sz w:val="28"/>
          <w:rtl/>
        </w:rPr>
        <w:t>ا</w:t>
      </w:r>
      <w:r w:rsidR="0091654D" w:rsidRPr="008F2307">
        <w:rPr>
          <w:rFonts w:ascii="Traditional Arabic" w:eastAsia="Calibri" w:hAnsi="Traditional Arabic" w:hint="cs"/>
          <w:bCs w:val="0"/>
          <w:noProof w:val="0"/>
          <w:color w:val="0000FF"/>
          <w:sz w:val="28"/>
          <w:rtl/>
        </w:rPr>
        <w:t>»</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والحديث في صحيح مسلم</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في حق المطلقة وليس في حق المتوفى عنها زوجها</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منهم من لا يفرق يقول</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إذا كان الطلاق بائن فالبينونة مثل الموت</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البينونة مثل الموت</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ومنهم من يقول</w:t>
      </w:r>
      <w:r w:rsidR="00A22C44">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الطلاق أسهل وأخف من الإحداد على الزوج بعد وفاته فإنها حينئذ تلزم البيت</w:t>
      </w:r>
      <w:r w:rsidR="00162F23">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تخرج منه إلا لضرورة أو حاجة ماسة تقرب من الضرورة</w:t>
      </w:r>
      <w:r w:rsidR="00162F23">
        <w:rPr>
          <w:rFonts w:ascii="Traditional Arabic" w:eastAsia="Calibri" w:hAnsi="Traditional Arabic" w:hint="cs"/>
          <w:bCs w:val="0"/>
          <w:noProof w:val="0"/>
          <w:sz w:val="28"/>
          <w:rtl/>
        </w:rPr>
        <w:t>.</w:t>
      </w:r>
    </w:p>
    <w:p w:rsidR="00162F23" w:rsidRDefault="007D1ACE" w:rsidP="00162F23">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8F2307" w:rsidRPr="008F2307">
        <w:rPr>
          <w:rFonts w:ascii="Traditional Arabic" w:eastAsia="Calibri" w:hAnsi="Traditional Arabic" w:hint="cs"/>
          <w:b w:val="0"/>
          <w:noProof w:val="0"/>
          <w:sz w:val="28"/>
          <w:rtl/>
        </w:rPr>
        <w:t>"</w:t>
      </w:r>
      <w:r w:rsidR="00987E9F" w:rsidRPr="008F2307">
        <w:rPr>
          <w:rFonts w:ascii="Traditional Arabic" w:eastAsia="Calibri" w:hAnsi="Traditional Arabic" w:hint="cs"/>
          <w:b w:val="0"/>
          <w:noProof w:val="0"/>
          <w:sz w:val="28"/>
          <w:rtl/>
        </w:rPr>
        <w:t xml:space="preserve">وعن أم عطية </w:t>
      </w:r>
      <w:r w:rsidR="00162F23">
        <w:rPr>
          <w:rFonts w:ascii="Traditional Arabic" w:eastAsia="Calibri" w:hAnsi="Traditional Arabic" w:hint="cs"/>
          <w:b w:val="0"/>
          <w:noProof w:val="0"/>
          <w:sz w:val="28"/>
          <w:rtl/>
        </w:rPr>
        <w:t>-</w:t>
      </w:r>
      <w:r w:rsidR="00987E9F" w:rsidRPr="008F2307">
        <w:rPr>
          <w:rFonts w:ascii="Traditional Arabic" w:eastAsia="Calibri" w:hAnsi="Traditional Arabic" w:hint="cs"/>
          <w:b w:val="0"/>
          <w:noProof w:val="0"/>
          <w:sz w:val="28"/>
          <w:rtl/>
        </w:rPr>
        <w:t>رضي الله عنها</w:t>
      </w:r>
      <w:r w:rsidR="00162F23">
        <w:rPr>
          <w:rFonts w:ascii="Traditional Arabic" w:eastAsia="Calibri" w:hAnsi="Traditional Arabic" w:hint="cs"/>
          <w:b w:val="0"/>
          <w:noProof w:val="0"/>
          <w:sz w:val="28"/>
          <w:rtl/>
        </w:rPr>
        <w:t>-</w:t>
      </w:r>
      <w:r w:rsidR="00987E9F" w:rsidRPr="008F2307">
        <w:rPr>
          <w:rFonts w:ascii="Traditional Arabic" w:eastAsia="Calibri" w:hAnsi="Traditional Arabic" w:hint="cs"/>
          <w:b w:val="0"/>
          <w:noProof w:val="0"/>
          <w:sz w:val="28"/>
          <w:rtl/>
        </w:rPr>
        <w:t xml:space="preserve"> أن رسول الله -صلى الله عليه وسلم- قال</w:t>
      </w:r>
      <w:r w:rsidR="00162F23">
        <w:rPr>
          <w:rFonts w:ascii="Traditional Arabic" w:eastAsia="Calibri" w:hAnsi="Traditional Arabic" w:hint="cs"/>
          <w:b w:val="0"/>
          <w:noProof w:val="0"/>
          <w:sz w:val="28"/>
          <w:rtl/>
        </w:rPr>
        <w:t>:</w:t>
      </w:r>
      <w:r w:rsidR="00987E9F" w:rsidRPr="008F2307">
        <w:rPr>
          <w:rFonts w:ascii="Traditional Arabic" w:eastAsia="Calibri" w:hAnsi="Traditional Arabic" w:hint="cs"/>
          <w:b w:val="0"/>
          <w:noProof w:val="0"/>
          <w:sz w:val="28"/>
          <w:rtl/>
        </w:rPr>
        <w:t xml:space="preserve"> </w:t>
      </w:r>
      <w:r w:rsidR="0091654D" w:rsidRPr="008F2307">
        <w:rPr>
          <w:rFonts w:ascii="Traditional Arabic" w:eastAsia="Calibri" w:hAnsi="Traditional Arabic" w:hint="cs"/>
          <w:b w:val="0"/>
          <w:noProof w:val="0"/>
          <w:color w:val="0000FF"/>
          <w:sz w:val="28"/>
          <w:rtl/>
        </w:rPr>
        <w:t>«</w:t>
      </w:r>
      <w:r w:rsidR="00987E9F" w:rsidRPr="008F2307">
        <w:rPr>
          <w:rFonts w:ascii="Traditional Arabic" w:eastAsia="Calibri" w:hAnsi="Traditional Arabic" w:hint="cs"/>
          <w:b w:val="0"/>
          <w:noProof w:val="0"/>
          <w:color w:val="0000FF"/>
          <w:sz w:val="28"/>
          <w:rtl/>
        </w:rPr>
        <w:t>لا تحد امرأة على ميت فوق ثلاث</w:t>
      </w:r>
      <w:r w:rsidR="00162F23">
        <w:rPr>
          <w:rFonts w:ascii="Traditional Arabic" w:eastAsia="Calibri" w:hAnsi="Traditional Arabic" w:hint="cs"/>
          <w:b w:val="0"/>
          <w:noProof w:val="0"/>
          <w:color w:val="0000FF"/>
          <w:sz w:val="28"/>
          <w:rtl/>
        </w:rPr>
        <w:t>،</w:t>
      </w:r>
      <w:r w:rsidR="00987E9F" w:rsidRPr="008F2307">
        <w:rPr>
          <w:rFonts w:ascii="Traditional Arabic" w:eastAsia="Calibri" w:hAnsi="Traditional Arabic" w:hint="cs"/>
          <w:b w:val="0"/>
          <w:noProof w:val="0"/>
          <w:color w:val="0000FF"/>
          <w:sz w:val="28"/>
          <w:rtl/>
        </w:rPr>
        <w:t xml:space="preserve"> لا تحد امرأة على ميت فوق ثلاث</w:t>
      </w:r>
      <w:r w:rsidR="0091654D" w:rsidRPr="008F2307">
        <w:rPr>
          <w:rFonts w:ascii="Traditional Arabic" w:eastAsia="Calibri" w:hAnsi="Traditional Arabic" w:hint="cs"/>
          <w:b w:val="0"/>
          <w:noProof w:val="0"/>
          <w:color w:val="0000FF"/>
          <w:sz w:val="28"/>
          <w:rtl/>
        </w:rPr>
        <w:t>»</w:t>
      </w:r>
      <w:r w:rsidR="008F2307" w:rsidRPr="008F2307">
        <w:rPr>
          <w:rFonts w:ascii="Traditional Arabic" w:eastAsia="Calibri" w:hAnsi="Traditional Arabic" w:hint="cs"/>
          <w:b w:val="0"/>
          <w:noProof w:val="0"/>
          <w:sz w:val="28"/>
          <w:rtl/>
        </w:rPr>
        <w:t>"</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على أب على أخ على عم</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w:t>
      </w:r>
      <w:r w:rsidR="0091654D" w:rsidRPr="008F2307">
        <w:rPr>
          <w:rFonts w:ascii="Traditional Arabic" w:eastAsia="Calibri" w:hAnsi="Traditional Arabic" w:hint="cs"/>
          <w:bCs w:val="0"/>
          <w:noProof w:val="0"/>
          <w:color w:val="0000FF"/>
          <w:sz w:val="28"/>
          <w:rtl/>
        </w:rPr>
        <w:t>«</w:t>
      </w:r>
      <w:r w:rsidR="00987E9F" w:rsidRPr="008F2307">
        <w:rPr>
          <w:rFonts w:ascii="Traditional Arabic" w:eastAsia="Calibri" w:hAnsi="Traditional Arabic" w:hint="cs"/>
          <w:bCs w:val="0"/>
          <w:noProof w:val="0"/>
          <w:color w:val="0000FF"/>
          <w:sz w:val="28"/>
          <w:rtl/>
        </w:rPr>
        <w:t xml:space="preserve">لا </w:t>
      </w:r>
      <w:r w:rsidR="00987E9F" w:rsidRPr="008F2307">
        <w:rPr>
          <w:rFonts w:ascii="Traditional Arabic" w:eastAsia="Calibri" w:hAnsi="Traditional Arabic" w:hint="cs"/>
          <w:bCs w:val="0"/>
          <w:noProof w:val="0"/>
          <w:color w:val="0000FF"/>
          <w:sz w:val="28"/>
          <w:rtl/>
        </w:rPr>
        <w:lastRenderedPageBreak/>
        <w:t>تحد امرأة على ميت فوق ثلاث</w:t>
      </w:r>
      <w:r w:rsidR="0091654D" w:rsidRPr="008F2307">
        <w:rPr>
          <w:rFonts w:ascii="Traditional Arabic" w:eastAsia="Calibri" w:hAnsi="Traditional Arabic" w:hint="cs"/>
          <w:bCs w:val="0"/>
          <w:noProof w:val="0"/>
          <w:color w:val="0000FF"/>
          <w:sz w:val="28"/>
          <w:rtl/>
        </w:rPr>
        <w:t>»</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هل الأمر مقصور على موت الرجال أو يتناول موت النساء؟ تحد امرأة على موت امرأة</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w:t>
      </w:r>
      <w:r w:rsidR="0091654D" w:rsidRPr="008F2307">
        <w:rPr>
          <w:rFonts w:ascii="Traditional Arabic" w:eastAsia="Calibri" w:hAnsi="Traditional Arabic" w:hint="cs"/>
          <w:bCs w:val="0"/>
          <w:noProof w:val="0"/>
          <w:color w:val="0000FF"/>
          <w:sz w:val="28"/>
          <w:rtl/>
        </w:rPr>
        <w:t>«</w:t>
      </w:r>
      <w:r w:rsidR="00987E9F" w:rsidRPr="008F2307">
        <w:rPr>
          <w:rFonts w:ascii="Traditional Arabic" w:eastAsia="Calibri" w:hAnsi="Traditional Arabic" w:hint="cs"/>
          <w:bCs w:val="0"/>
          <w:noProof w:val="0"/>
          <w:color w:val="0000FF"/>
          <w:sz w:val="28"/>
          <w:rtl/>
        </w:rPr>
        <w:t>لا تحد امرأة على ميت فوق ثلاث</w:t>
      </w:r>
      <w:r w:rsidR="0091654D" w:rsidRPr="008F2307">
        <w:rPr>
          <w:rFonts w:ascii="Traditional Arabic" w:eastAsia="Calibri" w:hAnsi="Traditional Arabic" w:hint="cs"/>
          <w:bCs w:val="0"/>
          <w:noProof w:val="0"/>
          <w:color w:val="0000FF"/>
          <w:sz w:val="28"/>
          <w:rtl/>
        </w:rPr>
        <w:t>»</w:t>
      </w:r>
      <w:r w:rsidR="00987E9F" w:rsidRPr="0091654D">
        <w:rPr>
          <w:rFonts w:ascii="Traditional Arabic" w:eastAsia="Calibri" w:hAnsi="Traditional Arabic" w:hint="cs"/>
          <w:bCs w:val="0"/>
          <w:noProof w:val="0"/>
          <w:sz w:val="28"/>
          <w:rtl/>
        </w:rPr>
        <w:t xml:space="preserve"> إذا ماتت أمها </w:t>
      </w:r>
      <w:r w:rsidR="00162F23">
        <w:rPr>
          <w:rFonts w:ascii="Traditional Arabic" w:eastAsia="Calibri" w:hAnsi="Traditional Arabic" w:hint="cs"/>
          <w:bCs w:val="0"/>
          <w:noProof w:val="0"/>
          <w:sz w:val="28"/>
          <w:rtl/>
        </w:rPr>
        <w:t>ف</w:t>
      </w:r>
      <w:r w:rsidR="00987E9F" w:rsidRPr="0091654D">
        <w:rPr>
          <w:rFonts w:ascii="Traditional Arabic" w:eastAsia="Calibri" w:hAnsi="Traditional Arabic" w:hint="cs"/>
          <w:bCs w:val="0"/>
          <w:noProof w:val="0"/>
          <w:sz w:val="28"/>
          <w:rtl/>
        </w:rPr>
        <w:t>هل لها أن تحد عليها ثلاث</w:t>
      </w:r>
      <w:r w:rsidR="00162F23">
        <w:rPr>
          <w:rFonts w:ascii="Traditional Arabic" w:eastAsia="Calibri" w:hAnsi="Traditional Arabic"/>
          <w:b w:val="0"/>
          <w:bCs w:val="0"/>
          <w:noProof w:val="0"/>
          <w:sz w:val="28"/>
          <w:rtl/>
        </w:rPr>
        <w:t>ًا</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أو نقول</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لا، الأب</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الأخ</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العم</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والنساء لا إحداد عليهن</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أو نقول</w:t>
      </w:r>
      <w:r w:rsidR="00162F23">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الميت يشمل الذكر والأنثى</w:t>
      </w:r>
      <w:r w:rsidR="00162F23">
        <w:rPr>
          <w:rFonts w:ascii="Traditional Arabic" w:eastAsia="Calibri" w:hAnsi="Traditional Arabic" w:hint="cs"/>
          <w:bCs w:val="0"/>
          <w:noProof w:val="0"/>
          <w:sz w:val="28"/>
          <w:rtl/>
        </w:rPr>
        <w:t>؟</w:t>
      </w:r>
    </w:p>
    <w:p w:rsidR="00162F23" w:rsidRDefault="00987E9F" w:rsidP="00162F23">
      <w:pPr>
        <w:tabs>
          <w:tab w:val="left" w:pos="720"/>
        </w:tabs>
        <w:spacing w:before="120" w:after="120" w:line="240" w:lineRule="atLeast"/>
        <w:rPr>
          <w:rFonts w:ascii="Traditional Arabic" w:eastAsia="Calibri" w:hAnsi="Traditional Arabic"/>
          <w:noProof w:val="0"/>
          <w:sz w:val="28"/>
        </w:rPr>
      </w:pPr>
      <w:r w:rsidRPr="0091654D">
        <w:rPr>
          <w:rFonts w:ascii="Traditional Arabic" w:eastAsia="Calibri" w:hAnsi="Traditional Arabic" w:hint="cs"/>
          <w:bCs w:val="0"/>
          <w:noProof w:val="0"/>
          <w:sz w:val="28"/>
          <w:rtl/>
        </w:rPr>
        <w:t xml:space="preserve"> </w:t>
      </w:r>
      <w:r w:rsidR="00162F23">
        <w:rPr>
          <w:rFonts w:ascii="Traditional Arabic" w:eastAsia="Calibri" w:hAnsi="Traditional Arabic"/>
          <w:noProof w:val="0"/>
          <w:sz w:val="28"/>
          <w:rtl/>
        </w:rPr>
        <w:t>طالب: .............</w:t>
      </w:r>
    </w:p>
    <w:p w:rsidR="00162F23" w:rsidRDefault="00162F23" w:rsidP="00162F23">
      <w:pPr>
        <w:tabs>
          <w:tab w:val="clear" w:pos="5187"/>
          <w:tab w:val="clear" w:pos="7313"/>
        </w:tabs>
        <w:spacing w:before="120" w:after="120" w:line="240" w:lineRule="atLeast"/>
        <w:rPr>
          <w:rFonts w:ascii="Traditional Arabic" w:eastAsia="Calibri" w:hAnsi="Traditional Arabic"/>
          <w:bCs w:val="0"/>
          <w:noProof w:val="0"/>
          <w:sz w:val="28"/>
          <w:rtl/>
        </w:rPr>
      </w:pPr>
      <w:r>
        <w:rPr>
          <w:rFonts w:ascii="Traditional Arabic" w:eastAsia="Calibri" w:hAnsi="Traditional Arabic" w:hint="cs"/>
          <w:bCs w:val="0"/>
          <w:noProof w:val="0"/>
          <w:sz w:val="28"/>
          <w:rtl/>
        </w:rPr>
        <w:t>سيجيء</w:t>
      </w:r>
      <w:r w:rsidR="00987E9F" w:rsidRPr="0091654D">
        <w:rPr>
          <w:rFonts w:ascii="Traditional Arabic" w:eastAsia="Calibri" w:hAnsi="Traditional Arabic" w:hint="cs"/>
          <w:bCs w:val="0"/>
          <w:noProof w:val="0"/>
          <w:sz w:val="28"/>
          <w:rtl/>
        </w:rPr>
        <w:t xml:space="preserve"> الزوج</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لكن هذا يبيح الإحداد على الأب</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وعلى الأخ</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وعلى الابن</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وعلى العم</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ثلاث ليال</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فأقل الزوج حكمه آخر</w:t>
      </w:r>
      <w:r>
        <w:rPr>
          <w:rFonts w:ascii="Traditional Arabic" w:eastAsia="Calibri" w:hAnsi="Traditional Arabic" w:hint="cs"/>
          <w:bCs w:val="0"/>
          <w:noProof w:val="0"/>
          <w:sz w:val="28"/>
          <w:rtl/>
        </w:rPr>
        <w:t>، لكن الكلام في</w:t>
      </w:r>
      <w:r w:rsidR="00987E9F" w:rsidRPr="0091654D">
        <w:rPr>
          <w:rFonts w:ascii="Traditional Arabic" w:eastAsia="Calibri" w:hAnsi="Traditional Arabic" w:hint="cs"/>
          <w:bCs w:val="0"/>
          <w:noProof w:val="0"/>
          <w:sz w:val="28"/>
          <w:rtl/>
        </w:rPr>
        <w:t>من عدا الزوج لا يجوز الإحداد عليه أكثر من ثلاث</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مع أنه جاء في حديث مضعَّف الإحداد على الميت على الأب سبع</w:t>
      </w:r>
      <w:r>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w:t>
      </w:r>
      <w:r w:rsidR="00987E9F" w:rsidRPr="0091654D">
        <w:rPr>
          <w:rFonts w:ascii="Traditional Arabic" w:eastAsia="Calibri" w:hAnsi="Traditional Arabic" w:hint="cs"/>
          <w:bCs w:val="0"/>
          <w:noProof w:val="0"/>
          <w:sz w:val="28"/>
          <w:rtl/>
        </w:rPr>
        <w:t xml:space="preserve"> ومن عداه ثلاث</w:t>
      </w:r>
      <w:r>
        <w:rPr>
          <w:rFonts w:ascii="Traditional Arabic" w:eastAsia="Calibri" w:hAnsi="Traditional Arabic"/>
          <w:b w:val="0"/>
          <w:bCs w:val="0"/>
          <w:noProof w:val="0"/>
          <w:sz w:val="28"/>
          <w:rtl/>
        </w:rPr>
        <w:t>ًا</w:t>
      </w:r>
      <w:r>
        <w:rPr>
          <w:rFonts w:ascii="Traditional Arabic" w:eastAsia="Calibri" w:hAnsi="Traditional Arabic" w:hint="cs"/>
          <w:b w:val="0"/>
          <w:bCs w:val="0"/>
          <w:noProof w:val="0"/>
          <w:sz w:val="28"/>
          <w:rtl/>
        </w:rPr>
        <w:t>،</w:t>
      </w:r>
      <w:r w:rsidR="00987E9F" w:rsidRPr="0091654D">
        <w:rPr>
          <w:rFonts w:ascii="Traditional Arabic" w:eastAsia="Calibri" w:hAnsi="Traditional Arabic" w:hint="cs"/>
          <w:bCs w:val="0"/>
          <w:noProof w:val="0"/>
          <w:sz w:val="28"/>
          <w:rtl/>
        </w:rPr>
        <w:t xml:space="preserve"> لكن الحديث ضعيف عند أهل العلم</w:t>
      </w:r>
      <w:r>
        <w:rPr>
          <w:rFonts w:ascii="Traditional Arabic" w:eastAsia="Calibri" w:hAnsi="Traditional Arabic" w:hint="cs"/>
          <w:bCs w:val="0"/>
          <w:noProof w:val="0"/>
          <w:sz w:val="28"/>
          <w:rtl/>
        </w:rPr>
        <w:t>،</w:t>
      </w:r>
      <w:r w:rsidR="00987E9F" w:rsidRPr="0091654D">
        <w:rPr>
          <w:rFonts w:ascii="Traditional Arabic" w:eastAsia="Calibri" w:hAnsi="Traditional Arabic" w:hint="cs"/>
          <w:bCs w:val="0"/>
          <w:noProof w:val="0"/>
          <w:sz w:val="28"/>
          <w:rtl/>
        </w:rPr>
        <w:t xml:space="preserve"> فلا يجوز الإحداد على غير الزوج فوق ثلاث ليال</w:t>
      </w:r>
      <w:r>
        <w:rPr>
          <w:rFonts w:ascii="Traditional Arabic" w:eastAsia="Calibri" w:hAnsi="Traditional Arabic" w:hint="cs"/>
          <w:bCs w:val="0"/>
          <w:noProof w:val="0"/>
          <w:sz w:val="28"/>
          <w:rtl/>
        </w:rPr>
        <w:t>ٍ.</w:t>
      </w:r>
    </w:p>
    <w:p w:rsidR="003E5917" w:rsidRDefault="00987E9F" w:rsidP="00162F23">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8F2307" w:rsidRPr="008F2307">
        <w:rPr>
          <w:rFonts w:ascii="Traditional Arabic" w:eastAsia="Calibri" w:hAnsi="Traditional Arabic" w:hint="cs"/>
          <w:b w:val="0"/>
          <w:noProof w:val="0"/>
          <w:color w:val="0000FF"/>
          <w:sz w:val="28"/>
          <w:rtl/>
        </w:rPr>
        <w:t>«</w:t>
      </w:r>
      <w:r w:rsidRPr="008F2307">
        <w:rPr>
          <w:rFonts w:ascii="Traditional Arabic" w:eastAsia="Calibri" w:hAnsi="Traditional Arabic" w:hint="cs"/>
          <w:bCs w:val="0"/>
          <w:noProof w:val="0"/>
          <w:color w:val="0000FF"/>
          <w:sz w:val="28"/>
          <w:rtl/>
        </w:rPr>
        <w:t>إلا على زوج أربعة أشهر وعشر</w:t>
      </w:r>
      <w:r w:rsidR="000865AE">
        <w:rPr>
          <w:rFonts w:ascii="Traditional Arabic" w:eastAsia="Calibri" w:hAnsi="Traditional Arabic" w:hint="cs"/>
          <w:bCs w:val="0"/>
          <w:noProof w:val="0"/>
          <w:color w:val="0000FF"/>
          <w:sz w:val="28"/>
          <w:rtl/>
        </w:rPr>
        <w:t>ً</w:t>
      </w:r>
      <w:r w:rsidRPr="008F2307">
        <w:rPr>
          <w:rFonts w:ascii="Traditional Arabic" w:eastAsia="Calibri" w:hAnsi="Traditional Arabic" w:hint="cs"/>
          <w:bCs w:val="0"/>
          <w:noProof w:val="0"/>
          <w:color w:val="0000FF"/>
          <w:sz w:val="28"/>
          <w:rtl/>
        </w:rPr>
        <w:t>ا</w:t>
      </w:r>
      <w:r w:rsidR="008F2307" w:rsidRPr="008F230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نسمع بالإحداد</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إحداد الدول</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وتنكيس الأعلام على موت زعيم أكثر من ذلك</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منهم ثلاث</w:t>
      </w:r>
      <w:r w:rsidR="000865AE">
        <w:rPr>
          <w:rFonts w:ascii="Traditional Arabic" w:eastAsia="Calibri" w:hAnsi="Traditional Arabic"/>
          <w:b w:val="0"/>
          <w:bCs w:val="0"/>
          <w:noProof w:val="0"/>
          <w:sz w:val="28"/>
          <w:rtl/>
        </w:rPr>
        <w:t>ًا</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ومنهم شهر</w:t>
      </w:r>
      <w:r w:rsidR="000865AE">
        <w:rPr>
          <w:rFonts w:ascii="Traditional Arabic" w:eastAsia="Calibri" w:hAnsi="Traditional Arabic"/>
          <w:b w:val="0"/>
          <w:bCs w:val="0"/>
          <w:noProof w:val="0"/>
          <w:sz w:val="28"/>
          <w:rtl/>
        </w:rPr>
        <w:t>ًا</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ومنهم أكثر</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ومنهم أقل</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وكل هذا لا أصل له</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أمر مبتدع مخترَع لا يجوز في الشرع إلا ما جاء به الدليل</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فالإحداد ثلاث ليال على غير الزوج من أب أو أخ أو ابن أو عم أو ما أشبه ذلك</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كل هذا ثلاث فأقل</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لما لحق النفس من حزن وحظوظ النفس مراعاة في الشرع</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لكن كل شيء بقدره</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كل شيء بقدره</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فالأب يحد عليه</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لكن ثلاث ليال الابن يحد عليه</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لكن ثلاث ليال لا تزيد</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وهكذا</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312492" w:rsidRPr="008F2307">
        <w:rPr>
          <w:rFonts w:ascii="Traditional Arabic" w:eastAsia="Calibri" w:hAnsi="Traditional Arabic" w:hint="cs"/>
          <w:b w:val="0"/>
          <w:noProof w:val="0"/>
          <w:color w:val="0000FF"/>
          <w:sz w:val="28"/>
          <w:rtl/>
        </w:rPr>
        <w:t>«</w:t>
      </w:r>
      <w:r w:rsidR="00312492" w:rsidRPr="008F2307">
        <w:rPr>
          <w:rFonts w:ascii="Traditional Arabic" w:eastAsia="Calibri" w:hAnsi="Traditional Arabic" w:hint="cs"/>
          <w:bCs w:val="0"/>
          <w:noProof w:val="0"/>
          <w:color w:val="0000FF"/>
          <w:sz w:val="28"/>
          <w:rtl/>
        </w:rPr>
        <w:t>إلا على زوج أربعة أشهر وعشر</w:t>
      </w:r>
      <w:r w:rsidR="000865AE">
        <w:rPr>
          <w:rFonts w:ascii="Traditional Arabic" w:eastAsia="Calibri" w:hAnsi="Traditional Arabic" w:hint="cs"/>
          <w:bCs w:val="0"/>
          <w:noProof w:val="0"/>
          <w:color w:val="0000FF"/>
          <w:sz w:val="28"/>
          <w:rtl/>
        </w:rPr>
        <w:t>ً</w:t>
      </w:r>
      <w:r w:rsidR="00312492" w:rsidRPr="008F2307">
        <w:rPr>
          <w:rFonts w:ascii="Traditional Arabic" w:eastAsia="Calibri" w:hAnsi="Traditional Arabic" w:hint="cs"/>
          <w:bCs w:val="0"/>
          <w:noProof w:val="0"/>
          <w:color w:val="0000FF"/>
          <w:sz w:val="28"/>
          <w:rtl/>
        </w:rPr>
        <w:t>ا»</w:t>
      </w:r>
      <w:r w:rsidR="000865AE">
        <w:rPr>
          <w:rFonts w:ascii="Traditional Arabic" w:eastAsia="Calibri" w:hAnsi="Traditional Arabic" w:hint="cs"/>
          <w:bCs w:val="0"/>
          <w:noProof w:val="0"/>
          <w:color w:val="0000FF"/>
          <w:sz w:val="28"/>
          <w:rtl/>
        </w:rPr>
        <w:t>،</w:t>
      </w:r>
      <w:r w:rsidR="00312492">
        <w:rPr>
          <w:rFonts w:ascii="Traditional Arabic" w:eastAsia="Calibri" w:hAnsi="Traditional Arabic" w:hint="cs"/>
          <w:bCs w:val="0"/>
          <w:noProof w:val="0"/>
          <w:color w:val="0000FF"/>
          <w:sz w:val="28"/>
          <w:rtl/>
        </w:rPr>
        <w:t xml:space="preserve"> </w:t>
      </w:r>
      <w:r w:rsidRPr="0091654D">
        <w:rPr>
          <w:rFonts w:ascii="Traditional Arabic" w:eastAsia="Calibri" w:hAnsi="Traditional Arabic" w:hint="cs"/>
          <w:bCs w:val="0"/>
          <w:noProof w:val="0"/>
          <w:sz w:val="28"/>
          <w:rtl/>
        </w:rPr>
        <w:t>كما نطق بذلك القرآن</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وكان الإحداد قبل ذلك في الجاهلية مدته متاعًا إلى الحول غير إخراج سنة كاملة</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أما في الإسلام فلا إحداد على الزوج إلا أربعة أشهر وعشر</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وهذه المدة حكمتها ظاهرة</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وهي أن أربعة الأشهر كفيلة بتبين الحمل</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بل نفخ الروح فيه إن وجد</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والعشر باعتبار أن الأربعة أشهر قد لا تكون مائة وعشرين يومًا</w:t>
      </w:r>
      <w:r w:rsidR="000865AE">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الأربعة الأشهر قد تكون ناقصة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فتكون بدل مائة وعشرين تصير مائة وستة عشر أو سبعة عشر</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ثم أضيفت العشر للتحقق والتأكد من بلوغ المدة التي تنفخ فيها الروح</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هذه هي المدة التي تمكثها المُحِدَّة</w:t>
      </w:r>
      <w:r w:rsidR="003E5917">
        <w:rPr>
          <w:rFonts w:ascii="Traditional Arabic" w:eastAsia="Calibri" w:hAnsi="Traditional Arabic" w:hint="cs"/>
          <w:bCs w:val="0"/>
          <w:noProof w:val="0"/>
          <w:sz w:val="28"/>
          <w:rtl/>
        </w:rPr>
        <w:t>.</w:t>
      </w:r>
    </w:p>
    <w:p w:rsidR="003E5917" w:rsidRDefault="00987E9F" w:rsidP="00162F23">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790908" w:rsidRPr="008F2307">
        <w:rPr>
          <w:rFonts w:ascii="Traditional Arabic" w:eastAsia="Calibri" w:hAnsi="Traditional Arabic" w:hint="cs"/>
          <w:b w:val="0"/>
          <w:noProof w:val="0"/>
          <w:color w:val="0000FF"/>
          <w:sz w:val="28"/>
          <w:rtl/>
        </w:rPr>
        <w:t>«</w:t>
      </w:r>
      <w:r w:rsidRPr="00312492">
        <w:rPr>
          <w:rFonts w:ascii="Traditional Arabic" w:eastAsia="Calibri" w:hAnsi="Traditional Arabic" w:hint="cs"/>
          <w:bCs w:val="0"/>
          <w:noProof w:val="0"/>
          <w:color w:val="0000FF"/>
          <w:sz w:val="28"/>
          <w:rtl/>
        </w:rPr>
        <w:t>ولا تلبس ثوبًا مصبوغًا</w:t>
      </w:r>
      <w:r w:rsidR="003E5917">
        <w:rPr>
          <w:rFonts w:ascii="Traditional Arabic" w:eastAsia="Calibri" w:hAnsi="Traditional Arabic" w:hint="cs"/>
          <w:bCs w:val="0"/>
          <w:noProof w:val="0"/>
          <w:color w:val="0000FF"/>
          <w:sz w:val="28"/>
          <w:rtl/>
        </w:rPr>
        <w:t>،</w:t>
      </w:r>
      <w:r w:rsidRPr="00312492">
        <w:rPr>
          <w:rFonts w:ascii="Traditional Arabic" w:eastAsia="Calibri" w:hAnsi="Traditional Arabic" w:hint="cs"/>
          <w:bCs w:val="0"/>
          <w:noProof w:val="0"/>
          <w:color w:val="0000FF"/>
          <w:sz w:val="28"/>
          <w:rtl/>
        </w:rPr>
        <w:t xml:space="preserve"> ولا تلبس ثوب</w:t>
      </w:r>
      <w:r w:rsidR="003E5917">
        <w:rPr>
          <w:rFonts w:ascii="Traditional Arabic" w:eastAsia="Calibri" w:hAnsi="Traditional Arabic" w:hint="cs"/>
          <w:bCs w:val="0"/>
          <w:noProof w:val="0"/>
          <w:color w:val="0000FF"/>
          <w:sz w:val="28"/>
          <w:rtl/>
        </w:rPr>
        <w:t>ً</w:t>
      </w:r>
      <w:r w:rsidRPr="00312492">
        <w:rPr>
          <w:rFonts w:ascii="Traditional Arabic" w:eastAsia="Calibri" w:hAnsi="Traditional Arabic" w:hint="cs"/>
          <w:bCs w:val="0"/>
          <w:noProof w:val="0"/>
          <w:color w:val="0000FF"/>
          <w:sz w:val="28"/>
          <w:rtl/>
        </w:rPr>
        <w:t>ا مصبوغ</w:t>
      </w:r>
      <w:r w:rsidR="003E5917">
        <w:rPr>
          <w:rFonts w:ascii="Traditional Arabic" w:eastAsia="Calibri" w:hAnsi="Traditional Arabic" w:hint="cs"/>
          <w:bCs w:val="0"/>
          <w:noProof w:val="0"/>
          <w:color w:val="0000FF"/>
          <w:sz w:val="28"/>
          <w:rtl/>
        </w:rPr>
        <w:t>ً</w:t>
      </w:r>
      <w:r w:rsidRPr="00312492">
        <w:rPr>
          <w:rFonts w:ascii="Traditional Arabic" w:eastAsia="Calibri" w:hAnsi="Traditional Arabic" w:hint="cs"/>
          <w:bCs w:val="0"/>
          <w:noProof w:val="0"/>
          <w:color w:val="0000FF"/>
          <w:sz w:val="28"/>
          <w:rtl/>
        </w:rPr>
        <w:t>ا</w:t>
      </w:r>
      <w:r w:rsidR="00790908" w:rsidRPr="008F230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الثوب المصبوغ الملوَّن كما هو موجود الآن في كثير من الألبسة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وكانت تصبغ الثياب في السابق</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تلبسه</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 التلوين نوع زينة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وهي ممنوعة من هذه الزينة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ممنوعة من الزينة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فلا تلبس الملوَّن</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فيه زينة المرأة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 حياتها ممنوعة من إبداء الزينة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يبدين زينتهن إلا ما استثني من المحارم الزوج والمحارم</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ومع الأسف أننا نجد في أسواق المسلمين من تخالط الرجال بأنواع الزينة الفاتنة التي تفتن الرجال</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ومع الأسف أننا نراها حتى في مواطن العبادة وما وجود هذه الألبسة من العبايات وغيرها المزخرفة إلا مخالفة لقوله </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جل وعلا</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cs="ATraditional Arabic" w:hint="cs"/>
          <w:bCs w:val="0"/>
          <w:noProof w:val="0"/>
          <w:sz w:val="28"/>
          <w:rtl/>
        </w:rPr>
        <w:t>{</w:t>
      </w:r>
      <w:r w:rsidR="0091654D" w:rsidRPr="00312492">
        <w:rPr>
          <w:rStyle w:val="-"/>
          <w:rFonts w:hint="cs"/>
          <w:color w:val="FF0000"/>
          <w:sz w:val="28"/>
          <w:szCs w:val="28"/>
          <w:rtl/>
        </w:rPr>
        <w:t>وَلا</w:t>
      </w:r>
      <w:r w:rsidR="0091654D" w:rsidRPr="00312492">
        <w:rPr>
          <w:rStyle w:val="-"/>
          <w:color w:val="FF0000"/>
          <w:sz w:val="28"/>
          <w:szCs w:val="28"/>
          <w:rtl/>
        </w:rPr>
        <w:t xml:space="preserve"> يُبْدِينَ زِينَتَهُنَّ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النــور:</w:t>
      </w:r>
      <w:r w:rsidR="0091654D" w:rsidRPr="0091654D">
        <w:rPr>
          <w:rFonts w:ascii="Traditional Arabic" w:eastAsia="Calibri" w:hAnsi="Traditional Arabic"/>
          <w:bCs w:val="0"/>
          <w:noProof w:val="0"/>
          <w:sz w:val="28"/>
          <w:rtl/>
        </w:rPr>
        <w:t>31]</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ومع الأسف أن هذا صار ظاهرة مقلقة محزنة للمخالفة الصريحة للنص الصريح</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نسأل الله العافية</w:t>
      </w:r>
      <w:r w:rsidR="003E5917">
        <w:rPr>
          <w:rFonts w:ascii="Traditional Arabic" w:eastAsia="Calibri" w:hAnsi="Traditional Arabic" w:hint="cs"/>
          <w:bCs w:val="0"/>
          <w:noProof w:val="0"/>
          <w:sz w:val="28"/>
          <w:rtl/>
        </w:rPr>
        <w:t>.</w:t>
      </w:r>
    </w:p>
    <w:p w:rsidR="003E5917" w:rsidRDefault="00987E9F" w:rsidP="00162F23">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lastRenderedPageBreak/>
        <w:t xml:space="preserve"> </w:t>
      </w:r>
      <w:r w:rsidR="00790908" w:rsidRPr="008F2307">
        <w:rPr>
          <w:rFonts w:ascii="Traditional Arabic" w:eastAsia="Calibri" w:hAnsi="Traditional Arabic" w:hint="cs"/>
          <w:b w:val="0"/>
          <w:noProof w:val="0"/>
          <w:color w:val="0000FF"/>
          <w:sz w:val="28"/>
          <w:rtl/>
        </w:rPr>
        <w:t>«</w:t>
      </w:r>
      <w:r w:rsidRPr="00312492">
        <w:rPr>
          <w:rFonts w:ascii="Traditional Arabic" w:eastAsia="Calibri" w:hAnsi="Traditional Arabic" w:hint="cs"/>
          <w:bCs w:val="0"/>
          <w:noProof w:val="0"/>
          <w:color w:val="0000FF"/>
          <w:sz w:val="28"/>
          <w:rtl/>
        </w:rPr>
        <w:t>ولا تلبس ثوبًا مصبوغًا إلا ثوب عصْب إلا ثوب عصب</w:t>
      </w:r>
      <w:r w:rsidR="00790908" w:rsidRPr="008F2307">
        <w:rPr>
          <w:rFonts w:ascii="Traditional Arabic" w:eastAsia="Calibri" w:hAnsi="Traditional Arabic" w:hint="cs"/>
          <w:bCs w:val="0"/>
          <w:noProof w:val="0"/>
          <w:color w:val="0000FF"/>
          <w:sz w:val="28"/>
          <w:rtl/>
        </w:rPr>
        <w:t>»</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والعصب هو الشد</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ومنه العصابة التي يشد بها الرأس</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ويشد بها الجرح</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ثوب عصب يعصب ويشد</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نوع من </w:t>
      </w:r>
      <w:r w:rsidR="003D5CDA" w:rsidRPr="0091654D">
        <w:rPr>
          <w:rFonts w:ascii="Traditional Arabic" w:eastAsia="Calibri" w:hAnsi="Traditional Arabic" w:hint="cs"/>
          <w:bCs w:val="0"/>
          <w:noProof w:val="0"/>
          <w:sz w:val="28"/>
          <w:rtl/>
        </w:rPr>
        <w:t>البرود اليمانية</w:t>
      </w:r>
      <w:r w:rsidR="003E5917">
        <w:rPr>
          <w:rFonts w:ascii="Traditional Arabic" w:eastAsia="Calibri" w:hAnsi="Traditional Arabic" w:hint="cs"/>
          <w:bCs w:val="0"/>
          <w:noProof w:val="0"/>
          <w:sz w:val="28"/>
          <w:rtl/>
        </w:rPr>
        <w:t>،</w:t>
      </w:r>
      <w:r w:rsidR="003D5CDA" w:rsidRPr="0091654D">
        <w:rPr>
          <w:rFonts w:ascii="Traditional Arabic" w:eastAsia="Calibri" w:hAnsi="Traditional Arabic" w:hint="cs"/>
          <w:bCs w:val="0"/>
          <w:noProof w:val="0"/>
          <w:sz w:val="28"/>
          <w:rtl/>
        </w:rPr>
        <w:t xml:space="preserve"> نوع من البرود اليمانية يشد وينسج ويدخل بعضه في بعض</w:t>
      </w:r>
      <w:r w:rsidR="003E5917">
        <w:rPr>
          <w:rFonts w:ascii="Traditional Arabic" w:eastAsia="Calibri" w:hAnsi="Traditional Arabic" w:hint="cs"/>
          <w:bCs w:val="0"/>
          <w:noProof w:val="0"/>
          <w:sz w:val="28"/>
          <w:rtl/>
        </w:rPr>
        <w:t>،</w:t>
      </w:r>
      <w:r w:rsidR="003D5CDA" w:rsidRPr="0091654D">
        <w:rPr>
          <w:rFonts w:ascii="Traditional Arabic" w:eastAsia="Calibri" w:hAnsi="Traditional Arabic" w:hint="cs"/>
          <w:bCs w:val="0"/>
          <w:noProof w:val="0"/>
          <w:sz w:val="28"/>
          <w:rtl/>
        </w:rPr>
        <w:t xml:space="preserve"> فيأتي معصوب</w:t>
      </w:r>
      <w:r w:rsidR="003E5917">
        <w:rPr>
          <w:rFonts w:ascii="Traditional Arabic" w:eastAsia="Calibri" w:hAnsi="Traditional Arabic" w:hint="cs"/>
          <w:bCs w:val="0"/>
          <w:noProof w:val="0"/>
          <w:sz w:val="28"/>
          <w:rtl/>
        </w:rPr>
        <w:t>ً</w:t>
      </w:r>
      <w:r w:rsidR="003D5CDA" w:rsidRPr="0091654D">
        <w:rPr>
          <w:rFonts w:ascii="Traditional Arabic" w:eastAsia="Calibri" w:hAnsi="Traditional Arabic" w:hint="cs"/>
          <w:bCs w:val="0"/>
          <w:noProof w:val="0"/>
          <w:sz w:val="28"/>
          <w:rtl/>
        </w:rPr>
        <w:t>ا أي مشدود</w:t>
      </w:r>
      <w:r w:rsidR="003E5917">
        <w:rPr>
          <w:rFonts w:ascii="Traditional Arabic" w:eastAsia="Calibri" w:hAnsi="Traditional Arabic" w:hint="cs"/>
          <w:bCs w:val="0"/>
          <w:noProof w:val="0"/>
          <w:sz w:val="28"/>
          <w:rtl/>
        </w:rPr>
        <w:t>ً</w:t>
      </w:r>
      <w:r w:rsidR="003D5CDA" w:rsidRPr="0091654D">
        <w:rPr>
          <w:rFonts w:ascii="Traditional Arabic" w:eastAsia="Calibri" w:hAnsi="Traditional Arabic" w:hint="cs"/>
          <w:bCs w:val="0"/>
          <w:noProof w:val="0"/>
          <w:sz w:val="28"/>
          <w:rtl/>
        </w:rPr>
        <w:t>ا</w:t>
      </w:r>
      <w:r w:rsidR="003E5917">
        <w:rPr>
          <w:rFonts w:ascii="Traditional Arabic" w:eastAsia="Calibri" w:hAnsi="Traditional Arabic" w:hint="cs"/>
          <w:bCs w:val="0"/>
          <w:noProof w:val="0"/>
          <w:sz w:val="28"/>
          <w:rtl/>
        </w:rPr>
        <w:t>،</w:t>
      </w:r>
      <w:r w:rsidR="003D5CDA" w:rsidRPr="0091654D">
        <w:rPr>
          <w:rFonts w:ascii="Traditional Arabic" w:eastAsia="Calibri" w:hAnsi="Traditional Arabic" w:hint="cs"/>
          <w:bCs w:val="0"/>
          <w:noProof w:val="0"/>
          <w:sz w:val="28"/>
          <w:rtl/>
        </w:rPr>
        <w:t xml:space="preserve"> وليس فيه شيء من الزينة</w:t>
      </w:r>
      <w:r w:rsidR="003E5917">
        <w:rPr>
          <w:rFonts w:ascii="Traditional Arabic" w:eastAsia="Calibri" w:hAnsi="Traditional Arabic" w:hint="cs"/>
          <w:bCs w:val="0"/>
          <w:noProof w:val="0"/>
          <w:sz w:val="28"/>
          <w:rtl/>
        </w:rPr>
        <w:t>.</w:t>
      </w:r>
    </w:p>
    <w:p w:rsidR="003E5917" w:rsidRDefault="003D5CDA" w:rsidP="00162F23">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790908" w:rsidRPr="008F2307">
        <w:rPr>
          <w:rFonts w:ascii="Traditional Arabic" w:eastAsia="Calibri" w:hAnsi="Traditional Arabic" w:hint="cs"/>
          <w:b w:val="0"/>
          <w:noProof w:val="0"/>
          <w:color w:val="0000FF"/>
          <w:sz w:val="28"/>
          <w:rtl/>
        </w:rPr>
        <w:t>«</w:t>
      </w:r>
      <w:r w:rsidRPr="00312492">
        <w:rPr>
          <w:rFonts w:ascii="Traditional Arabic" w:eastAsia="Calibri" w:hAnsi="Traditional Arabic" w:hint="cs"/>
          <w:bCs w:val="0"/>
          <w:noProof w:val="0"/>
          <w:color w:val="0000FF"/>
          <w:sz w:val="28"/>
          <w:rtl/>
        </w:rPr>
        <w:t>ولا تكتحل</w:t>
      </w:r>
      <w:r w:rsidR="003E5917">
        <w:rPr>
          <w:rFonts w:ascii="Traditional Arabic" w:eastAsia="Calibri" w:hAnsi="Traditional Arabic" w:hint="cs"/>
          <w:bCs w:val="0"/>
          <w:noProof w:val="0"/>
          <w:color w:val="0000FF"/>
          <w:sz w:val="28"/>
          <w:rtl/>
        </w:rPr>
        <w:t>،</w:t>
      </w:r>
      <w:r w:rsidRPr="00312492">
        <w:rPr>
          <w:rFonts w:ascii="Traditional Arabic" w:eastAsia="Calibri" w:hAnsi="Traditional Arabic" w:hint="cs"/>
          <w:bCs w:val="0"/>
          <w:noProof w:val="0"/>
          <w:color w:val="0000FF"/>
          <w:sz w:val="28"/>
          <w:rtl/>
        </w:rPr>
        <w:t xml:space="preserve"> ولا تكتحل</w:t>
      </w:r>
      <w:r w:rsidR="00790908" w:rsidRPr="008F230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لأن الكحل زينة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وإذا منعت من الكحل فمنعها من الأصباغ والأرواج وما يُتَّخَذ الآن مما فيه نوع تغيير لخلق الله من الأصباغ وأخذ شيء من الشعر الذي لا يجوز أخذه من النمص أو التحديد أو </w:t>
      </w:r>
      <w:r w:rsidRPr="00BD0E35">
        <w:rPr>
          <w:rFonts w:ascii="Traditional Arabic" w:eastAsia="Calibri" w:hAnsi="Traditional Arabic" w:hint="cs"/>
          <w:bCs w:val="0"/>
          <w:noProof w:val="0"/>
          <w:sz w:val="28"/>
          <w:rtl/>
        </w:rPr>
        <w:t>التمييش</w:t>
      </w:r>
      <w:r w:rsidRPr="0091654D">
        <w:rPr>
          <w:rFonts w:ascii="Traditional Arabic" w:eastAsia="Calibri" w:hAnsi="Traditional Arabic" w:hint="cs"/>
          <w:bCs w:val="0"/>
          <w:noProof w:val="0"/>
          <w:sz w:val="28"/>
          <w:rtl/>
        </w:rPr>
        <w:t xml:space="preserve"> أو غير ذلك</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كل هذا داخل في المنع</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فإذا منع المباح فلأن يمنع المحرم من باب أولى</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إذا منع في هذا الظرف فلأن يمنع</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إذا منع في هذا الظرف وهو الأشد فلأن يمنع في وقت السعة يعني من باب أولى</w:t>
      </w:r>
      <w:r w:rsidR="003E5917">
        <w:rPr>
          <w:rFonts w:ascii="Traditional Arabic" w:eastAsia="Calibri" w:hAnsi="Traditional Arabic" w:hint="cs"/>
          <w:bCs w:val="0"/>
          <w:noProof w:val="0"/>
          <w:sz w:val="28"/>
          <w:rtl/>
        </w:rPr>
        <w:t>، الآن عندنا صبغ الحواجب الذ</w:t>
      </w:r>
      <w:r w:rsidRPr="0091654D">
        <w:rPr>
          <w:rFonts w:ascii="Traditional Arabic" w:eastAsia="Calibri" w:hAnsi="Traditional Arabic" w:hint="cs"/>
          <w:bCs w:val="0"/>
          <w:noProof w:val="0"/>
          <w:sz w:val="28"/>
          <w:rtl/>
        </w:rPr>
        <w:t>ي يسمونه إيش؟ تشقير</w:t>
      </w:r>
      <w:r w:rsidR="003E5917">
        <w:rPr>
          <w:rFonts w:ascii="Traditional Arabic" w:eastAsia="Calibri" w:hAnsi="Traditional Arabic"/>
          <w:b w:val="0"/>
          <w:bCs w:val="0"/>
          <w:noProof w:val="0"/>
          <w:sz w:val="28"/>
          <w:rtl/>
        </w:rPr>
        <w:t>ًا</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بحيث تُصبَغ الحواجب بلون البشرة بحيث إذا رئيت المرأة قيل</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نامصة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هذا لا شك في تحريمه</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وإذا كان حرام</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على غير المحدة فالمحدة من باب أولى</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وغير ذلك من الأنواع التي تتجمل بها النساء</w:t>
      </w:r>
      <w:r w:rsidR="003E5917">
        <w:rPr>
          <w:rFonts w:ascii="Traditional Arabic" w:eastAsia="Calibri" w:hAnsi="Traditional Arabic" w:hint="cs"/>
          <w:bCs w:val="0"/>
          <w:noProof w:val="0"/>
          <w:sz w:val="28"/>
          <w:rtl/>
        </w:rPr>
        <w:t>.</w:t>
      </w:r>
    </w:p>
    <w:p w:rsidR="003E5917" w:rsidRDefault="003D5CDA" w:rsidP="00162F23">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790908" w:rsidRPr="008F2307">
        <w:rPr>
          <w:rFonts w:ascii="Traditional Arabic" w:eastAsia="Calibri" w:hAnsi="Traditional Arabic" w:hint="cs"/>
          <w:b w:val="0"/>
          <w:noProof w:val="0"/>
          <w:color w:val="0000FF"/>
          <w:sz w:val="28"/>
          <w:rtl/>
        </w:rPr>
        <w:t>«</w:t>
      </w:r>
      <w:r w:rsidRPr="00312492">
        <w:rPr>
          <w:rFonts w:ascii="Traditional Arabic" w:eastAsia="Calibri" w:hAnsi="Traditional Arabic" w:hint="cs"/>
          <w:bCs w:val="0"/>
          <w:noProof w:val="0"/>
          <w:color w:val="0000FF"/>
          <w:sz w:val="28"/>
          <w:rtl/>
        </w:rPr>
        <w:t>ولا تكتحل</w:t>
      </w:r>
      <w:r w:rsidR="00790908" w:rsidRPr="008F2307">
        <w:rPr>
          <w:rFonts w:ascii="Traditional Arabic" w:eastAsia="Calibri" w:hAnsi="Traditional Arabic" w:hint="cs"/>
          <w:bCs w:val="0"/>
          <w:noProof w:val="0"/>
          <w:color w:val="0000FF"/>
          <w:sz w:val="28"/>
          <w:rtl/>
        </w:rPr>
        <w:t>»</w:t>
      </w:r>
      <w:r w:rsidR="003E591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لأن الكحل فيه زينة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وقد يستعمل للعلاج</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وقد يستعمل الكحل للعلاج</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فإذا احتيج إليه واضطر إليه فليفعل بالليل ويغسل بالنهار</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هذا إذا كان علاج</w:t>
      </w:r>
      <w:r w:rsidR="003E5917">
        <w:rPr>
          <w:rFonts w:ascii="Traditional Arabic" w:eastAsia="Calibri" w:hAnsi="Traditional Arabic"/>
          <w:b w:val="0"/>
          <w:bCs w:val="0"/>
          <w:noProof w:val="0"/>
          <w:sz w:val="28"/>
          <w:rtl/>
        </w:rPr>
        <w:t>ًا</w:t>
      </w:r>
      <w:r w:rsidR="003E5917">
        <w:rPr>
          <w:rFonts w:ascii="Traditional Arabic" w:eastAsia="Calibri" w:hAnsi="Traditional Arabic" w:hint="cs"/>
          <w:b w:val="0"/>
          <w:bCs w:val="0"/>
          <w:noProof w:val="0"/>
          <w:sz w:val="28"/>
          <w:rtl/>
        </w:rPr>
        <w:t>،</w:t>
      </w:r>
      <w:r w:rsidRPr="0091654D">
        <w:rPr>
          <w:rFonts w:ascii="Traditional Arabic" w:eastAsia="Calibri" w:hAnsi="Traditional Arabic" w:hint="cs"/>
          <w:bCs w:val="0"/>
          <w:noProof w:val="0"/>
          <w:sz w:val="28"/>
          <w:rtl/>
        </w:rPr>
        <w:t xml:space="preserve"> أما إذا كان للزينة فلا لا في الليل ولا في النهار</w:t>
      </w:r>
      <w:r w:rsidR="003E5917">
        <w:rPr>
          <w:rFonts w:ascii="Traditional Arabic" w:eastAsia="Calibri" w:hAnsi="Traditional Arabic" w:hint="cs"/>
          <w:bCs w:val="0"/>
          <w:noProof w:val="0"/>
          <w:sz w:val="28"/>
          <w:rtl/>
        </w:rPr>
        <w:t>.</w:t>
      </w:r>
    </w:p>
    <w:p w:rsidR="003E5917" w:rsidRDefault="003D5CDA" w:rsidP="003E5917">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790908" w:rsidRPr="008F2307">
        <w:rPr>
          <w:rFonts w:ascii="Traditional Arabic" w:eastAsia="Calibri" w:hAnsi="Traditional Arabic" w:hint="cs"/>
          <w:b w:val="0"/>
          <w:noProof w:val="0"/>
          <w:color w:val="0000FF"/>
          <w:sz w:val="28"/>
          <w:rtl/>
        </w:rPr>
        <w:t>«</w:t>
      </w:r>
      <w:r w:rsidRPr="00312492">
        <w:rPr>
          <w:rFonts w:ascii="Traditional Arabic" w:eastAsia="Calibri" w:hAnsi="Traditional Arabic" w:hint="cs"/>
          <w:bCs w:val="0"/>
          <w:noProof w:val="0"/>
          <w:color w:val="0000FF"/>
          <w:sz w:val="28"/>
          <w:rtl/>
        </w:rPr>
        <w:t>ولا تمس طيبًا</w:t>
      </w:r>
      <w:r w:rsidR="00790908" w:rsidRPr="008F2307">
        <w:rPr>
          <w:rFonts w:ascii="Traditional Arabic" w:eastAsia="Calibri" w:hAnsi="Traditional Arabic" w:hint="cs"/>
          <w:bCs w:val="0"/>
          <w:noProof w:val="0"/>
          <w:color w:val="0000FF"/>
          <w:sz w:val="28"/>
          <w:rtl/>
        </w:rPr>
        <w:t>»</w:t>
      </w:r>
      <w:r w:rsidR="003E591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لأن الطيب لا شك أن فيه نوع جذب للرجال</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وما كان كذلك فهو كالزينة أو أبلغ من الزينة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790908" w:rsidRPr="008F2307">
        <w:rPr>
          <w:rFonts w:ascii="Traditional Arabic" w:eastAsia="Calibri" w:hAnsi="Traditional Arabic" w:hint="cs"/>
          <w:b w:val="0"/>
          <w:noProof w:val="0"/>
          <w:color w:val="0000FF"/>
          <w:sz w:val="28"/>
          <w:rtl/>
        </w:rPr>
        <w:t>«</w:t>
      </w:r>
      <w:r w:rsidRPr="00312492">
        <w:rPr>
          <w:rFonts w:ascii="Traditional Arabic" w:eastAsia="Calibri" w:hAnsi="Traditional Arabic" w:hint="cs"/>
          <w:bCs w:val="0"/>
          <w:noProof w:val="0"/>
          <w:color w:val="0000FF"/>
          <w:sz w:val="28"/>
          <w:rtl/>
        </w:rPr>
        <w:t>ولا تمس طيب</w:t>
      </w:r>
      <w:r w:rsidR="003E5917">
        <w:rPr>
          <w:rFonts w:ascii="Traditional Arabic" w:eastAsia="Calibri" w:hAnsi="Traditional Arabic" w:hint="cs"/>
          <w:bCs w:val="0"/>
          <w:noProof w:val="0"/>
          <w:color w:val="0000FF"/>
          <w:sz w:val="28"/>
          <w:rtl/>
        </w:rPr>
        <w:t>ً</w:t>
      </w:r>
      <w:r w:rsidRPr="00312492">
        <w:rPr>
          <w:rFonts w:ascii="Traditional Arabic" w:eastAsia="Calibri" w:hAnsi="Traditional Arabic" w:hint="cs"/>
          <w:bCs w:val="0"/>
          <w:noProof w:val="0"/>
          <w:color w:val="0000FF"/>
          <w:sz w:val="28"/>
          <w:rtl/>
        </w:rPr>
        <w:t>ا إلا إذا طهرت</w:t>
      </w:r>
      <w:r w:rsidR="00790908" w:rsidRPr="008F230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يعني من حيضتها التي تتخلل هذه المدة </w:t>
      </w:r>
      <w:r w:rsidR="00790908" w:rsidRPr="008F2307">
        <w:rPr>
          <w:rFonts w:ascii="Traditional Arabic" w:eastAsia="Calibri" w:hAnsi="Traditional Arabic" w:hint="cs"/>
          <w:b w:val="0"/>
          <w:noProof w:val="0"/>
          <w:color w:val="0000FF"/>
          <w:sz w:val="28"/>
          <w:rtl/>
        </w:rPr>
        <w:t>«</w:t>
      </w:r>
      <w:r w:rsidRPr="00312492">
        <w:rPr>
          <w:rFonts w:ascii="Traditional Arabic" w:eastAsia="Calibri" w:hAnsi="Traditional Arabic" w:hint="cs"/>
          <w:bCs w:val="0"/>
          <w:noProof w:val="0"/>
          <w:color w:val="0000FF"/>
          <w:sz w:val="28"/>
          <w:rtl/>
        </w:rPr>
        <w:t>نبذة من قسط</w:t>
      </w:r>
      <w:r w:rsidR="003E5917">
        <w:rPr>
          <w:rFonts w:ascii="Traditional Arabic" w:eastAsia="Calibri" w:hAnsi="Traditional Arabic"/>
          <w:bCs w:val="0"/>
          <w:noProof w:val="0"/>
          <w:color w:val="0000FF"/>
          <w:sz w:val="28"/>
          <w:rtl/>
        </w:rPr>
        <w:t>»</w:t>
      </w:r>
      <w:r w:rsidR="003E591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قطعة يسيرة من قسط</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نوع من الطيب تجعله النفساء والحائض إذا طهرت في مكان الدم</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ليقضي على الرائحة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790908" w:rsidRPr="008F2307">
        <w:rPr>
          <w:rFonts w:ascii="Traditional Arabic" w:eastAsia="Calibri" w:hAnsi="Traditional Arabic" w:hint="cs"/>
          <w:b w:val="0"/>
          <w:noProof w:val="0"/>
          <w:color w:val="0000FF"/>
          <w:sz w:val="28"/>
          <w:rtl/>
        </w:rPr>
        <w:t>«</w:t>
      </w:r>
      <w:r w:rsidRPr="00790908">
        <w:rPr>
          <w:rFonts w:ascii="Traditional Arabic" w:eastAsia="Calibri" w:hAnsi="Traditional Arabic" w:hint="cs"/>
          <w:bCs w:val="0"/>
          <w:noProof w:val="0"/>
          <w:color w:val="0000FF"/>
          <w:sz w:val="28"/>
          <w:rtl/>
        </w:rPr>
        <w:t>أو أظفار</w:t>
      </w:r>
      <w:r w:rsidR="00790908" w:rsidRPr="008F2307">
        <w:rPr>
          <w:rFonts w:ascii="Traditional Arabic" w:eastAsia="Calibri" w:hAnsi="Traditional Arabic" w:hint="cs"/>
          <w:bCs w:val="0"/>
          <w:noProof w:val="0"/>
          <w:color w:val="0000FF"/>
          <w:sz w:val="28"/>
          <w:rtl/>
        </w:rPr>
        <w:t>»</w:t>
      </w:r>
      <w:r w:rsidRPr="0091654D">
        <w:rPr>
          <w:rFonts w:ascii="Traditional Arabic" w:eastAsia="Calibri" w:hAnsi="Traditional Arabic" w:hint="cs"/>
          <w:bCs w:val="0"/>
          <w:noProof w:val="0"/>
          <w:sz w:val="28"/>
          <w:rtl/>
        </w:rPr>
        <w:t xml:space="preserve"> وهو أيضًا طيب من يأتي من قرية يقال لها</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أظفار أو ظفار في الساحل الشرقي يمكن أن تكون في عُمَان</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ظفار </w:t>
      </w:r>
      <w:r w:rsidR="003E5917">
        <w:rPr>
          <w:rFonts w:ascii="Traditional Arabic" w:eastAsia="Calibri" w:hAnsi="Traditional Arabic" w:hint="cs"/>
          <w:bCs w:val="0"/>
          <w:noProof w:val="0"/>
          <w:sz w:val="28"/>
          <w:rtl/>
        </w:rPr>
        <w:t>أ</w:t>
      </w:r>
      <w:r w:rsidRPr="0091654D">
        <w:rPr>
          <w:rFonts w:ascii="Traditional Arabic" w:eastAsia="Calibri" w:hAnsi="Traditional Arabic" w:hint="cs"/>
          <w:bCs w:val="0"/>
          <w:noProof w:val="0"/>
          <w:sz w:val="28"/>
          <w:rtl/>
        </w:rPr>
        <w:t xml:space="preserve">ين؟ </w:t>
      </w:r>
    </w:p>
    <w:p w:rsidR="003E5917" w:rsidRDefault="003E5917" w:rsidP="003E5917">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3E5917" w:rsidRDefault="003D5CDA" w:rsidP="003E5917">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في عُمَان نعم</w:t>
      </w:r>
      <w:r w:rsidR="003E5917">
        <w:rPr>
          <w:rFonts w:ascii="Traditional Arabic" w:eastAsia="Calibri" w:hAnsi="Traditional Arabic" w:hint="cs"/>
          <w:bCs w:val="0"/>
          <w:noProof w:val="0"/>
          <w:sz w:val="28"/>
          <w:rtl/>
        </w:rPr>
        <w:t>.</w:t>
      </w:r>
    </w:p>
    <w:p w:rsidR="003E5917" w:rsidRDefault="003D5CDA" w:rsidP="003E5917">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790908" w:rsidRPr="00790908">
        <w:rPr>
          <w:rFonts w:ascii="Traditional Arabic" w:eastAsia="Calibri" w:hAnsi="Traditional Arabic" w:hint="cs"/>
          <w:b w:val="0"/>
          <w:noProof w:val="0"/>
          <w:sz w:val="28"/>
          <w:rtl/>
        </w:rPr>
        <w:t>"</w:t>
      </w:r>
      <w:r w:rsidRPr="00790908">
        <w:rPr>
          <w:rFonts w:ascii="Traditional Arabic" w:eastAsia="Calibri" w:hAnsi="Traditional Arabic" w:hint="cs"/>
          <w:b w:val="0"/>
          <w:noProof w:val="0"/>
          <w:sz w:val="28"/>
          <w:rtl/>
        </w:rPr>
        <w:t>متفق عليه</w:t>
      </w:r>
      <w:r w:rsidR="003E5917">
        <w:rPr>
          <w:rFonts w:ascii="Traditional Arabic" w:eastAsia="Calibri" w:hAnsi="Traditional Arabic" w:hint="cs"/>
          <w:b w:val="0"/>
          <w:noProof w:val="0"/>
          <w:sz w:val="28"/>
          <w:rtl/>
        </w:rPr>
        <w:t>،</w:t>
      </w:r>
      <w:r w:rsidRPr="00790908">
        <w:rPr>
          <w:rFonts w:ascii="Traditional Arabic" w:eastAsia="Calibri" w:hAnsi="Traditional Arabic" w:hint="cs"/>
          <w:b w:val="0"/>
          <w:noProof w:val="0"/>
          <w:sz w:val="28"/>
          <w:rtl/>
        </w:rPr>
        <w:t xml:space="preserve"> واللفظ لمسلم</w:t>
      </w:r>
      <w:r w:rsidR="003E5917">
        <w:rPr>
          <w:rFonts w:ascii="Traditional Arabic" w:eastAsia="Calibri" w:hAnsi="Traditional Arabic" w:hint="cs"/>
          <w:b w:val="0"/>
          <w:noProof w:val="0"/>
          <w:sz w:val="28"/>
          <w:rtl/>
        </w:rPr>
        <w:t>،</w:t>
      </w:r>
      <w:r w:rsidRPr="00790908">
        <w:rPr>
          <w:rFonts w:ascii="Traditional Arabic" w:eastAsia="Calibri" w:hAnsi="Traditional Arabic" w:hint="cs"/>
          <w:b w:val="0"/>
          <w:noProof w:val="0"/>
          <w:sz w:val="28"/>
          <w:rtl/>
        </w:rPr>
        <w:t xml:space="preserve"> متفق عليه واللفظ لمسلم</w:t>
      </w:r>
      <w:r w:rsidR="003E5917">
        <w:rPr>
          <w:rFonts w:ascii="Traditional Arabic" w:eastAsia="Calibri" w:hAnsi="Traditional Arabic" w:hint="cs"/>
          <w:b w:val="0"/>
          <w:noProof w:val="0"/>
          <w:sz w:val="28"/>
          <w:rtl/>
        </w:rPr>
        <w:t>.</w:t>
      </w:r>
      <w:r w:rsidRPr="00790908">
        <w:rPr>
          <w:rFonts w:ascii="Traditional Arabic" w:eastAsia="Calibri" w:hAnsi="Traditional Arabic" w:hint="cs"/>
          <w:b w:val="0"/>
          <w:noProof w:val="0"/>
          <w:sz w:val="28"/>
          <w:rtl/>
        </w:rPr>
        <w:t xml:space="preserve"> ولأبي داود والنسائي</w:t>
      </w:r>
      <w:r w:rsidR="003E5917">
        <w:rPr>
          <w:rFonts w:ascii="Traditional Arabic" w:eastAsia="Calibri" w:hAnsi="Traditional Arabic" w:hint="cs"/>
          <w:b w:val="0"/>
          <w:noProof w:val="0"/>
          <w:sz w:val="28"/>
          <w:rtl/>
        </w:rPr>
        <w:t>:</w:t>
      </w:r>
      <w:r w:rsidRPr="00790908">
        <w:rPr>
          <w:rFonts w:ascii="Traditional Arabic" w:eastAsia="Calibri" w:hAnsi="Traditional Arabic" w:hint="cs"/>
          <w:b w:val="0"/>
          <w:noProof w:val="0"/>
          <w:sz w:val="28"/>
          <w:rtl/>
        </w:rPr>
        <w:t xml:space="preserve"> </w:t>
      </w:r>
      <w:r w:rsidR="00790908" w:rsidRPr="008F2307">
        <w:rPr>
          <w:rFonts w:ascii="Traditional Arabic" w:eastAsia="Calibri" w:hAnsi="Traditional Arabic" w:hint="cs"/>
          <w:b w:val="0"/>
          <w:noProof w:val="0"/>
          <w:color w:val="0000FF"/>
          <w:sz w:val="28"/>
          <w:rtl/>
        </w:rPr>
        <w:t>«</w:t>
      </w:r>
      <w:r w:rsidRPr="00790908">
        <w:rPr>
          <w:rFonts w:ascii="Traditional Arabic" w:eastAsia="Calibri" w:hAnsi="Traditional Arabic" w:hint="cs"/>
          <w:b w:val="0"/>
          <w:noProof w:val="0"/>
          <w:color w:val="0000FF"/>
          <w:sz w:val="28"/>
          <w:rtl/>
        </w:rPr>
        <w:t>ولا تختضب</w:t>
      </w:r>
      <w:r w:rsidR="00790908" w:rsidRPr="008F2307">
        <w:rPr>
          <w:rFonts w:ascii="Traditional Arabic" w:eastAsia="Calibri" w:hAnsi="Traditional Arabic" w:hint="cs"/>
          <w:bCs w:val="0"/>
          <w:noProof w:val="0"/>
          <w:color w:val="0000FF"/>
          <w:sz w:val="28"/>
          <w:rtl/>
        </w:rPr>
        <w:t>»</w:t>
      </w:r>
      <w:r w:rsidR="003E5917">
        <w:rPr>
          <w:rFonts w:ascii="Traditional Arabic" w:eastAsia="Calibri" w:hAnsi="Traditional Arabic" w:hint="cs"/>
          <w:b w:val="0"/>
          <w:noProof w:val="0"/>
          <w:sz w:val="28"/>
          <w:rtl/>
        </w:rPr>
        <w:t>،</w:t>
      </w:r>
      <w:r w:rsidRPr="00790908">
        <w:rPr>
          <w:rFonts w:ascii="Traditional Arabic" w:eastAsia="Calibri" w:hAnsi="Traditional Arabic" w:hint="cs"/>
          <w:b w:val="0"/>
          <w:noProof w:val="0"/>
          <w:sz w:val="28"/>
          <w:rtl/>
        </w:rPr>
        <w:t xml:space="preserve"> وللنسائي</w:t>
      </w:r>
      <w:r w:rsidR="003E5917">
        <w:rPr>
          <w:rFonts w:ascii="Traditional Arabic" w:eastAsia="Calibri" w:hAnsi="Traditional Arabic" w:hint="cs"/>
          <w:b w:val="0"/>
          <w:noProof w:val="0"/>
          <w:sz w:val="28"/>
          <w:rtl/>
        </w:rPr>
        <w:t>:</w:t>
      </w:r>
      <w:r w:rsidRPr="00790908">
        <w:rPr>
          <w:rFonts w:ascii="Traditional Arabic" w:eastAsia="Calibri" w:hAnsi="Traditional Arabic" w:hint="cs"/>
          <w:b w:val="0"/>
          <w:noProof w:val="0"/>
          <w:sz w:val="28"/>
          <w:rtl/>
        </w:rPr>
        <w:t xml:space="preserve"> </w:t>
      </w:r>
      <w:r w:rsidR="00790908" w:rsidRPr="008F2307">
        <w:rPr>
          <w:rFonts w:ascii="Traditional Arabic" w:eastAsia="Calibri" w:hAnsi="Traditional Arabic" w:hint="cs"/>
          <w:b w:val="0"/>
          <w:noProof w:val="0"/>
          <w:color w:val="0000FF"/>
          <w:sz w:val="28"/>
          <w:rtl/>
        </w:rPr>
        <w:t>«</w:t>
      </w:r>
      <w:r w:rsidRPr="00790908">
        <w:rPr>
          <w:rFonts w:ascii="Traditional Arabic" w:eastAsia="Calibri" w:hAnsi="Traditional Arabic" w:hint="cs"/>
          <w:b w:val="0"/>
          <w:noProof w:val="0"/>
          <w:color w:val="0000FF"/>
          <w:sz w:val="28"/>
          <w:rtl/>
        </w:rPr>
        <w:t>ولا تمتشط</w:t>
      </w:r>
      <w:r w:rsidR="00790908" w:rsidRPr="008F2307">
        <w:rPr>
          <w:rFonts w:ascii="Traditional Arabic" w:eastAsia="Calibri" w:hAnsi="Traditional Arabic" w:hint="cs"/>
          <w:bCs w:val="0"/>
          <w:noProof w:val="0"/>
          <w:color w:val="0000FF"/>
          <w:sz w:val="28"/>
          <w:rtl/>
        </w:rPr>
        <w:t>»</w:t>
      </w:r>
      <w:r w:rsidR="00790908" w:rsidRPr="00790908">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الخضاب لا شك أنه تزيُّن</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وإن كان ليس من الدقة الخضاب الذي كان يستعمل في السابق في الحناء والأصباغ الأخرى ليس فيه من الجمال والدقة مثل ما يستعمل الآن</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فالذي يستعمل الآن أشد</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فإذا منع الخضاب وليس فيه مما يجذب مثل ما.. فيكون الخضاب المستعمل الآن أولى بالمنع</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تمتشط بل تترك شعرها يعني على حاله وعلى طبيعته</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تبالغ في تزيينه</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ومع ذلك لها أن تغتسل إذا أحست بالحاجة إلى الغسل ولو لم يكن </w:t>
      </w:r>
      <w:r w:rsidRPr="0091654D">
        <w:rPr>
          <w:rFonts w:ascii="Traditional Arabic" w:eastAsia="Calibri" w:hAnsi="Traditional Arabic" w:hint="cs"/>
          <w:bCs w:val="0"/>
          <w:noProof w:val="0"/>
          <w:sz w:val="28"/>
          <w:rtl/>
        </w:rPr>
        <w:lastRenderedPageBreak/>
        <w:t>غسلا</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واجب</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وإنما غسل تنظيف أو تبرُّد</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ولها أن تستعمل ما يخفف الروائح مثل الصابون والشامبوهات لها ذلك</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 المسألة وسط لا إفراط ولا تفريط</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عمل الجاهلية التي تُحبَس في حفش</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 مكان صغير تتوالى عليها الحيضات والعرق والروائح</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تغتسل</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تمس شيئ</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حتى إذا خرجت من عدتها بعد سنة افتضت بطائرٍ أو رأس حيوان حتى جاء في الخبر أنها قلما تفتض به إلا ويموت من سوء الرائحة ونتن الرائحة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وديننا ولله الحمد دين نظافة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دين الوضوء خمس مرات في اليوم</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ودين الاغتسال</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وفيه الأغسال الواجبة والمستحبة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وبعض العامة يبالغ في الأحكام الجائرة على المحدة</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فلا يجيز لها أن تخرج إلى الفناء فترى السماء</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يجوز لها أن تصعد السطح فيراها القمر</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وغير ذلك من الأحكام التي لا دليل عليها</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بل هي من اجتهادات العامة التي لا أثارة عليها من علم</w:t>
      </w:r>
      <w:r w:rsidR="003E5917">
        <w:rPr>
          <w:rFonts w:ascii="Traditional Arabic" w:eastAsia="Calibri" w:hAnsi="Traditional Arabic" w:hint="cs"/>
          <w:bCs w:val="0"/>
          <w:noProof w:val="0"/>
          <w:sz w:val="28"/>
          <w:rtl/>
        </w:rPr>
        <w:t>.</w:t>
      </w:r>
    </w:p>
    <w:p w:rsidR="007D1ACE" w:rsidRPr="0091654D" w:rsidRDefault="003D5CDA"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w:t>
      </w:r>
      <w:r w:rsidR="00637851" w:rsidRPr="00637851">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متفق عليه</w:t>
      </w:r>
      <w:r w:rsidR="003E5917">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 xml:space="preserve"> متفق عليه</w:t>
      </w:r>
      <w:r w:rsidR="003E5917">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 xml:space="preserve"> واللفظ لمسلم</w:t>
      </w:r>
      <w:r w:rsidR="003E5917">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 xml:space="preserve"> ولأبي داود والنسائي</w:t>
      </w:r>
      <w:r w:rsidR="003E5917">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 xml:space="preserve"> </w:t>
      </w:r>
      <w:r w:rsidR="0091654D" w:rsidRPr="00637851">
        <w:rPr>
          <w:rFonts w:ascii="Traditional Arabic" w:eastAsia="Calibri" w:hAnsi="Traditional Arabic" w:hint="cs"/>
          <w:b w:val="0"/>
          <w:noProof w:val="0"/>
          <w:color w:val="0000FF"/>
          <w:sz w:val="28"/>
          <w:rtl/>
        </w:rPr>
        <w:t>«</w:t>
      </w:r>
      <w:r w:rsidRPr="00637851">
        <w:rPr>
          <w:rFonts w:ascii="Traditional Arabic" w:eastAsia="Calibri" w:hAnsi="Traditional Arabic" w:hint="cs"/>
          <w:b w:val="0"/>
          <w:noProof w:val="0"/>
          <w:color w:val="0000FF"/>
          <w:sz w:val="28"/>
          <w:rtl/>
        </w:rPr>
        <w:t>ولا تختضب</w:t>
      </w:r>
      <w:r w:rsidR="0091654D" w:rsidRPr="00637851">
        <w:rPr>
          <w:rFonts w:ascii="Traditional Arabic" w:eastAsia="Calibri" w:hAnsi="Traditional Arabic" w:hint="cs"/>
          <w:b w:val="0"/>
          <w:noProof w:val="0"/>
          <w:color w:val="0000FF"/>
          <w:sz w:val="28"/>
          <w:rtl/>
        </w:rPr>
        <w:t>»</w:t>
      </w:r>
      <w:r w:rsidR="00637851" w:rsidRPr="00637851">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 xml:space="preserve"> </w:t>
      </w:r>
      <w:r w:rsidRPr="0091654D">
        <w:rPr>
          <w:rFonts w:ascii="Traditional Arabic" w:eastAsia="Calibri" w:hAnsi="Traditional Arabic" w:hint="cs"/>
          <w:bCs w:val="0"/>
          <w:noProof w:val="0"/>
          <w:sz w:val="28"/>
          <w:rtl/>
        </w:rPr>
        <w:t>يعني تخضب يديها ورجليها بالحناء</w:t>
      </w:r>
      <w:r w:rsidR="003E5917">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637851" w:rsidRPr="00637851">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وللنسائي</w:t>
      </w:r>
      <w:r w:rsidR="003E5917">
        <w:rPr>
          <w:rFonts w:ascii="Traditional Arabic" w:eastAsia="Calibri" w:hAnsi="Traditional Arabic" w:hint="cs"/>
          <w:b w:val="0"/>
          <w:noProof w:val="0"/>
          <w:sz w:val="28"/>
          <w:rtl/>
        </w:rPr>
        <w:t>:</w:t>
      </w:r>
      <w:r w:rsidRPr="00637851">
        <w:rPr>
          <w:rFonts w:ascii="Traditional Arabic" w:eastAsia="Calibri" w:hAnsi="Traditional Arabic" w:hint="cs"/>
          <w:b w:val="0"/>
          <w:noProof w:val="0"/>
          <w:sz w:val="28"/>
          <w:rtl/>
        </w:rPr>
        <w:t xml:space="preserve"> </w:t>
      </w:r>
      <w:r w:rsidR="0091654D" w:rsidRPr="00637851">
        <w:rPr>
          <w:rFonts w:ascii="Traditional Arabic" w:eastAsia="Calibri" w:hAnsi="Traditional Arabic" w:hint="cs"/>
          <w:b w:val="0"/>
          <w:noProof w:val="0"/>
          <w:color w:val="0000FF"/>
          <w:sz w:val="28"/>
          <w:rtl/>
        </w:rPr>
        <w:t>«</w:t>
      </w:r>
      <w:r w:rsidRPr="00637851">
        <w:rPr>
          <w:rFonts w:ascii="Traditional Arabic" w:eastAsia="Calibri" w:hAnsi="Traditional Arabic" w:hint="cs"/>
          <w:b w:val="0"/>
          <w:noProof w:val="0"/>
          <w:color w:val="0000FF"/>
          <w:sz w:val="28"/>
          <w:rtl/>
        </w:rPr>
        <w:t>ولا تمتشط</w:t>
      </w:r>
      <w:r w:rsidR="0091654D" w:rsidRPr="00637851">
        <w:rPr>
          <w:rFonts w:ascii="Traditional Arabic" w:eastAsia="Calibri" w:hAnsi="Traditional Arabic" w:hint="cs"/>
          <w:b w:val="0"/>
          <w:noProof w:val="0"/>
          <w:color w:val="0000FF"/>
          <w:sz w:val="28"/>
          <w:rtl/>
        </w:rPr>
        <w:t>»</w:t>
      </w:r>
      <w:r w:rsidR="00637851" w:rsidRPr="00637851">
        <w:rPr>
          <w:rFonts w:ascii="Traditional Arabic" w:eastAsia="Calibri" w:hAnsi="Traditional Arabic" w:hint="cs"/>
          <w:b w:val="0"/>
          <w:noProof w:val="0"/>
          <w:sz w:val="28"/>
          <w:rtl/>
        </w:rPr>
        <w:t>"</w:t>
      </w:r>
      <w:r w:rsidRPr="0091654D">
        <w:rPr>
          <w:rFonts w:ascii="Traditional Arabic" w:eastAsia="Calibri" w:hAnsi="Traditional Arabic" w:hint="cs"/>
          <w:bCs w:val="0"/>
          <w:noProof w:val="0"/>
          <w:sz w:val="28"/>
          <w:rtl/>
        </w:rPr>
        <w:t xml:space="preserve"> ولا مانع من</w:t>
      </w:r>
      <w:r w:rsidR="0087667A">
        <w:rPr>
          <w:rFonts w:ascii="Traditional Arabic" w:eastAsia="Calibri" w:hAnsi="Traditional Arabic" w:hint="cs"/>
          <w:bCs w:val="0"/>
          <w:noProof w:val="0"/>
          <w:sz w:val="28"/>
          <w:rtl/>
        </w:rPr>
        <w:t>ه</w:t>
      </w:r>
      <w:r w:rsidRPr="0091654D">
        <w:rPr>
          <w:rFonts w:ascii="Traditional Arabic" w:eastAsia="Calibri" w:hAnsi="Traditional Arabic" w:hint="cs"/>
          <w:bCs w:val="0"/>
          <w:noProof w:val="0"/>
          <w:sz w:val="28"/>
          <w:rtl/>
        </w:rPr>
        <w:t xml:space="preserve"> إذا آذاها شعرها وتشعث تشعث</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ا يؤذي أو أوجد لها نوع حكة أو شي</w:t>
      </w:r>
      <w:r w:rsidR="0087667A">
        <w:rPr>
          <w:rFonts w:ascii="Traditional Arabic" w:eastAsia="Calibri" w:hAnsi="Traditional Arabic" w:hint="cs"/>
          <w:bCs w:val="0"/>
          <w:noProof w:val="0"/>
          <w:sz w:val="28"/>
          <w:rtl/>
        </w:rPr>
        <w:t>ئ</w:t>
      </w:r>
      <w:r w:rsidR="0087667A">
        <w:rPr>
          <w:rFonts w:ascii="Traditional Arabic" w:eastAsia="Calibri" w:hAnsi="Traditional Arabic"/>
          <w:b w:val="0"/>
          <w:bCs w:val="0"/>
          <w:noProof w:val="0"/>
          <w:sz w:val="28"/>
          <w:rtl/>
        </w:rPr>
        <w:t>ًا</w:t>
      </w:r>
      <w:r w:rsidRPr="0091654D">
        <w:rPr>
          <w:rFonts w:ascii="Traditional Arabic" w:eastAsia="Calibri" w:hAnsi="Traditional Arabic" w:hint="cs"/>
          <w:bCs w:val="0"/>
          <w:noProof w:val="0"/>
          <w:sz w:val="28"/>
          <w:rtl/>
        </w:rPr>
        <w:t xml:space="preserve"> من الألم</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مانع أن تسعى لإزالة هذا المؤذي بأي وسيلة ممكنة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والله أعلم.</w:t>
      </w:r>
    </w:p>
    <w:p w:rsidR="003D5CDA" w:rsidRPr="0091654D" w:rsidRDefault="0087667A" w:rsidP="003D5CDA">
      <w:pPr>
        <w:tabs>
          <w:tab w:val="clear" w:pos="5187"/>
          <w:tab w:val="clear" w:pos="7313"/>
        </w:tabs>
        <w:spacing w:before="120" w:after="120" w:line="240" w:lineRule="atLeast"/>
        <w:rPr>
          <w:rFonts w:ascii="Traditional Arabic" w:eastAsia="Calibri" w:hAnsi="Traditional Arabic"/>
          <w:bCs w:val="0"/>
          <w:noProof w:val="0"/>
          <w:sz w:val="28"/>
          <w:rtl/>
        </w:rPr>
      </w:pPr>
      <w:r>
        <w:rPr>
          <w:rFonts w:ascii="Traditional Arabic" w:eastAsia="Calibri" w:hAnsi="Traditional Arabic" w:hint="cs"/>
          <w:bCs w:val="0"/>
          <w:noProof w:val="0"/>
          <w:sz w:val="28"/>
          <w:rtl/>
        </w:rPr>
        <w:t>كم بقي الآ</w:t>
      </w:r>
      <w:r w:rsidR="003D5CDA" w:rsidRPr="0091654D">
        <w:rPr>
          <w:rFonts w:ascii="Traditional Arabic" w:eastAsia="Calibri" w:hAnsi="Traditional Arabic" w:hint="cs"/>
          <w:bCs w:val="0"/>
          <w:noProof w:val="0"/>
          <w:sz w:val="28"/>
          <w:rtl/>
        </w:rPr>
        <w:t>ن؟</w:t>
      </w:r>
    </w:p>
    <w:p w:rsidR="003D5CDA" w:rsidRPr="0091654D" w:rsidRDefault="003D5CDA" w:rsidP="003D5CDA">
      <w:pPr>
        <w:tabs>
          <w:tab w:val="clear" w:pos="5187"/>
          <w:tab w:val="clear" w:pos="7313"/>
        </w:tabs>
        <w:spacing w:before="120" w:after="120" w:line="240" w:lineRule="atLeast"/>
        <w:rPr>
          <w:rFonts w:ascii="Traditional Arabic" w:eastAsia="Calibri" w:hAnsi="Traditional Arabic"/>
          <w:b w:val="0"/>
          <w:noProof w:val="0"/>
          <w:sz w:val="28"/>
        </w:rPr>
      </w:pPr>
      <w:r w:rsidRPr="0091654D">
        <w:rPr>
          <w:rFonts w:ascii="Traditional Arabic" w:eastAsia="Calibri" w:hAnsi="Traditional Arabic" w:hint="cs"/>
          <w:b w:val="0"/>
          <w:noProof w:val="0"/>
          <w:sz w:val="28"/>
          <w:rtl/>
        </w:rPr>
        <w:t>طالب: ..........</w:t>
      </w:r>
    </w:p>
    <w:p w:rsidR="0087667A" w:rsidRDefault="003D5CDA"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ربع؟</w:t>
      </w:r>
    </w:p>
    <w:p w:rsidR="0087667A" w:rsidRDefault="0087667A" w:rsidP="0087667A">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3D5CDA" w:rsidRPr="0091654D" w:rsidRDefault="0087667A" w:rsidP="0087667A">
      <w:pPr>
        <w:tabs>
          <w:tab w:val="clear" w:pos="5187"/>
          <w:tab w:val="clear" w:pos="7313"/>
        </w:tabs>
        <w:spacing w:before="120" w:after="120" w:line="240" w:lineRule="atLeast"/>
        <w:rPr>
          <w:rFonts w:ascii="Traditional Arabic" w:eastAsia="Calibri" w:hAnsi="Traditional Arabic"/>
          <w:bCs w:val="0"/>
          <w:noProof w:val="0"/>
          <w:sz w:val="28"/>
          <w:rtl/>
        </w:rPr>
      </w:pPr>
      <w:r>
        <w:rPr>
          <w:rFonts w:ascii="Traditional Arabic" w:eastAsia="Calibri" w:hAnsi="Traditional Arabic" w:hint="cs"/>
          <w:bCs w:val="0"/>
          <w:noProof w:val="0"/>
          <w:sz w:val="28"/>
          <w:rtl/>
        </w:rPr>
        <w:t>ننظر</w:t>
      </w:r>
      <w:r w:rsidR="003D5CDA" w:rsidRPr="0091654D">
        <w:rPr>
          <w:rFonts w:ascii="Traditional Arabic" w:eastAsia="Calibri" w:hAnsi="Traditional Arabic" w:hint="cs"/>
          <w:bCs w:val="0"/>
          <w:noProof w:val="0"/>
          <w:sz w:val="28"/>
          <w:rtl/>
        </w:rPr>
        <w:t xml:space="preserve"> كلام..</w:t>
      </w:r>
    </w:p>
    <w:p w:rsidR="003D5CDA" w:rsidRPr="0091654D" w:rsidRDefault="003D5CDA" w:rsidP="003D5CD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كلام شيخ الإ</w:t>
      </w:r>
      <w:r w:rsidR="0078557B" w:rsidRPr="0091654D">
        <w:rPr>
          <w:rFonts w:ascii="Traditional Arabic" w:eastAsia="Calibri" w:hAnsi="Traditional Arabic" w:hint="cs"/>
          <w:bCs w:val="0"/>
          <w:noProof w:val="0"/>
          <w:sz w:val="28"/>
          <w:rtl/>
        </w:rPr>
        <w:t>سلام في الفتاوى في مسألة النفقة.</w:t>
      </w:r>
    </w:p>
    <w:p w:rsidR="0087667A" w:rsidRDefault="0078557B" w:rsidP="0091654D">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يقول </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رحمه الله تعالى</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وأما الأم المرضعة فهي نظير سائر الأمهات المرضعات بعد الطلاق</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وليس لهن عادة مقدَّرة إلا اعتبار حال الرضاع بما ذكر</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وهي إذا كانت حاملا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منه وهي مطلقة استحقت نفقتها وكسوتها بالمعروف</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وهي في الحقيقة نفقة على الحمل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أظهر قولي العلماء كما قال تعالى</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cs="ATraditional Arabic" w:hint="cs"/>
          <w:bCs w:val="0"/>
          <w:noProof w:val="0"/>
          <w:sz w:val="28"/>
          <w:rtl/>
        </w:rPr>
        <w:t>{</w:t>
      </w:r>
      <w:r w:rsidR="0091654D" w:rsidRPr="00637851">
        <w:rPr>
          <w:rStyle w:val="-"/>
          <w:rFonts w:hint="cs"/>
          <w:color w:val="FF0000"/>
          <w:sz w:val="28"/>
          <w:szCs w:val="28"/>
          <w:rtl/>
        </w:rPr>
        <w:t>وَإِن</w:t>
      </w:r>
      <w:r w:rsidR="0091654D" w:rsidRPr="00637851">
        <w:rPr>
          <w:rStyle w:val="-"/>
          <w:color w:val="FF0000"/>
          <w:sz w:val="28"/>
          <w:szCs w:val="28"/>
          <w:rtl/>
        </w:rPr>
        <w:t xml:space="preserve"> كُنَّ أُولاتِ حَمْلٍ فَأَنفِقُوا عَلَيْهِنَّ حَتَّى يَضَعْنَ حَمْلَهُنَّ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الطلاق:</w:t>
      </w:r>
      <w:r w:rsidR="0091654D" w:rsidRPr="0091654D">
        <w:rPr>
          <w:rFonts w:ascii="Traditional Arabic" w:eastAsia="Calibri" w:hAnsi="Traditional Arabic"/>
          <w:bCs w:val="0"/>
          <w:noProof w:val="0"/>
          <w:sz w:val="28"/>
          <w:rtl/>
        </w:rPr>
        <w:t>6]</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وللعلماء هنا ثلاثة أقوال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أحدها أن النفقة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وللعلماء ثلاثة أقوال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أحدها أن النفقة نفقة زوجة المعتدَّة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فرق بين أن تكون حاملا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حائلا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قول من يوجب النفقة للبائن كما يوجبها للرجعية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كقول طائفة من السلف والخلف</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مذهب أبي حنيفة وغيره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ويروى عن عمر وابن مسعود</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ولكن على هذا القول ليس لكونها حاملا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تأثير</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فإنهم ينفقون عليها حتى تنقضي عدتها </w:t>
      </w:r>
      <w:r w:rsidRPr="0091654D">
        <w:rPr>
          <w:rFonts w:ascii="Traditional Arabic" w:eastAsia="Calibri" w:hAnsi="Traditional Arabic" w:hint="cs"/>
          <w:bCs w:val="0"/>
          <w:noProof w:val="0"/>
          <w:sz w:val="28"/>
          <w:rtl/>
        </w:rPr>
        <w:lastRenderedPageBreak/>
        <w:t>سواء كانت حاملا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حائلا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وعرفنا قول عمر </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رضي الله عنه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فيما سبق أننا لا نترك كتاب الله لقول امرأة صدقت أو كذبت</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نسيت أو حفظت</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ولكن الحديث</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حديث فاطمة بنت قيس حديث في الصحيحين</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مخصِّص لكتاب الله</w:t>
      </w:r>
      <w:r w:rsidR="0087667A">
        <w:rPr>
          <w:rFonts w:ascii="Traditional Arabic" w:eastAsia="Calibri" w:hAnsi="Traditional Arabic" w:hint="cs"/>
          <w:bCs w:val="0"/>
          <w:noProof w:val="0"/>
          <w:sz w:val="28"/>
          <w:rtl/>
        </w:rPr>
        <w:t>، وتخصيص الكتاب ب</w:t>
      </w:r>
      <w:r w:rsidRPr="0091654D">
        <w:rPr>
          <w:rFonts w:ascii="Traditional Arabic" w:eastAsia="Calibri" w:hAnsi="Traditional Arabic" w:hint="cs"/>
          <w:bCs w:val="0"/>
          <w:noProof w:val="0"/>
          <w:sz w:val="28"/>
          <w:rtl/>
        </w:rPr>
        <w:t>السنة أمر عند أهل العلم معروف</w:t>
      </w:r>
      <w:r w:rsidR="0087667A">
        <w:rPr>
          <w:rFonts w:ascii="Traditional Arabic" w:eastAsia="Calibri" w:hAnsi="Traditional Arabic" w:hint="cs"/>
          <w:bCs w:val="0"/>
          <w:noProof w:val="0"/>
          <w:sz w:val="28"/>
          <w:rtl/>
        </w:rPr>
        <w:t>.</w:t>
      </w:r>
    </w:p>
    <w:p w:rsidR="0087667A" w:rsidRDefault="0078557B"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القول الثاني أنه ينفق عليها نفقة زوجة لأجل الحمل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كأحد قولي الشافعي وإحدى الروايتين عن أحمد</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قول متناقِض</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فإنه إن كانت نفقة زوجة فقد وجبت لكونها زوجة لا لأجل الولد</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وإن كانت لأجل الولد فنفقة الولد تجب مع غير الزوجة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كالأمة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كما يجب عليه أن ينفق على سريته الحامل إذا أعتقها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وهؤلاء يقولون</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هل وجبت النفقة للحمل أو لها من أجل الحمل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على قولين</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 أرادوا أنها لها من أجل الحمل أي لهذه الحامل من أجل حملها فلا فرق</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وإن أرادوا وهو مرادهم أنه يجب لها زوجة من أجل الحمل فهذا تناقض</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 نفقة الزوجة تجب وإن لم يكن حمل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ونفقة الحمل تجب وإن لم تكن زوجة</w:t>
      </w:r>
      <w:r w:rsidR="0087667A">
        <w:rPr>
          <w:rFonts w:ascii="Traditional Arabic" w:eastAsia="Calibri" w:hAnsi="Traditional Arabic" w:hint="cs"/>
          <w:bCs w:val="0"/>
          <w:noProof w:val="0"/>
          <w:sz w:val="28"/>
          <w:rtl/>
        </w:rPr>
        <w:t>.</w:t>
      </w:r>
    </w:p>
    <w:p w:rsidR="0087667A" w:rsidRDefault="0078557B"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والقول الثالث</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الصحيح أن النفقة تجب للحمل ولها من أجل الحمل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عرفنا فيما تقدم أن أصل المسألة أنها تجب للحمل نفسه لا لها من أجله هذا في الدرس الماضي</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وفي كلام ابن رجب الذي قرأناه آنفًا توضيح لهذا</w:t>
      </w:r>
      <w:r w:rsidR="0087667A">
        <w:rPr>
          <w:rFonts w:ascii="Traditional Arabic" w:eastAsia="Calibri" w:hAnsi="Traditional Arabic" w:hint="cs"/>
          <w:bCs w:val="0"/>
          <w:noProof w:val="0"/>
          <w:sz w:val="28"/>
          <w:rtl/>
        </w:rPr>
        <w:t>.</w:t>
      </w:r>
    </w:p>
    <w:p w:rsidR="0087667A" w:rsidRDefault="0078557B"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والقول الثالث وهو الصحيح أن النفقة تجب للحمل ولها من أجل الحمل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لكونها حاملا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بولده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فهي نفقة عليه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لكونه أباه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عليها لكونها زوجة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وهذا قول مالك وأحد القولين في مذهب الشافعي وأحمد</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والقرآن يدل على هذا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فإنه قال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cs="ATraditional Arabic" w:hint="cs"/>
          <w:bCs w:val="0"/>
          <w:noProof w:val="0"/>
          <w:sz w:val="28"/>
          <w:rtl/>
        </w:rPr>
        <w:t>{</w:t>
      </w:r>
      <w:r w:rsidR="0091654D" w:rsidRPr="00637851">
        <w:rPr>
          <w:rStyle w:val="-"/>
          <w:rFonts w:hint="cs"/>
          <w:color w:val="FF0000"/>
          <w:sz w:val="28"/>
          <w:szCs w:val="28"/>
          <w:rtl/>
        </w:rPr>
        <w:t>وَإِن</w:t>
      </w:r>
      <w:r w:rsidR="0091654D" w:rsidRPr="00637851">
        <w:rPr>
          <w:rStyle w:val="-"/>
          <w:color w:val="FF0000"/>
          <w:sz w:val="28"/>
          <w:szCs w:val="28"/>
          <w:rtl/>
        </w:rPr>
        <w:t xml:space="preserve"> كُنَّ أُولاتِ حَمْلٍ فَأَنفِقُوا عَلَيْهِنَّ حَتَّى يَضَعْنَ حَمْلَهُنَّ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الطلاق:</w:t>
      </w:r>
      <w:r w:rsidR="0091654D" w:rsidRPr="0091654D">
        <w:rPr>
          <w:rFonts w:ascii="Traditional Arabic" w:eastAsia="Calibri" w:hAnsi="Traditional Arabic"/>
          <w:bCs w:val="0"/>
          <w:noProof w:val="0"/>
          <w:sz w:val="28"/>
          <w:rtl/>
        </w:rPr>
        <w:t>6]</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ثم قال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Pr="0091654D">
        <w:rPr>
          <w:rFonts w:ascii="Traditional Arabic" w:eastAsia="Calibri" w:hAnsi="Traditional Arabic" w:cs="ATraditional Arabic" w:hint="cs"/>
          <w:bCs w:val="0"/>
          <w:noProof w:val="0"/>
          <w:sz w:val="28"/>
          <w:rtl/>
        </w:rPr>
        <w:t>{</w:t>
      </w:r>
      <w:r w:rsidR="0091654D" w:rsidRPr="00637851">
        <w:rPr>
          <w:rStyle w:val="-"/>
          <w:rFonts w:hint="cs"/>
          <w:color w:val="FF0000"/>
          <w:sz w:val="28"/>
          <w:szCs w:val="28"/>
          <w:rtl/>
        </w:rPr>
        <w:t>فَإِنْ</w:t>
      </w:r>
      <w:r w:rsidR="0091654D" w:rsidRPr="00637851">
        <w:rPr>
          <w:rStyle w:val="-"/>
          <w:color w:val="FF0000"/>
          <w:sz w:val="28"/>
          <w:szCs w:val="28"/>
          <w:rtl/>
        </w:rPr>
        <w:t xml:space="preserve"> أَرْضَعْنَ لَكُمْ فَآتُوهُنَّ أُجُورَهُنَّ</w:t>
      </w:r>
      <w:r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الطلاق:</w:t>
      </w:r>
      <w:r w:rsidR="0091654D" w:rsidRPr="0091654D">
        <w:rPr>
          <w:rFonts w:ascii="Traditional Arabic" w:eastAsia="Calibri" w:hAnsi="Traditional Arabic"/>
          <w:bCs w:val="0"/>
          <w:noProof w:val="0"/>
          <w:sz w:val="28"/>
          <w:rtl/>
        </w:rPr>
        <w:t>6]</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وقال هنا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D12F97" w:rsidRPr="0091654D">
        <w:rPr>
          <w:rFonts w:ascii="Traditional Arabic" w:eastAsia="Calibri" w:hAnsi="Traditional Arabic" w:cs="ATraditional Arabic" w:hint="cs"/>
          <w:bCs w:val="0"/>
          <w:noProof w:val="0"/>
          <w:sz w:val="28"/>
          <w:rtl/>
        </w:rPr>
        <w:t>{</w:t>
      </w:r>
      <w:r w:rsidR="0091654D" w:rsidRPr="00637851">
        <w:rPr>
          <w:rStyle w:val="-"/>
          <w:rFonts w:hint="cs"/>
          <w:color w:val="FF0000"/>
          <w:sz w:val="28"/>
          <w:szCs w:val="28"/>
          <w:rtl/>
        </w:rPr>
        <w:t>وَعلَى</w:t>
      </w:r>
      <w:r w:rsidR="0091654D" w:rsidRPr="00637851">
        <w:rPr>
          <w:rStyle w:val="-"/>
          <w:color w:val="FF0000"/>
          <w:sz w:val="28"/>
          <w:szCs w:val="28"/>
          <w:rtl/>
        </w:rPr>
        <w:t xml:space="preserve"> الْمَوْلُودِ لَهُ رِزْقُهُنَّ وَكِسْوَتُهُنَّ بِالْمَعْرُوفِ</w:t>
      </w:r>
      <w:r w:rsidR="00D12F97"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البقرة:</w:t>
      </w:r>
      <w:r w:rsidR="0091654D" w:rsidRPr="0091654D">
        <w:rPr>
          <w:rFonts w:ascii="Traditional Arabic" w:eastAsia="Calibri" w:hAnsi="Traditional Arabic"/>
          <w:bCs w:val="0"/>
          <w:noProof w:val="0"/>
          <w:sz w:val="28"/>
          <w:rtl/>
        </w:rPr>
        <w:t>233]</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فجعل أجر الإرضاع على من وجبت عليه نفقة الحامل</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ومعلوم أن أجر الإرضاع يجب على الأب</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لكونه أب</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ا</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فكذلك نفقة الحامل</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ولأن نفقة الحامل ورزقها وكسوتها بالمعروف</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وقد جعل أجر المرضعة كذلك</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ولأنه قال</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w:t>
      </w:r>
      <w:r w:rsidR="00D12F97" w:rsidRPr="0091654D">
        <w:rPr>
          <w:rFonts w:ascii="Traditional Arabic" w:eastAsia="Calibri" w:hAnsi="Traditional Arabic" w:cs="ATraditional Arabic" w:hint="cs"/>
          <w:bCs w:val="0"/>
          <w:noProof w:val="0"/>
          <w:sz w:val="28"/>
          <w:rtl/>
        </w:rPr>
        <w:t>{</w:t>
      </w:r>
      <w:r w:rsidR="0091654D" w:rsidRPr="00637851">
        <w:rPr>
          <w:rStyle w:val="-"/>
          <w:rFonts w:hint="cs"/>
          <w:color w:val="FF0000"/>
          <w:sz w:val="28"/>
          <w:szCs w:val="28"/>
          <w:rtl/>
        </w:rPr>
        <w:t>وَعَلَى</w:t>
      </w:r>
      <w:r w:rsidR="0091654D" w:rsidRPr="00637851">
        <w:rPr>
          <w:rStyle w:val="-"/>
          <w:color w:val="FF0000"/>
          <w:sz w:val="28"/>
          <w:szCs w:val="28"/>
          <w:rtl/>
        </w:rPr>
        <w:t xml:space="preserve"> الْوَارِثِ مِثْلُ ذَلِكَ</w:t>
      </w:r>
      <w:r w:rsidR="00D12F97"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البقرة:</w:t>
      </w:r>
      <w:r w:rsidR="0091654D" w:rsidRPr="0091654D">
        <w:rPr>
          <w:rFonts w:ascii="Traditional Arabic" w:eastAsia="Calibri" w:hAnsi="Traditional Arabic"/>
          <w:bCs w:val="0"/>
          <w:noProof w:val="0"/>
          <w:sz w:val="28"/>
          <w:rtl/>
        </w:rPr>
        <w:t>233]</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أي وارث الطفل</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فأوجب عليه ما يجب على الأب</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نعم تجب النفقة على الوارث</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يعني إذا كان أحدهما وارث</w:t>
      </w:r>
      <w:r w:rsidR="0087667A">
        <w:rPr>
          <w:rFonts w:ascii="Traditional Arabic" w:eastAsia="Calibri" w:hAnsi="Traditional Arabic"/>
          <w:b w:val="0"/>
          <w:bCs w:val="0"/>
          <w:noProof w:val="0"/>
          <w:sz w:val="28"/>
          <w:rtl/>
        </w:rPr>
        <w:t>ًا</w:t>
      </w:r>
      <w:r w:rsidR="00D12F97" w:rsidRPr="0091654D">
        <w:rPr>
          <w:rFonts w:ascii="Traditional Arabic" w:eastAsia="Calibri" w:hAnsi="Traditional Arabic" w:hint="cs"/>
          <w:bCs w:val="0"/>
          <w:noProof w:val="0"/>
          <w:sz w:val="28"/>
          <w:rtl/>
        </w:rPr>
        <w:t xml:space="preserve"> من الآخر</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واحتاج الموروث فإنه تجب عليه نفقته</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w:t>
      </w:r>
      <w:r w:rsidR="00D12F97" w:rsidRPr="0091654D">
        <w:rPr>
          <w:rFonts w:ascii="Traditional Arabic" w:eastAsia="Calibri" w:hAnsi="Traditional Arabic" w:cs="ATraditional Arabic" w:hint="cs"/>
          <w:bCs w:val="0"/>
          <w:noProof w:val="0"/>
          <w:sz w:val="28"/>
          <w:rtl/>
        </w:rPr>
        <w:t>{</w:t>
      </w:r>
      <w:r w:rsidR="0091654D" w:rsidRPr="00E40508">
        <w:rPr>
          <w:rStyle w:val="-"/>
          <w:rFonts w:hint="cs"/>
          <w:color w:val="FF0000"/>
          <w:sz w:val="28"/>
          <w:szCs w:val="28"/>
          <w:rtl/>
        </w:rPr>
        <w:t>وَعَلَى</w:t>
      </w:r>
      <w:r w:rsidR="0091654D" w:rsidRPr="00E40508">
        <w:rPr>
          <w:rStyle w:val="-"/>
          <w:color w:val="FF0000"/>
          <w:sz w:val="28"/>
          <w:szCs w:val="28"/>
          <w:rtl/>
        </w:rPr>
        <w:t xml:space="preserve"> الْوَارِثِ مِثْلُ ذَلِكَ</w:t>
      </w:r>
      <w:r w:rsidR="00D12F97" w:rsidRPr="0091654D">
        <w:rPr>
          <w:rFonts w:ascii="Traditional Arabic" w:eastAsia="Calibri" w:hAnsi="Traditional Arabic" w:cs="ATraditional Arabic" w:hint="cs"/>
          <w:bCs w:val="0"/>
          <w:noProof w:val="0"/>
          <w:sz w:val="28"/>
          <w:rtl/>
        </w:rPr>
        <w:t>}</w:t>
      </w:r>
      <w:r w:rsidR="0091654D">
        <w:rPr>
          <w:rFonts w:ascii="Traditional Arabic" w:eastAsia="Calibri" w:hAnsi="Traditional Arabic"/>
          <w:bCs w:val="0"/>
          <w:noProof w:val="0"/>
          <w:sz w:val="28"/>
          <w:rtl/>
        </w:rPr>
        <w:t xml:space="preserve"> [سورة البقرة:</w:t>
      </w:r>
      <w:r w:rsidR="0091654D" w:rsidRPr="0091654D">
        <w:rPr>
          <w:rFonts w:ascii="Traditional Arabic" w:eastAsia="Calibri" w:hAnsi="Traditional Arabic"/>
          <w:bCs w:val="0"/>
          <w:noProof w:val="0"/>
          <w:sz w:val="28"/>
          <w:rtl/>
        </w:rPr>
        <w:t>233]</w:t>
      </w:r>
      <w:r w:rsidR="00D12F97" w:rsidRPr="0091654D">
        <w:rPr>
          <w:rFonts w:ascii="Traditional Arabic" w:eastAsia="Calibri" w:hAnsi="Traditional Arabic" w:hint="cs"/>
          <w:bCs w:val="0"/>
          <w:noProof w:val="0"/>
          <w:sz w:val="28"/>
          <w:rtl/>
        </w:rPr>
        <w:t xml:space="preserve"> أي وارث الطفل.. ولأنه قال</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w:t>
      </w:r>
      <w:r w:rsidR="00D12F97" w:rsidRPr="0091654D">
        <w:rPr>
          <w:rFonts w:ascii="Traditional Arabic" w:eastAsia="Calibri" w:hAnsi="Traditional Arabic" w:cs="ATraditional Arabic" w:hint="cs"/>
          <w:bCs w:val="0"/>
          <w:noProof w:val="0"/>
          <w:sz w:val="28"/>
          <w:rtl/>
        </w:rPr>
        <w:t>{</w:t>
      </w:r>
      <w:r w:rsidR="0091654D" w:rsidRPr="00E40508">
        <w:rPr>
          <w:rFonts w:ascii="Traditional Arabic" w:eastAsia="Calibri" w:hAnsi="Traditional Arabic" w:hint="cs"/>
          <w:bCs w:val="0"/>
          <w:noProof w:val="0"/>
          <w:color w:val="FF0000"/>
          <w:sz w:val="28"/>
          <w:rtl/>
        </w:rPr>
        <w:t>و</w:t>
      </w:r>
      <w:r w:rsidR="00D12F97" w:rsidRPr="00E40508">
        <w:rPr>
          <w:rFonts w:ascii="Traditional Arabic" w:eastAsia="Calibri" w:hAnsi="Traditional Arabic" w:hint="cs"/>
          <w:bCs w:val="0"/>
          <w:noProof w:val="0"/>
          <w:color w:val="FF0000"/>
          <w:sz w:val="28"/>
          <w:rtl/>
        </w:rPr>
        <w:t>على الوارث مثل ذلك</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أي وارث الطفل</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فأوجب عليه ما يجب على الأب</w:t>
      </w:r>
      <w:r w:rsidR="0087667A">
        <w:rPr>
          <w:rFonts w:ascii="Traditional Arabic" w:eastAsia="Calibri" w:hAnsi="Traditional Arabic" w:hint="cs"/>
          <w:bCs w:val="0"/>
          <w:noProof w:val="0"/>
          <w:sz w:val="28"/>
          <w:rtl/>
        </w:rPr>
        <w:t>،</w:t>
      </w:r>
      <w:r w:rsidR="00D12F97" w:rsidRPr="0091654D">
        <w:rPr>
          <w:rFonts w:ascii="Traditional Arabic" w:eastAsia="Calibri" w:hAnsi="Traditional Arabic" w:hint="cs"/>
          <w:bCs w:val="0"/>
          <w:noProof w:val="0"/>
          <w:sz w:val="28"/>
          <w:rtl/>
        </w:rPr>
        <w:t xml:space="preserve"> وهذا كله يبين أن نفقة الحمل والرضاع من باب نفقة الأب على ابنه لا من باب نفقة الزوج على زوجته</w:t>
      </w:r>
      <w:r w:rsidR="0087667A">
        <w:rPr>
          <w:rFonts w:ascii="Traditional Arabic" w:eastAsia="Calibri" w:hAnsi="Traditional Arabic" w:hint="cs"/>
          <w:bCs w:val="0"/>
          <w:noProof w:val="0"/>
          <w:sz w:val="28"/>
          <w:rtl/>
        </w:rPr>
        <w:t>.</w:t>
      </w:r>
    </w:p>
    <w:p w:rsidR="0087667A" w:rsidRDefault="00D12F97"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lastRenderedPageBreak/>
        <w:t xml:space="preserve"> وعلى هذا فلو لم تكن</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فلو لم تكن زوجة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وعلى هذا فلو لم تكن زوجة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بل كانت حاملا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بوطء شبهة يلحقه نسبه أو كانت حاملا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منه وقد أعقتها وجب عليه نفقة الحمل</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كما يجب عليه نفقة الإرضاع ولو كان الحمل لغيره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لو كان الحمل لغيره كمن وطء أمة غيرها بنكاح أو شبهة أو إرث فالولد هنا لسيد الأمة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من تزوج أمة لعدم قدرته على طول الحرة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حر</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حر تزوج أمة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لم يجد طول الحرة </w:t>
      </w:r>
      <w:r w:rsidR="0087667A">
        <w:rPr>
          <w:rFonts w:ascii="Traditional Arabic" w:eastAsia="Calibri" w:hAnsi="Traditional Arabic" w:hint="cs"/>
          <w:bCs w:val="0"/>
          <w:noProof w:val="0"/>
          <w:sz w:val="28"/>
          <w:rtl/>
        </w:rPr>
        <w:t>ف</w:t>
      </w:r>
      <w:r w:rsidRPr="0091654D">
        <w:rPr>
          <w:rFonts w:ascii="Traditional Arabic" w:eastAsia="Calibri" w:hAnsi="Traditional Arabic" w:hint="cs"/>
          <w:bCs w:val="0"/>
          <w:noProof w:val="0"/>
          <w:sz w:val="28"/>
          <w:rtl/>
        </w:rPr>
        <w:t xml:space="preserve">الأولاد لمَن؟ للزوج </w:t>
      </w:r>
      <w:r w:rsidR="0087667A">
        <w:rPr>
          <w:rFonts w:ascii="Traditional Arabic" w:eastAsia="Calibri" w:hAnsi="Traditional Arabic" w:hint="cs"/>
          <w:bCs w:val="0"/>
          <w:noProof w:val="0"/>
          <w:sz w:val="28"/>
          <w:rtl/>
        </w:rPr>
        <w:t>أم</w:t>
      </w:r>
      <w:r w:rsidRPr="0091654D">
        <w:rPr>
          <w:rFonts w:ascii="Traditional Arabic" w:eastAsia="Calibri" w:hAnsi="Traditional Arabic" w:hint="cs"/>
          <w:bCs w:val="0"/>
          <w:noProof w:val="0"/>
          <w:sz w:val="28"/>
          <w:rtl/>
        </w:rPr>
        <w:t xml:space="preserve"> للسيد؟ </w:t>
      </w:r>
    </w:p>
    <w:p w:rsidR="0087667A" w:rsidRDefault="00D12F97"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للسيد</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الأولاد يتبعون أمهم حرية ورقًّا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فالنفقة حينئذ على الزوج </w:t>
      </w:r>
      <w:r w:rsidR="0087667A">
        <w:rPr>
          <w:rFonts w:ascii="Traditional Arabic" w:eastAsia="Calibri" w:hAnsi="Traditional Arabic"/>
          <w:b w:val="0"/>
          <w:bCs w:val="0"/>
          <w:noProof w:val="0"/>
          <w:sz w:val="28"/>
          <w:rtl/>
        </w:rPr>
        <w:t xml:space="preserve">أم </w:t>
      </w:r>
      <w:r w:rsidRPr="0091654D">
        <w:rPr>
          <w:rFonts w:ascii="Traditional Arabic" w:eastAsia="Calibri" w:hAnsi="Traditional Arabic" w:hint="cs"/>
          <w:bCs w:val="0"/>
          <w:noProof w:val="0"/>
          <w:sz w:val="28"/>
          <w:rtl/>
        </w:rPr>
        <w:t>على السيد؟ إذا قلنا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للمرأة فهي زوجته تجب عليه للأمة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وإذا قلنا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للحمل فهي واجبة على السيد</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على الزوج</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كمن وطأ أمة غيره بنكاح أو شبهة أو إرث فالولد هنا لسيد الأمة</w:t>
      </w:r>
      <w:r w:rsidR="0087667A">
        <w:rPr>
          <w:rFonts w:ascii="Traditional Arabic" w:eastAsia="Calibri" w:hAnsi="Traditional Arabic" w:hint="cs"/>
          <w:bCs w:val="0"/>
          <w:noProof w:val="0"/>
          <w:sz w:val="28"/>
          <w:rtl/>
        </w:rPr>
        <w:t>، فليس على الواطئ</w:t>
      </w:r>
      <w:r w:rsidRPr="0091654D">
        <w:rPr>
          <w:rFonts w:ascii="Traditional Arabic" w:eastAsia="Calibri" w:hAnsi="Traditional Arabic" w:hint="cs"/>
          <w:bCs w:val="0"/>
          <w:noProof w:val="0"/>
          <w:sz w:val="28"/>
          <w:rtl/>
        </w:rPr>
        <w:t xml:space="preserve"> شيء</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وإن كان زوجًا</w:t>
      </w:r>
      <w:r w:rsidR="0087667A">
        <w:rPr>
          <w:rFonts w:ascii="Traditional Arabic" w:eastAsia="Calibri" w:hAnsi="Traditional Arabic" w:hint="cs"/>
          <w:bCs w:val="0"/>
          <w:noProof w:val="0"/>
          <w:sz w:val="28"/>
          <w:rtl/>
        </w:rPr>
        <w:t>.</w:t>
      </w:r>
    </w:p>
    <w:p w:rsidR="00840C71" w:rsidRDefault="00D12F97" w:rsidP="00840C71">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ولو تزوج عبدٌ حرة فحملت منه فالنسب هنا لاحق</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لكن الولد حر</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الولد حر</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الأب عبد</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والأم حرة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تقدم أنه إذا كان الأب حر</w:t>
      </w:r>
      <w:r w:rsidR="00840C71">
        <w:rPr>
          <w:rFonts w:ascii="Traditional Arabic" w:eastAsia="Calibri" w:hAnsi="Traditional Arabic" w:hint="cs"/>
          <w:bCs w:val="0"/>
          <w:noProof w:val="0"/>
          <w:sz w:val="28"/>
          <w:rtl/>
        </w:rPr>
        <w:t>ًّا،</w:t>
      </w:r>
      <w:r w:rsidRPr="0091654D">
        <w:rPr>
          <w:rFonts w:ascii="Traditional Arabic" w:eastAsia="Calibri" w:hAnsi="Traditional Arabic" w:hint="cs"/>
          <w:bCs w:val="0"/>
          <w:noProof w:val="0"/>
          <w:sz w:val="28"/>
          <w:rtl/>
        </w:rPr>
        <w:t xml:space="preserve"> الزوج حر</w:t>
      </w:r>
      <w:r w:rsidR="00840C71">
        <w:rPr>
          <w:rFonts w:ascii="Traditional Arabic" w:eastAsia="Calibri" w:hAnsi="Traditional Arabic" w:hint="cs"/>
          <w:bCs w:val="0"/>
          <w:noProof w:val="0"/>
          <w:sz w:val="28"/>
          <w:rtl/>
        </w:rPr>
        <w:t>ًّا،</w:t>
      </w:r>
      <w:r w:rsidRPr="0091654D">
        <w:rPr>
          <w:rFonts w:ascii="Traditional Arabic" w:eastAsia="Calibri" w:hAnsi="Traditional Arabic" w:hint="cs"/>
          <w:bCs w:val="0"/>
          <w:noProof w:val="0"/>
          <w:sz w:val="28"/>
          <w:rtl/>
        </w:rPr>
        <w:t xml:space="preserve"> والزوجة أمة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وتزوجها هذا الحر</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لا يجد غير ملك اليمين</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زواج غير ملك اليمين</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ملك اليمين الأولاد له</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والزوجة له ملكه</w:t>
      </w:r>
      <w:r w:rsidR="00840C71">
        <w:rPr>
          <w:rFonts w:ascii="Traditional Arabic" w:eastAsia="Calibri" w:hAnsi="Traditional Arabic" w:hint="cs"/>
          <w:bCs w:val="0"/>
          <w:noProof w:val="0"/>
          <w:sz w:val="28"/>
          <w:rtl/>
        </w:rPr>
        <w:t>.</w:t>
      </w:r>
    </w:p>
    <w:p w:rsidR="00D12F97" w:rsidRPr="0091654D" w:rsidRDefault="00D12F97" w:rsidP="00840C71">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المقصود أنه إذا تزوج الحر أمة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لعدم ق</w:t>
      </w:r>
      <w:r w:rsidR="00840C71">
        <w:rPr>
          <w:rFonts w:ascii="Traditional Arabic" w:eastAsia="Calibri" w:hAnsi="Traditional Arabic" w:hint="cs"/>
          <w:bCs w:val="0"/>
          <w:noProof w:val="0"/>
          <w:sz w:val="28"/>
          <w:rtl/>
        </w:rPr>
        <w:t>درته على طول الحرة فالأولاد تبع</w:t>
      </w:r>
      <w:r w:rsidRPr="0091654D">
        <w:rPr>
          <w:rFonts w:ascii="Traditional Arabic" w:eastAsia="Calibri" w:hAnsi="Traditional Arabic" w:hint="cs"/>
          <w:bCs w:val="0"/>
          <w:noProof w:val="0"/>
          <w:sz w:val="28"/>
          <w:rtl/>
        </w:rPr>
        <w:t xml:space="preserve"> لأمهم</w:t>
      </w:r>
      <w:r w:rsidR="00840C71">
        <w:rPr>
          <w:rFonts w:ascii="Traditional Arabic" w:eastAsia="Calibri" w:hAnsi="Traditional Arabic" w:hint="cs"/>
          <w:bCs w:val="0"/>
          <w:noProof w:val="0"/>
          <w:sz w:val="28"/>
          <w:rtl/>
        </w:rPr>
        <w:t>، الأولاد تبع</w:t>
      </w:r>
      <w:r w:rsidRPr="0091654D">
        <w:rPr>
          <w:rFonts w:ascii="Traditional Arabic" w:eastAsia="Calibri" w:hAnsi="Traditional Arabic" w:hint="cs"/>
          <w:bCs w:val="0"/>
          <w:noProof w:val="0"/>
          <w:sz w:val="28"/>
          <w:rtl/>
        </w:rPr>
        <w:t xml:space="preserve"> لأمهم</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وهنا ولو تزوج عبدٌ حرةً فحملت منه فالنسب هنا لا</w:t>
      </w:r>
      <w:r w:rsidR="00840C71">
        <w:rPr>
          <w:rFonts w:ascii="Traditional Arabic" w:eastAsia="Calibri" w:hAnsi="Traditional Arabic" w:hint="cs"/>
          <w:bCs w:val="0"/>
          <w:noProof w:val="0"/>
          <w:sz w:val="28"/>
          <w:rtl/>
        </w:rPr>
        <w:t xml:space="preserve"> </w:t>
      </w:r>
      <w:r w:rsidRPr="0091654D">
        <w:rPr>
          <w:rFonts w:ascii="Traditional Arabic" w:eastAsia="Calibri" w:hAnsi="Traditional Arabic" w:hint="cs"/>
          <w:bCs w:val="0"/>
          <w:noProof w:val="0"/>
          <w:sz w:val="28"/>
          <w:rtl/>
        </w:rPr>
        <w:t>حق</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w:t>
      </w:r>
      <w:r w:rsidR="00840C71">
        <w:rPr>
          <w:rFonts w:ascii="Traditional Arabic" w:eastAsia="Calibri" w:hAnsi="Traditional Arabic" w:hint="cs"/>
          <w:bCs w:val="0"/>
          <w:noProof w:val="0"/>
          <w:sz w:val="28"/>
          <w:rtl/>
        </w:rPr>
        <w:t xml:space="preserve"> </w:t>
      </w:r>
      <w:r w:rsidRPr="0091654D">
        <w:rPr>
          <w:rFonts w:ascii="Traditional Arabic" w:eastAsia="Calibri" w:hAnsi="Traditional Arabic" w:hint="cs"/>
          <w:bCs w:val="0"/>
          <w:noProof w:val="0"/>
          <w:sz w:val="28"/>
          <w:rtl/>
        </w:rPr>
        <w:t>حق للأب</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لكن الولد حر</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الولد حر</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والولد الحر لا تجب نفقته على أبيه العبد</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ولا أجرة رضاعه</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فالعبد ليس له مال ينفق منه على ولده</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وسيده لا حق له في ولده</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فإن ولده إما حر وإما مملوك لسيد الأمة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نعم لو كانت الحامل أمة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والولد حر</w:t>
      </w:r>
      <w:r w:rsidR="00840C71">
        <w:rPr>
          <w:rFonts w:ascii="Traditional Arabic" w:eastAsia="Calibri" w:hAnsi="Traditional Arabic" w:hint="cs"/>
          <w:bCs w:val="0"/>
          <w:noProof w:val="0"/>
          <w:sz w:val="28"/>
          <w:rtl/>
        </w:rPr>
        <w:t>ًّا</w:t>
      </w:r>
      <w:r w:rsidRPr="0091654D">
        <w:rPr>
          <w:rFonts w:ascii="Traditional Arabic" w:eastAsia="Calibri" w:hAnsi="Traditional Arabic" w:hint="cs"/>
          <w:bCs w:val="0"/>
          <w:noProof w:val="0"/>
          <w:sz w:val="28"/>
          <w:rtl/>
        </w:rPr>
        <w:t xml:space="preserve"> مثل المغرور الذي اشترى أمة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فظهر أنها مستحقة لغير البائع</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أو تزوج حرة فظهر أنها أمة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فهنا الولد</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كنكاح الشبهة يلحق بأبيه</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وإن كانت أمة مملوكة لغير الواطئ</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لأنه إنما وطأ من يعتقد مملوكة أو زوجة حرة</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وبهذا قضت الصحابة لسيد الأمة بشراء الولد</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وهو نظيره</w:t>
      </w:r>
      <w:r w:rsidR="00840C71">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فهنا الآن ينفق على الحامل كما ينفَق على المرضعة له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والله سبحانه وتعالى أعلم.</w:t>
      </w:r>
    </w:p>
    <w:p w:rsidR="00D12F97" w:rsidRPr="0091654D" w:rsidRDefault="0087667A" w:rsidP="00D12F97">
      <w:pPr>
        <w:tabs>
          <w:tab w:val="clear" w:pos="5187"/>
          <w:tab w:val="clear" w:pos="7313"/>
        </w:tabs>
        <w:spacing w:before="120" w:after="120" w:line="240" w:lineRule="atLeast"/>
        <w:rPr>
          <w:rFonts w:ascii="Traditional Arabic" w:eastAsia="Calibri" w:hAnsi="Traditional Arabic"/>
          <w:bCs w:val="0"/>
          <w:noProof w:val="0"/>
          <w:sz w:val="28"/>
          <w:rtl/>
        </w:rPr>
      </w:pPr>
      <w:r>
        <w:rPr>
          <w:rFonts w:ascii="Traditional Arabic" w:eastAsia="Calibri" w:hAnsi="Traditional Arabic" w:hint="cs"/>
          <w:bCs w:val="0"/>
          <w:noProof w:val="0"/>
          <w:sz w:val="28"/>
          <w:rtl/>
        </w:rPr>
        <w:t>كم ب</w:t>
      </w:r>
      <w:r w:rsidR="00D12F97" w:rsidRPr="0091654D">
        <w:rPr>
          <w:rFonts w:ascii="Traditional Arabic" w:eastAsia="Calibri" w:hAnsi="Traditional Arabic" w:hint="cs"/>
          <w:bCs w:val="0"/>
          <w:noProof w:val="0"/>
          <w:sz w:val="28"/>
          <w:rtl/>
        </w:rPr>
        <w:t xml:space="preserve">قي؟ </w:t>
      </w:r>
    </w:p>
    <w:p w:rsidR="00D12F97" w:rsidRPr="0091654D" w:rsidRDefault="00D12F97" w:rsidP="00D12F97">
      <w:pPr>
        <w:tabs>
          <w:tab w:val="clear" w:pos="5187"/>
          <w:tab w:val="clear" w:pos="7313"/>
        </w:tabs>
        <w:spacing w:before="120" w:after="120" w:line="240" w:lineRule="atLeast"/>
        <w:rPr>
          <w:rFonts w:ascii="Traditional Arabic" w:eastAsia="Calibri" w:hAnsi="Traditional Arabic"/>
          <w:b w:val="0"/>
          <w:noProof w:val="0"/>
          <w:sz w:val="28"/>
        </w:rPr>
      </w:pPr>
      <w:r w:rsidRPr="0091654D">
        <w:rPr>
          <w:rFonts w:ascii="Traditional Arabic" w:eastAsia="Calibri" w:hAnsi="Traditional Arabic" w:hint="cs"/>
          <w:b w:val="0"/>
          <w:noProof w:val="0"/>
          <w:sz w:val="28"/>
          <w:rtl/>
        </w:rPr>
        <w:t>طالب: ..........</w:t>
      </w:r>
    </w:p>
    <w:p w:rsidR="00840C71" w:rsidRDefault="00840C71" w:rsidP="00D12F97">
      <w:pPr>
        <w:tabs>
          <w:tab w:val="clear" w:pos="5187"/>
          <w:tab w:val="clear" w:pos="7313"/>
        </w:tabs>
        <w:spacing w:before="120" w:after="120" w:line="240" w:lineRule="atLeast"/>
        <w:rPr>
          <w:rFonts w:ascii="Traditional Arabic" w:eastAsia="Calibri" w:hAnsi="Traditional Arabic"/>
          <w:bCs w:val="0"/>
          <w:noProof w:val="0"/>
          <w:sz w:val="28"/>
          <w:rtl/>
        </w:rPr>
      </w:pPr>
      <w:r>
        <w:rPr>
          <w:rFonts w:ascii="Traditional Arabic" w:eastAsia="Calibri" w:hAnsi="Traditional Arabic"/>
          <w:b w:val="0"/>
          <w:bCs w:val="0"/>
          <w:noProof w:val="0"/>
          <w:sz w:val="28"/>
          <w:rtl/>
        </w:rPr>
        <w:t>نعم</w:t>
      </w:r>
      <w:r>
        <w:rPr>
          <w:rFonts w:ascii="Traditional Arabic" w:eastAsia="Calibri" w:hAnsi="Traditional Arabic" w:hint="cs"/>
          <w:bCs w:val="0"/>
          <w:noProof w:val="0"/>
          <w:sz w:val="28"/>
          <w:rtl/>
        </w:rPr>
        <w:t>.</w:t>
      </w:r>
    </w:p>
    <w:p w:rsidR="00840C71" w:rsidRDefault="00840C71" w:rsidP="00840C71">
      <w:pPr>
        <w:tabs>
          <w:tab w:val="left" w:pos="720"/>
        </w:tabs>
        <w:spacing w:before="120" w:after="120" w:line="240" w:lineRule="atLeast"/>
        <w:rPr>
          <w:rFonts w:ascii="Traditional Arabic" w:eastAsia="Calibri" w:hAnsi="Traditional Arabic"/>
          <w:noProof w:val="0"/>
          <w:sz w:val="28"/>
        </w:rPr>
      </w:pPr>
      <w:r>
        <w:rPr>
          <w:rFonts w:ascii="Traditional Arabic" w:eastAsia="Calibri" w:hAnsi="Traditional Arabic"/>
          <w:noProof w:val="0"/>
          <w:sz w:val="28"/>
          <w:rtl/>
        </w:rPr>
        <w:t>طالب: .............</w:t>
      </w:r>
    </w:p>
    <w:p w:rsidR="0087667A" w:rsidRDefault="00D12F97" w:rsidP="00D12F97">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خلاص.. </w:t>
      </w:r>
    </w:p>
    <w:p w:rsidR="00D12F97" w:rsidRPr="0091654D" w:rsidRDefault="00D12F97"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lastRenderedPageBreak/>
        <w:t>المسألة مسألة دقيقة وعويصة</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وقلنا</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w:t>
      </w:r>
      <w:r w:rsidR="0087667A">
        <w:rPr>
          <w:rFonts w:ascii="Traditional Arabic" w:eastAsia="Calibri" w:hAnsi="Traditional Arabic" w:hint="cs"/>
          <w:bCs w:val="0"/>
          <w:noProof w:val="0"/>
          <w:sz w:val="28"/>
          <w:rtl/>
        </w:rPr>
        <w:t>إ</w:t>
      </w:r>
      <w:r w:rsidRPr="0091654D">
        <w:rPr>
          <w:rFonts w:ascii="Traditional Arabic" w:eastAsia="Calibri" w:hAnsi="Traditional Arabic" w:hint="cs"/>
          <w:bCs w:val="0"/>
          <w:noProof w:val="0"/>
          <w:sz w:val="28"/>
          <w:rtl/>
        </w:rPr>
        <w:t>نها في الدرس الماضي يعني في فهمها إشكال كون النفقة للحمل نفسه لا لها من أجله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لا لها من أجله</w:t>
      </w:r>
      <w:r w:rsidR="0087667A">
        <w:rPr>
          <w:rFonts w:ascii="Traditional Arabic" w:eastAsia="Calibri" w:hAnsi="Traditional Arabic" w:hint="cs"/>
          <w:bCs w:val="0"/>
          <w:noProof w:val="0"/>
          <w:sz w:val="28"/>
          <w:rtl/>
        </w:rPr>
        <w:t>،</w:t>
      </w:r>
      <w:r w:rsidRPr="0091654D">
        <w:rPr>
          <w:rFonts w:ascii="Traditional Arabic" w:eastAsia="Calibri" w:hAnsi="Traditional Arabic" w:hint="cs"/>
          <w:bCs w:val="0"/>
          <w:noProof w:val="0"/>
          <w:sz w:val="28"/>
          <w:rtl/>
        </w:rPr>
        <w:t xml:space="preserve"> يعني كيف يتصور مثل هذا الكلام إلا من خلال الفوائد والأحكام المترتبة عليه كما ذكر ذلك ابن رجب وأطال فيه</w:t>
      </w:r>
      <w:r w:rsidR="0087667A">
        <w:rPr>
          <w:rFonts w:ascii="Traditional Arabic" w:eastAsia="Calibri" w:hAnsi="Traditional Arabic" w:hint="cs"/>
          <w:bCs w:val="0"/>
          <w:noProof w:val="0"/>
          <w:sz w:val="28"/>
          <w:rtl/>
        </w:rPr>
        <w:t>؟</w:t>
      </w:r>
    </w:p>
    <w:p w:rsidR="0087667A" w:rsidRDefault="00D12F97" w:rsidP="00D12F97">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والله أعلم</w:t>
      </w:r>
      <w:r w:rsidR="0087667A">
        <w:rPr>
          <w:rFonts w:ascii="Traditional Arabic" w:eastAsia="Calibri" w:hAnsi="Traditional Arabic" w:hint="cs"/>
          <w:bCs w:val="0"/>
          <w:noProof w:val="0"/>
          <w:sz w:val="28"/>
          <w:rtl/>
        </w:rPr>
        <w:t>.</w:t>
      </w:r>
    </w:p>
    <w:p w:rsidR="0087667A" w:rsidRDefault="00D12F97" w:rsidP="0087667A">
      <w:pPr>
        <w:tabs>
          <w:tab w:val="clear" w:pos="5187"/>
          <w:tab w:val="clear" w:pos="7313"/>
        </w:tabs>
        <w:spacing w:before="120" w:after="120" w:line="240" w:lineRule="atLeast"/>
        <w:rPr>
          <w:rFonts w:ascii="Traditional Arabic" w:eastAsia="Calibri" w:hAnsi="Traditional Arabic"/>
          <w:bCs w:val="0"/>
          <w:noProof w:val="0"/>
          <w:sz w:val="28"/>
          <w:rtl/>
        </w:rPr>
      </w:pPr>
      <w:r w:rsidRPr="0091654D">
        <w:rPr>
          <w:rFonts w:ascii="Traditional Arabic" w:eastAsia="Calibri" w:hAnsi="Traditional Arabic" w:hint="cs"/>
          <w:bCs w:val="0"/>
          <w:noProof w:val="0"/>
          <w:sz w:val="28"/>
          <w:rtl/>
        </w:rPr>
        <w:t xml:space="preserve"> وصلى الله وسلم على نبينا محمد وعلى آله وصحبه أجمعين.</w:t>
      </w:r>
    </w:p>
    <w:p w:rsidR="0087667A" w:rsidRPr="0091654D" w:rsidRDefault="0087667A" w:rsidP="0087667A">
      <w:pPr>
        <w:tabs>
          <w:tab w:val="clear" w:pos="5187"/>
          <w:tab w:val="clear" w:pos="7313"/>
        </w:tabs>
        <w:spacing w:before="120" w:after="120" w:line="240" w:lineRule="atLeast"/>
        <w:rPr>
          <w:rFonts w:ascii="Traditional Arabic" w:eastAsia="Calibri" w:hAnsi="Traditional Arabic"/>
          <w:bCs w:val="0"/>
          <w:noProof w:val="0"/>
          <w:sz w:val="28"/>
        </w:rPr>
      </w:pPr>
    </w:p>
    <w:sectPr w:rsidR="0087667A" w:rsidRPr="0091654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7EEB" w:rsidRDefault="000A7EEB" w:rsidP="00235F65">
      <w:r>
        <w:separator/>
      </w:r>
    </w:p>
  </w:endnote>
  <w:endnote w:type="continuationSeparator" w:id="0">
    <w:p w:rsidR="000A7EEB" w:rsidRDefault="000A7EE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2601AA-0023-4E1A-A10F-A665E3EDD3CA}"/>
    <w:embedBold r:id="rId2" w:fontKey="{AB14213C-806F-48CE-9EC4-9F249B6DB03F}"/>
    <w:embedBoldItalic r:id="rId3" w:fontKey="{9CB6235D-E164-4A70-979B-94F3648812F2}"/>
  </w:font>
  <w:font w:name="Courier New">
    <w:panose1 w:val="02070309020205020404"/>
    <w:charset w:val="00"/>
    <w:family w:val="modern"/>
    <w:pitch w:val="fixed"/>
    <w:sig w:usb0="E0002EFF" w:usb1="C0007843" w:usb2="00000009" w:usb3="00000000" w:csb0="000001FF" w:csb1="00000000"/>
    <w:embedRegular r:id="rId4" w:fontKey="{215EBEC2-3352-4308-9A77-7F41AE956D4F}"/>
  </w:font>
  <w:font w:name="Wingdings">
    <w:panose1 w:val="05000000000000000000"/>
    <w:charset w:val="02"/>
    <w:family w:val="auto"/>
    <w:pitch w:val="variable"/>
    <w:sig w:usb0="00000000" w:usb1="10000000" w:usb2="00000000" w:usb3="00000000" w:csb0="80000000" w:csb1="00000000"/>
    <w:embedRegular r:id="rId5" w:fontKey="{44DAA4C1-B68E-455B-A558-10D628B9F713}"/>
  </w:font>
  <w:font w:name="Symbol">
    <w:panose1 w:val="05050102010706020507"/>
    <w:charset w:val="02"/>
    <w:family w:val="roman"/>
    <w:pitch w:val="variable"/>
    <w:sig w:usb0="00000000" w:usb1="10000000" w:usb2="00000000" w:usb3="00000000" w:csb0="80000000" w:csb1="00000000"/>
    <w:embedRegular r:id="rId6" w:fontKey="{F900521C-5EBA-436C-8047-0A788159E3E8}"/>
  </w:font>
  <w:font w:name="Al-Mateen">
    <w:panose1 w:val="02060803050605020204"/>
    <w:charset w:val="00"/>
    <w:family w:val="roman"/>
    <w:pitch w:val="variable"/>
    <w:sig w:usb0="800020AF" w:usb1="C000204A" w:usb2="00000008" w:usb3="00000000" w:csb0="00000041" w:csb1="00000000"/>
    <w:embedRegular r:id="rId7" w:fontKey="{F6BAE58B-E11D-44AD-A467-DBB12C9E7542}"/>
    <w:embedBold r:id="rId8" w:fontKey="{4918AB00-5FF1-42CB-9955-2A91C30CB87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75582E9-C6AA-4180-BA3A-F72143CDB881}"/>
    <w:embedBold r:id="rId10" w:fontKey="{7043C0AD-DD3A-46EE-A43A-62A524831617}"/>
  </w:font>
  <w:font w:name="DecoType Naskh Variants">
    <w:panose1 w:val="02010400000000000000"/>
    <w:charset w:val="B2"/>
    <w:family w:val="auto"/>
    <w:pitch w:val="variable"/>
    <w:sig w:usb0="00002001" w:usb1="80000000" w:usb2="00000008" w:usb3="00000000" w:csb0="00000040" w:csb1="00000000"/>
    <w:embedRegular r:id="rId11" w:fontKey="{9A5AAB24-55EA-46C1-A571-6F27C0B175B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BAC0A0ED-5E71-4A4E-9A9C-9F0C7EEF1293}"/>
    <w:embedBold r:id="rId13" w:fontKey="{EEEC2D68-A5DE-4048-80CB-12AD3D14DBCF}"/>
  </w:font>
  <w:font w:name="Cambria">
    <w:panose1 w:val="02040503050406030204"/>
    <w:charset w:val="00"/>
    <w:family w:val="roman"/>
    <w:pitch w:val="variable"/>
    <w:sig w:usb0="E00006FF" w:usb1="420024FF" w:usb2="02000000" w:usb3="00000000" w:csb0="0000019F" w:csb1="00000000"/>
    <w:embedRegular r:id="rId14" w:fontKey="{5FF99596-87BF-430F-8ED3-F4B6C3E9230C}"/>
    <w:embedBold r:id="rId15" w:fontKey="{67A3F9B8-96DA-43D1-8C07-9ECA7A9A7448}"/>
    <w:embedBoldItalic r:id="rId16" w:fontKey="{AFE0ACAC-30F0-4CB9-9F9B-70980A7B2900}"/>
  </w:font>
  <w:font w:name="Calibri">
    <w:panose1 w:val="020F0502020204030204"/>
    <w:charset w:val="00"/>
    <w:family w:val="swiss"/>
    <w:pitch w:val="variable"/>
    <w:sig w:usb0="E0002AFF" w:usb1="C000247B" w:usb2="00000009" w:usb3="00000000" w:csb0="000001FF" w:csb1="00000000"/>
    <w:embedRegular r:id="rId17" w:fontKey="{93181D43-953E-406B-9298-99FDF69E4F6A}"/>
    <w:embedBold r:id="rId18" w:fontKey="{7A2A0970-697B-4ADA-8D15-E06C12D6D4D2}"/>
    <w:embedBoldItalic r:id="rId19" w:fontKey="{BF9933A2-69EC-402A-A677-99B7CBFF744D}"/>
  </w:font>
  <w:font w:name="Arial">
    <w:panose1 w:val="020B0604020202020204"/>
    <w:charset w:val="00"/>
    <w:family w:val="swiss"/>
    <w:pitch w:val="variable"/>
    <w:sig w:usb0="E0002EFF" w:usb1="C000785B" w:usb2="00000009" w:usb3="00000000" w:csb0="000001FF" w:csb1="00000000"/>
    <w:embedRegular r:id="rId20" w:fontKey="{9BB79504-B1D2-46AB-9C2D-0B416B49A046}"/>
    <w:embedBold r:id="rId21" w:fontKey="{810FF922-B32C-40F1-B070-55F01E99A3DA}"/>
    <w:embedBoldItalic r:id="rId22" w:fontKey="{5072402B-131A-4775-B85D-3CE2836AE670}"/>
  </w:font>
  <w:font w:name="ATraditional Arabic">
    <w:panose1 w:val="02020803070505020304"/>
    <w:charset w:val="00"/>
    <w:family w:val="roman"/>
    <w:pitch w:val="variable"/>
    <w:sig w:usb0="00002003" w:usb1="80000000" w:usb2="00000008" w:usb3="00000000" w:csb0="00000041" w:csb1="00000000"/>
    <w:embedRegular r:id="rId23" w:fontKey="{A6943311-3B00-4CA9-85B1-856BB6172A6F}"/>
  </w:font>
  <w:font w:name="Tahoma">
    <w:panose1 w:val="020B0604030504040204"/>
    <w:charset w:val="00"/>
    <w:family w:val="swiss"/>
    <w:pitch w:val="variable"/>
    <w:sig w:usb0="E1002EFF" w:usb1="C000605B" w:usb2="00000029" w:usb3="00000000" w:csb0="000101FF" w:csb1="00000000"/>
    <w:embedRegular r:id="rId24" w:fontKey="{AD0602DF-A8E7-479D-9307-316B5029ED9B}"/>
    <w:embedBold r:id="rId25" w:fontKey="{68EF9BF7-7AEF-48EA-8A27-8C788D2EB74D}"/>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43086D4D-8576-494D-9967-31EBA6D0A039}"/>
  </w:font>
  <w:font w:name="AGA Arabesque">
    <w:panose1 w:val="05010101010101010101"/>
    <w:charset w:val="02"/>
    <w:family w:val="auto"/>
    <w:pitch w:val="variable"/>
    <w:sig w:usb0="00000000" w:usb1="10000000" w:usb2="00000000" w:usb3="00000000" w:csb0="80000000" w:csb1="00000000"/>
    <w:embedRegular r:id="rId27" w:fontKey="{3110FD16-FA1A-4982-9E26-34420A017F33}"/>
  </w:font>
  <w:font w:name="PT Bold Heading">
    <w:panose1 w:val="02010400000000000000"/>
    <w:charset w:val="B2"/>
    <w:family w:val="auto"/>
    <w:pitch w:val="variable"/>
    <w:sig w:usb0="00002001" w:usb1="80000000" w:usb2="00000008" w:usb3="00000000" w:csb0="00000040" w:csb1="00000000"/>
    <w:embedRegular r:id="rId28" w:fontKey="{776CBD5A-CB03-4A71-8510-A1EC4AE01E3A}"/>
  </w:font>
  <w:font w:name="Andalus">
    <w:panose1 w:val="02020603050405020304"/>
    <w:charset w:val="00"/>
    <w:family w:val="roman"/>
    <w:pitch w:val="variable"/>
    <w:sig w:usb0="00002003" w:usb1="80000000" w:usb2="00000008" w:usb3="00000000" w:csb0="00000041" w:csb1="00000000"/>
    <w:embedRegular r:id="rId29" w:fontKey="{F6B88465-07BE-46FE-A188-12BE868F1795}"/>
    <w:embedBold r:id="rId30" w:fontKey="{F92B6036-0362-4167-A08A-85F111539D27}"/>
  </w:font>
  <w:font w:name="AL-Mohanad Bold">
    <w:panose1 w:val="00000000000000000000"/>
    <w:charset w:val="B2"/>
    <w:family w:val="auto"/>
    <w:pitch w:val="variable"/>
    <w:sig w:usb0="00002001" w:usb1="00000000" w:usb2="00000000" w:usb3="00000000" w:csb0="00000040" w:csb1="00000000"/>
    <w:embedRegular r:id="rId31" w:fontKey="{C9D03EA5-215E-400E-AE2C-88DCB4280F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A7C" w:rsidRDefault="00EB6A7C" w:rsidP="00235F65">
    <w:pPr>
      <w:pStyle w:val="Footer"/>
      <w:rPr>
        <w:noProof w:val="0"/>
        <w:rtl/>
      </w:rPr>
    </w:pPr>
  </w:p>
  <w:p w:rsidR="00EB6A7C" w:rsidRDefault="00EB6A7C" w:rsidP="00235F65">
    <w:pPr>
      <w:pStyle w:val="Footer"/>
      <w:rPr>
        <w:noProof w:val="0"/>
        <w:rtl/>
      </w:rPr>
    </w:pPr>
  </w:p>
  <w:p w:rsidR="00EB6A7C" w:rsidRDefault="00EB6A7C"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7EEB" w:rsidRDefault="000A7EEB" w:rsidP="00235F65">
      <w:r>
        <w:separator/>
      </w:r>
    </w:p>
  </w:footnote>
  <w:footnote w:type="continuationSeparator" w:id="0">
    <w:p w:rsidR="000A7EEB" w:rsidRDefault="000A7EEB"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A7C" w:rsidRPr="00711431" w:rsidRDefault="003C274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B6A7C" w:rsidRPr="00AC4C04" w:rsidRDefault="00EB6A7C"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C2744">
                  <w:rPr>
                    <w:rStyle w:val="PageNumber"/>
                    <w:rFonts w:cs="Simplified Arabic"/>
                    <w:sz w:val="26"/>
                    <w:szCs w:val="26"/>
                    <w:rtl/>
                  </w:rPr>
                  <w:t>14</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B6A7C" w:rsidRPr="00711431" w:rsidRDefault="00EB6A7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B6A7C" w:rsidRPr="00AC4C04" w:rsidRDefault="00EB6A7C"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Pr>
                  <w:instrText xml:space="preserve">PAGE </w:instrText>
                </w:r>
                <w:r w:rsidRPr="00AC4C04">
                  <w:rPr>
                    <w:rFonts w:cs="Simplified Arabic"/>
                    <w:sz w:val="28"/>
                    <w:rtl/>
                  </w:rPr>
                  <w:fldChar w:fldCharType="separate"/>
                </w:r>
                <w:r w:rsidR="003C2744">
                  <w:rPr>
                    <w:rFonts w:cs="Simplified Arabic"/>
                    <w:sz w:val="28"/>
                    <w:rtl/>
                  </w:rPr>
                  <w:t>14</w:t>
                </w:r>
                <w:r w:rsidRPr="00AC4C04">
                  <w:rPr>
                    <w:rFonts w:cs="Simplified Arabic"/>
                    <w:sz w:val="28"/>
                    <w:rtl/>
                  </w:rPr>
                  <w:fldChar w:fldCharType="end"/>
                </w:r>
              </w:p>
            </w:txbxContent>
          </v:textbox>
          <w10:wrap type="square"/>
        </v:shape>
      </w:pict>
    </w:r>
  </w:p>
  <w:p w:rsidR="00EB6A7C" w:rsidRPr="00711431" w:rsidRDefault="003C2744" w:rsidP="00711431">
    <w:pPr>
      <w:pStyle w:val="Header"/>
      <w:rPr>
        <w:b/>
        <w:bCs/>
        <w:noProof w:val="0"/>
        <w:rtl/>
      </w:rPr>
    </w:pPr>
    <w:r>
      <w:rPr>
        <w:rtl/>
      </w:rPr>
      <w:pict>
        <v:shape id="_x0000_s2052" type="#_x0000_t202" style="position:absolute;left:0;text-align:left;margin-left:37.85pt;margin-top:14.5pt;width:144.9pt;height:27pt;z-index:251655680" stroked="f">
          <v:textbox style="mso-next-textbox:#_x0000_s2052" inset="0,,1mm">
            <w:txbxContent>
              <w:p w:rsidR="00EB6A7C" w:rsidRPr="00711431" w:rsidRDefault="00EB6A7C" w:rsidP="00CB7DB4">
                <w:pPr>
                  <w:jc w:val="center"/>
                  <w:rPr>
                    <w:rFonts w:cs="AL-Mohanad Bold"/>
                    <w:b w:val="0"/>
                    <w:bCs w:val="0"/>
                    <w:noProof w:val="0"/>
                    <w:szCs w:val="22"/>
                    <w:rtl/>
                  </w:rPr>
                </w:pPr>
                <w:r>
                  <w:rPr>
                    <w:rFonts w:cs="AL-Mohanad Bold" w:hint="cs"/>
                    <w:b w:val="0"/>
                    <w:bCs w:val="0"/>
                    <w:noProof w:val="0"/>
                    <w:szCs w:val="22"/>
                    <w:rtl/>
                  </w:rPr>
                  <w:t>المحرر في الحديث-</w:t>
                </w:r>
                <w:r>
                  <w:rPr>
                    <w:rFonts w:cs="AL-Mohanad Bold"/>
                    <w:b w:val="0"/>
                    <w:bCs w:val="0"/>
                    <w:noProof w:val="0"/>
                    <w:szCs w:val="22"/>
                    <w:rtl/>
                  </w:rPr>
                  <w:t xml:space="preserve">كتاب </w:t>
                </w:r>
                <w:r>
                  <w:rPr>
                    <w:rFonts w:cs="AL-Mohanad Bold" w:hint="cs"/>
                    <w:b w:val="0"/>
                    <w:bCs w:val="0"/>
                    <w:noProof w:val="0"/>
                    <w:szCs w:val="22"/>
                    <w:rtl/>
                  </w:rPr>
                  <w:t>العدد (02)</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A7C" w:rsidRPr="00711431" w:rsidRDefault="003C274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B6A7C" w:rsidRPr="00AC4C04" w:rsidRDefault="00EB6A7C"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Pr>
                  <w:instrText xml:space="preserve">PAGE </w:instrText>
                </w:r>
                <w:r w:rsidRPr="00AC4C04">
                  <w:rPr>
                    <w:rStyle w:val="PageNumber"/>
                    <w:rFonts w:cs="Simplified Arabic"/>
                    <w:rtl/>
                  </w:rPr>
                  <w:fldChar w:fldCharType="separate"/>
                </w:r>
                <w:r w:rsidR="003C2744">
                  <w:rPr>
                    <w:rStyle w:val="PageNumber"/>
                    <w:rFonts w:cs="Simplified Arabic"/>
                    <w:rtl/>
                  </w:rPr>
                  <w:t>15</w:t>
                </w:r>
                <w:r w:rsidRPr="00AC4C04">
                  <w:rPr>
                    <w:rStyle w:val="PageNumber"/>
                    <w:rFonts w:cs="Simplified Arabic"/>
                    <w:rtl/>
                  </w:rPr>
                  <w:fldChar w:fldCharType="end"/>
                </w:r>
              </w:p>
            </w:txbxContent>
          </v:textbox>
          <w10:wrap anchorx="page"/>
        </v:shape>
      </w:pict>
    </w:r>
  </w:p>
  <w:p w:rsidR="00EB6A7C" w:rsidRPr="00711431" w:rsidRDefault="003C274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B6A7C" w:rsidRPr="00711431" w:rsidRDefault="00EB6A7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B6A7C" w:rsidRPr="00AC4C04" w:rsidRDefault="00EB6A7C"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3C2744">
                  <w:rPr>
                    <w:rStyle w:val="PageNumber"/>
                    <w:rFonts w:cs="Simplified Arabic"/>
                    <w:sz w:val="28"/>
                    <w:rtl/>
                  </w:rPr>
                  <w:t>15</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B6A7C" w:rsidRPr="00711431" w:rsidRDefault="00EB6A7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B6A7C" w:rsidRPr="00AC4C04" w:rsidRDefault="00EB6A7C"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3C2744">
                  <w:rPr>
                    <w:rStyle w:val="PageNumber"/>
                    <w:rFonts w:cs="Simplified Arabic"/>
                    <w:sz w:val="26"/>
                    <w:szCs w:val="26"/>
                    <w:rtl/>
                  </w:rPr>
                  <w:t>15</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0"/>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57EF"/>
    <w:rsid w:val="00006BF5"/>
    <w:rsid w:val="00006CBC"/>
    <w:rsid w:val="000070D9"/>
    <w:rsid w:val="00007571"/>
    <w:rsid w:val="000075E6"/>
    <w:rsid w:val="000076D3"/>
    <w:rsid w:val="00007746"/>
    <w:rsid w:val="00007803"/>
    <w:rsid w:val="00007BF1"/>
    <w:rsid w:val="00007C95"/>
    <w:rsid w:val="000101CC"/>
    <w:rsid w:val="00010A0D"/>
    <w:rsid w:val="00010BE7"/>
    <w:rsid w:val="000111D9"/>
    <w:rsid w:val="0001152C"/>
    <w:rsid w:val="00011C26"/>
    <w:rsid w:val="00011DCD"/>
    <w:rsid w:val="00012134"/>
    <w:rsid w:val="000123A8"/>
    <w:rsid w:val="0001278E"/>
    <w:rsid w:val="00012A9C"/>
    <w:rsid w:val="00012B3F"/>
    <w:rsid w:val="00012CF0"/>
    <w:rsid w:val="00012DA9"/>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2D1"/>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5CA6"/>
    <w:rsid w:val="0002629C"/>
    <w:rsid w:val="000263AB"/>
    <w:rsid w:val="00026BBD"/>
    <w:rsid w:val="000270A6"/>
    <w:rsid w:val="000272FB"/>
    <w:rsid w:val="000276B9"/>
    <w:rsid w:val="00027D88"/>
    <w:rsid w:val="000300D4"/>
    <w:rsid w:val="0003015E"/>
    <w:rsid w:val="000303F2"/>
    <w:rsid w:val="00030488"/>
    <w:rsid w:val="00030D6C"/>
    <w:rsid w:val="00030E16"/>
    <w:rsid w:val="00030EC3"/>
    <w:rsid w:val="00030EEC"/>
    <w:rsid w:val="00030F26"/>
    <w:rsid w:val="00030FD2"/>
    <w:rsid w:val="000313A2"/>
    <w:rsid w:val="0003155B"/>
    <w:rsid w:val="00031DA6"/>
    <w:rsid w:val="000328B4"/>
    <w:rsid w:val="000329D4"/>
    <w:rsid w:val="00032B32"/>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0F41"/>
    <w:rsid w:val="00041231"/>
    <w:rsid w:val="0004141A"/>
    <w:rsid w:val="0004162D"/>
    <w:rsid w:val="00041B87"/>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5E86"/>
    <w:rsid w:val="00046404"/>
    <w:rsid w:val="00046B83"/>
    <w:rsid w:val="00046D0F"/>
    <w:rsid w:val="00046F37"/>
    <w:rsid w:val="000470DF"/>
    <w:rsid w:val="000471B5"/>
    <w:rsid w:val="00047217"/>
    <w:rsid w:val="00047CC5"/>
    <w:rsid w:val="00047EE7"/>
    <w:rsid w:val="00050091"/>
    <w:rsid w:val="000505DA"/>
    <w:rsid w:val="0005070C"/>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A34"/>
    <w:rsid w:val="000570FE"/>
    <w:rsid w:val="000579F8"/>
    <w:rsid w:val="000600D7"/>
    <w:rsid w:val="00060154"/>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140"/>
    <w:rsid w:val="00073264"/>
    <w:rsid w:val="00073826"/>
    <w:rsid w:val="000748E4"/>
    <w:rsid w:val="00074EE5"/>
    <w:rsid w:val="00074F41"/>
    <w:rsid w:val="00075B7C"/>
    <w:rsid w:val="000760C9"/>
    <w:rsid w:val="00076B22"/>
    <w:rsid w:val="00076C31"/>
    <w:rsid w:val="00076D3E"/>
    <w:rsid w:val="00076E26"/>
    <w:rsid w:val="0007709B"/>
    <w:rsid w:val="00077A0E"/>
    <w:rsid w:val="00077BCC"/>
    <w:rsid w:val="00077E7C"/>
    <w:rsid w:val="000800D1"/>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2ED5"/>
    <w:rsid w:val="000832C5"/>
    <w:rsid w:val="0008332C"/>
    <w:rsid w:val="00083CAF"/>
    <w:rsid w:val="000844BC"/>
    <w:rsid w:val="00084B57"/>
    <w:rsid w:val="00084D6B"/>
    <w:rsid w:val="0008510E"/>
    <w:rsid w:val="0008536D"/>
    <w:rsid w:val="0008558F"/>
    <w:rsid w:val="00085773"/>
    <w:rsid w:val="00085AE4"/>
    <w:rsid w:val="00086299"/>
    <w:rsid w:val="000865AE"/>
    <w:rsid w:val="00086945"/>
    <w:rsid w:val="000869D3"/>
    <w:rsid w:val="0008744F"/>
    <w:rsid w:val="00087604"/>
    <w:rsid w:val="00087730"/>
    <w:rsid w:val="00087B94"/>
    <w:rsid w:val="00090847"/>
    <w:rsid w:val="00090B27"/>
    <w:rsid w:val="00092261"/>
    <w:rsid w:val="0009234D"/>
    <w:rsid w:val="00092B99"/>
    <w:rsid w:val="00093A87"/>
    <w:rsid w:val="00093D38"/>
    <w:rsid w:val="00093E6A"/>
    <w:rsid w:val="00093F6D"/>
    <w:rsid w:val="00094294"/>
    <w:rsid w:val="00094BA7"/>
    <w:rsid w:val="00095AB1"/>
    <w:rsid w:val="000962CE"/>
    <w:rsid w:val="0009681A"/>
    <w:rsid w:val="00097727"/>
    <w:rsid w:val="00097A31"/>
    <w:rsid w:val="00097B52"/>
    <w:rsid w:val="000A0535"/>
    <w:rsid w:val="000A129C"/>
    <w:rsid w:val="000A138B"/>
    <w:rsid w:val="000A1612"/>
    <w:rsid w:val="000A1729"/>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6799"/>
    <w:rsid w:val="000A71BF"/>
    <w:rsid w:val="000A770F"/>
    <w:rsid w:val="000A7C38"/>
    <w:rsid w:val="000A7CB7"/>
    <w:rsid w:val="000A7D94"/>
    <w:rsid w:val="000A7EEB"/>
    <w:rsid w:val="000B0160"/>
    <w:rsid w:val="000B13B4"/>
    <w:rsid w:val="000B13EE"/>
    <w:rsid w:val="000B16D9"/>
    <w:rsid w:val="000B179D"/>
    <w:rsid w:val="000B1D38"/>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7F"/>
    <w:rsid w:val="000C15C4"/>
    <w:rsid w:val="000C245F"/>
    <w:rsid w:val="000C2B63"/>
    <w:rsid w:val="000C2CBF"/>
    <w:rsid w:val="000C2DB4"/>
    <w:rsid w:val="000C2FF0"/>
    <w:rsid w:val="000C317C"/>
    <w:rsid w:val="000C37C8"/>
    <w:rsid w:val="000C387C"/>
    <w:rsid w:val="000C3E52"/>
    <w:rsid w:val="000C3EDA"/>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C17"/>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D7F9C"/>
    <w:rsid w:val="000E0179"/>
    <w:rsid w:val="000E0DB9"/>
    <w:rsid w:val="000E0EA3"/>
    <w:rsid w:val="000E11DD"/>
    <w:rsid w:val="000E120B"/>
    <w:rsid w:val="000E1F20"/>
    <w:rsid w:val="000E2361"/>
    <w:rsid w:val="000E241F"/>
    <w:rsid w:val="000E292E"/>
    <w:rsid w:val="000E303E"/>
    <w:rsid w:val="000E38D0"/>
    <w:rsid w:val="000E42A5"/>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2F88"/>
    <w:rsid w:val="00103807"/>
    <w:rsid w:val="001038EB"/>
    <w:rsid w:val="00103B6E"/>
    <w:rsid w:val="001044EB"/>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944"/>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825"/>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004"/>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2B9C"/>
    <w:rsid w:val="00143347"/>
    <w:rsid w:val="00143A3E"/>
    <w:rsid w:val="00143B91"/>
    <w:rsid w:val="00143D0C"/>
    <w:rsid w:val="00144006"/>
    <w:rsid w:val="00144663"/>
    <w:rsid w:val="001452D0"/>
    <w:rsid w:val="0014566B"/>
    <w:rsid w:val="001456DB"/>
    <w:rsid w:val="001460C0"/>
    <w:rsid w:val="00146684"/>
    <w:rsid w:val="001468F2"/>
    <w:rsid w:val="00146E53"/>
    <w:rsid w:val="001470A8"/>
    <w:rsid w:val="00147322"/>
    <w:rsid w:val="00147A57"/>
    <w:rsid w:val="001500ED"/>
    <w:rsid w:val="0015038E"/>
    <w:rsid w:val="00150F91"/>
    <w:rsid w:val="00151500"/>
    <w:rsid w:val="001521BC"/>
    <w:rsid w:val="001526AE"/>
    <w:rsid w:val="00152A46"/>
    <w:rsid w:val="00152F06"/>
    <w:rsid w:val="001531B5"/>
    <w:rsid w:val="00153E5E"/>
    <w:rsid w:val="00153F2B"/>
    <w:rsid w:val="0015466F"/>
    <w:rsid w:val="0015493C"/>
    <w:rsid w:val="001551F0"/>
    <w:rsid w:val="0015566F"/>
    <w:rsid w:val="00155D47"/>
    <w:rsid w:val="0015617F"/>
    <w:rsid w:val="00156385"/>
    <w:rsid w:val="0015707D"/>
    <w:rsid w:val="00157323"/>
    <w:rsid w:val="0015776F"/>
    <w:rsid w:val="0016055A"/>
    <w:rsid w:val="001608B0"/>
    <w:rsid w:val="0016189F"/>
    <w:rsid w:val="00161BAF"/>
    <w:rsid w:val="0016242C"/>
    <w:rsid w:val="001624A5"/>
    <w:rsid w:val="00162789"/>
    <w:rsid w:val="00162BCC"/>
    <w:rsid w:val="00162F23"/>
    <w:rsid w:val="00163413"/>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4ED3"/>
    <w:rsid w:val="0017523F"/>
    <w:rsid w:val="00175343"/>
    <w:rsid w:val="00175392"/>
    <w:rsid w:val="00175E35"/>
    <w:rsid w:val="00176054"/>
    <w:rsid w:val="001761CF"/>
    <w:rsid w:val="001765A6"/>
    <w:rsid w:val="001768B4"/>
    <w:rsid w:val="00176A90"/>
    <w:rsid w:val="00176B30"/>
    <w:rsid w:val="00176B8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8B"/>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44B1"/>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6CD"/>
    <w:rsid w:val="001A0B0C"/>
    <w:rsid w:val="001A0BF7"/>
    <w:rsid w:val="001A13F9"/>
    <w:rsid w:val="001A144F"/>
    <w:rsid w:val="001A181F"/>
    <w:rsid w:val="001A2102"/>
    <w:rsid w:val="001A22A9"/>
    <w:rsid w:val="001A2471"/>
    <w:rsid w:val="001A2835"/>
    <w:rsid w:val="001A435D"/>
    <w:rsid w:val="001A4447"/>
    <w:rsid w:val="001A4799"/>
    <w:rsid w:val="001A492E"/>
    <w:rsid w:val="001A4CD0"/>
    <w:rsid w:val="001A4F10"/>
    <w:rsid w:val="001A5441"/>
    <w:rsid w:val="001A593E"/>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2C8F"/>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5B7"/>
    <w:rsid w:val="001C58CF"/>
    <w:rsid w:val="001C59FE"/>
    <w:rsid w:val="001C5EE4"/>
    <w:rsid w:val="001C5FC8"/>
    <w:rsid w:val="001C6162"/>
    <w:rsid w:val="001C6576"/>
    <w:rsid w:val="001C6614"/>
    <w:rsid w:val="001C6D2D"/>
    <w:rsid w:val="001C6D49"/>
    <w:rsid w:val="001C721F"/>
    <w:rsid w:val="001C795F"/>
    <w:rsid w:val="001C7BD7"/>
    <w:rsid w:val="001C7E1D"/>
    <w:rsid w:val="001C7FAF"/>
    <w:rsid w:val="001D01AB"/>
    <w:rsid w:val="001D02B7"/>
    <w:rsid w:val="001D0612"/>
    <w:rsid w:val="001D0685"/>
    <w:rsid w:val="001D08DD"/>
    <w:rsid w:val="001D09F3"/>
    <w:rsid w:val="001D0A51"/>
    <w:rsid w:val="001D0DBF"/>
    <w:rsid w:val="001D1229"/>
    <w:rsid w:val="001D14A4"/>
    <w:rsid w:val="001D1B18"/>
    <w:rsid w:val="001D1B2C"/>
    <w:rsid w:val="001D200C"/>
    <w:rsid w:val="001D207B"/>
    <w:rsid w:val="001D2163"/>
    <w:rsid w:val="001D2754"/>
    <w:rsid w:val="001D2DEE"/>
    <w:rsid w:val="001D304C"/>
    <w:rsid w:val="001D33DC"/>
    <w:rsid w:val="001D4139"/>
    <w:rsid w:val="001D44CD"/>
    <w:rsid w:val="001D4713"/>
    <w:rsid w:val="001D4FA6"/>
    <w:rsid w:val="001D6153"/>
    <w:rsid w:val="001D6237"/>
    <w:rsid w:val="001D626C"/>
    <w:rsid w:val="001D6588"/>
    <w:rsid w:val="001D6785"/>
    <w:rsid w:val="001D6D67"/>
    <w:rsid w:val="001D6F63"/>
    <w:rsid w:val="001D6F7B"/>
    <w:rsid w:val="001D7834"/>
    <w:rsid w:val="001D78FC"/>
    <w:rsid w:val="001D7EEE"/>
    <w:rsid w:val="001D7F57"/>
    <w:rsid w:val="001E0304"/>
    <w:rsid w:val="001E059B"/>
    <w:rsid w:val="001E0748"/>
    <w:rsid w:val="001E07BD"/>
    <w:rsid w:val="001E08A3"/>
    <w:rsid w:val="001E0EE7"/>
    <w:rsid w:val="001E1860"/>
    <w:rsid w:val="001E24DB"/>
    <w:rsid w:val="001E2E86"/>
    <w:rsid w:val="001E3272"/>
    <w:rsid w:val="001E327A"/>
    <w:rsid w:val="001E33FD"/>
    <w:rsid w:val="001E366C"/>
    <w:rsid w:val="001E3820"/>
    <w:rsid w:val="001E3D53"/>
    <w:rsid w:val="001E4496"/>
    <w:rsid w:val="001E4637"/>
    <w:rsid w:val="001E4798"/>
    <w:rsid w:val="001E4E09"/>
    <w:rsid w:val="001E539A"/>
    <w:rsid w:val="001E5782"/>
    <w:rsid w:val="001E5A6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F87"/>
    <w:rsid w:val="001F4263"/>
    <w:rsid w:val="001F43D1"/>
    <w:rsid w:val="001F4566"/>
    <w:rsid w:val="001F5079"/>
    <w:rsid w:val="001F58D0"/>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0DDF"/>
    <w:rsid w:val="002112C6"/>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0F80"/>
    <w:rsid w:val="00231137"/>
    <w:rsid w:val="00231D0A"/>
    <w:rsid w:val="00231D46"/>
    <w:rsid w:val="002328A1"/>
    <w:rsid w:val="002333ED"/>
    <w:rsid w:val="0023359F"/>
    <w:rsid w:val="00233F5D"/>
    <w:rsid w:val="00234013"/>
    <w:rsid w:val="0023407C"/>
    <w:rsid w:val="00234766"/>
    <w:rsid w:val="00234848"/>
    <w:rsid w:val="00235078"/>
    <w:rsid w:val="00235367"/>
    <w:rsid w:val="00235849"/>
    <w:rsid w:val="00235AF7"/>
    <w:rsid w:val="00235E30"/>
    <w:rsid w:val="00235F65"/>
    <w:rsid w:val="00235FB0"/>
    <w:rsid w:val="00236161"/>
    <w:rsid w:val="00236835"/>
    <w:rsid w:val="00236CB5"/>
    <w:rsid w:val="002372AB"/>
    <w:rsid w:val="0023799C"/>
    <w:rsid w:val="00237D45"/>
    <w:rsid w:val="0024059F"/>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376"/>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A1F"/>
    <w:rsid w:val="00275DB6"/>
    <w:rsid w:val="00275F02"/>
    <w:rsid w:val="002766E1"/>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3DF"/>
    <w:rsid w:val="0029655B"/>
    <w:rsid w:val="0029698C"/>
    <w:rsid w:val="0029753D"/>
    <w:rsid w:val="002978D0"/>
    <w:rsid w:val="002978FE"/>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75E"/>
    <w:rsid w:val="002B28D1"/>
    <w:rsid w:val="002B2E2F"/>
    <w:rsid w:val="002B3C71"/>
    <w:rsid w:val="002B4165"/>
    <w:rsid w:val="002B4557"/>
    <w:rsid w:val="002B4A70"/>
    <w:rsid w:val="002B4FE7"/>
    <w:rsid w:val="002B50EA"/>
    <w:rsid w:val="002B516E"/>
    <w:rsid w:val="002B54E8"/>
    <w:rsid w:val="002B5A1C"/>
    <w:rsid w:val="002B5ACF"/>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860"/>
    <w:rsid w:val="002C7948"/>
    <w:rsid w:val="002D0BF8"/>
    <w:rsid w:val="002D1166"/>
    <w:rsid w:val="002D130F"/>
    <w:rsid w:val="002D19F5"/>
    <w:rsid w:val="002D1CA2"/>
    <w:rsid w:val="002D1DDA"/>
    <w:rsid w:val="002D1E26"/>
    <w:rsid w:val="002D216E"/>
    <w:rsid w:val="002D24E5"/>
    <w:rsid w:val="002D25ED"/>
    <w:rsid w:val="002D2D7A"/>
    <w:rsid w:val="002D33F0"/>
    <w:rsid w:val="002D40AB"/>
    <w:rsid w:val="002D43E4"/>
    <w:rsid w:val="002D450F"/>
    <w:rsid w:val="002D4B6A"/>
    <w:rsid w:val="002D4D81"/>
    <w:rsid w:val="002D4FA7"/>
    <w:rsid w:val="002D5070"/>
    <w:rsid w:val="002D58D2"/>
    <w:rsid w:val="002D5B27"/>
    <w:rsid w:val="002D5B3C"/>
    <w:rsid w:val="002D70D4"/>
    <w:rsid w:val="002D75B5"/>
    <w:rsid w:val="002D7601"/>
    <w:rsid w:val="002D78D9"/>
    <w:rsid w:val="002D7B0E"/>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1B0"/>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5C97"/>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492"/>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C05"/>
    <w:rsid w:val="00333DE1"/>
    <w:rsid w:val="00333E04"/>
    <w:rsid w:val="00333E88"/>
    <w:rsid w:val="00334522"/>
    <w:rsid w:val="003349B5"/>
    <w:rsid w:val="00334A51"/>
    <w:rsid w:val="00334E1E"/>
    <w:rsid w:val="003350C7"/>
    <w:rsid w:val="0033514A"/>
    <w:rsid w:val="00335369"/>
    <w:rsid w:val="00335BBB"/>
    <w:rsid w:val="00335DC1"/>
    <w:rsid w:val="00336420"/>
    <w:rsid w:val="00336671"/>
    <w:rsid w:val="003378DF"/>
    <w:rsid w:val="00337EFD"/>
    <w:rsid w:val="00337EFF"/>
    <w:rsid w:val="0034011E"/>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907"/>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89F"/>
    <w:rsid w:val="00366E98"/>
    <w:rsid w:val="00367566"/>
    <w:rsid w:val="0036777B"/>
    <w:rsid w:val="00367CED"/>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23E"/>
    <w:rsid w:val="0038238B"/>
    <w:rsid w:val="00382AA6"/>
    <w:rsid w:val="00382BBD"/>
    <w:rsid w:val="0038328F"/>
    <w:rsid w:val="0038335F"/>
    <w:rsid w:val="00383497"/>
    <w:rsid w:val="00383555"/>
    <w:rsid w:val="00383789"/>
    <w:rsid w:val="0038380E"/>
    <w:rsid w:val="00383AC0"/>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22"/>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7A"/>
    <w:rsid w:val="003A33E0"/>
    <w:rsid w:val="003A3432"/>
    <w:rsid w:val="003A34B1"/>
    <w:rsid w:val="003A37BF"/>
    <w:rsid w:val="003A3871"/>
    <w:rsid w:val="003A3ABE"/>
    <w:rsid w:val="003A3B72"/>
    <w:rsid w:val="003A3C0B"/>
    <w:rsid w:val="003A4268"/>
    <w:rsid w:val="003A43EF"/>
    <w:rsid w:val="003A4727"/>
    <w:rsid w:val="003A47EA"/>
    <w:rsid w:val="003A489F"/>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B39"/>
    <w:rsid w:val="003B0EFF"/>
    <w:rsid w:val="003B10B5"/>
    <w:rsid w:val="003B14CA"/>
    <w:rsid w:val="003B1BE8"/>
    <w:rsid w:val="003B2615"/>
    <w:rsid w:val="003B27C1"/>
    <w:rsid w:val="003B2DDA"/>
    <w:rsid w:val="003B301C"/>
    <w:rsid w:val="003B3355"/>
    <w:rsid w:val="003B3822"/>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744"/>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4D9A"/>
    <w:rsid w:val="003D5B34"/>
    <w:rsid w:val="003D5CDA"/>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4B2"/>
    <w:rsid w:val="003E5917"/>
    <w:rsid w:val="003E5BF0"/>
    <w:rsid w:val="003E5E66"/>
    <w:rsid w:val="003E67BE"/>
    <w:rsid w:val="003E682F"/>
    <w:rsid w:val="003E6E25"/>
    <w:rsid w:val="003E722D"/>
    <w:rsid w:val="003E7B5F"/>
    <w:rsid w:val="003F04FE"/>
    <w:rsid w:val="003F072B"/>
    <w:rsid w:val="003F0A61"/>
    <w:rsid w:val="003F0C2E"/>
    <w:rsid w:val="003F1702"/>
    <w:rsid w:val="003F18E5"/>
    <w:rsid w:val="003F19E2"/>
    <w:rsid w:val="003F1AA7"/>
    <w:rsid w:val="003F1D13"/>
    <w:rsid w:val="003F1DE5"/>
    <w:rsid w:val="003F21CA"/>
    <w:rsid w:val="003F236C"/>
    <w:rsid w:val="003F2B81"/>
    <w:rsid w:val="003F2D9B"/>
    <w:rsid w:val="003F309C"/>
    <w:rsid w:val="003F33F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5FA"/>
    <w:rsid w:val="00414BCB"/>
    <w:rsid w:val="00415370"/>
    <w:rsid w:val="00415C7C"/>
    <w:rsid w:val="00415F82"/>
    <w:rsid w:val="00415FAA"/>
    <w:rsid w:val="004161AD"/>
    <w:rsid w:val="004161B3"/>
    <w:rsid w:val="00416E23"/>
    <w:rsid w:val="00416EFB"/>
    <w:rsid w:val="00417179"/>
    <w:rsid w:val="004175F8"/>
    <w:rsid w:val="00417862"/>
    <w:rsid w:val="00417867"/>
    <w:rsid w:val="00417A9F"/>
    <w:rsid w:val="00417B82"/>
    <w:rsid w:val="00417FAC"/>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30F0"/>
    <w:rsid w:val="004343A2"/>
    <w:rsid w:val="0043442F"/>
    <w:rsid w:val="00434B00"/>
    <w:rsid w:val="0043553F"/>
    <w:rsid w:val="004355B7"/>
    <w:rsid w:val="00435B6C"/>
    <w:rsid w:val="00436107"/>
    <w:rsid w:val="004368BB"/>
    <w:rsid w:val="00436CC9"/>
    <w:rsid w:val="00436D7C"/>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2A3"/>
    <w:rsid w:val="00445567"/>
    <w:rsid w:val="00445C25"/>
    <w:rsid w:val="0044621A"/>
    <w:rsid w:val="0044622E"/>
    <w:rsid w:val="00446A58"/>
    <w:rsid w:val="00446B32"/>
    <w:rsid w:val="00446EC1"/>
    <w:rsid w:val="00447842"/>
    <w:rsid w:val="0044791E"/>
    <w:rsid w:val="00447D01"/>
    <w:rsid w:val="00447DEB"/>
    <w:rsid w:val="00450445"/>
    <w:rsid w:val="00450605"/>
    <w:rsid w:val="00450C67"/>
    <w:rsid w:val="00450E2E"/>
    <w:rsid w:val="00450E39"/>
    <w:rsid w:val="004510D7"/>
    <w:rsid w:val="004512F1"/>
    <w:rsid w:val="00451473"/>
    <w:rsid w:val="00451610"/>
    <w:rsid w:val="0045163D"/>
    <w:rsid w:val="00452641"/>
    <w:rsid w:val="00452A8B"/>
    <w:rsid w:val="00453484"/>
    <w:rsid w:val="00453902"/>
    <w:rsid w:val="00453931"/>
    <w:rsid w:val="004539B0"/>
    <w:rsid w:val="00453AA6"/>
    <w:rsid w:val="00454006"/>
    <w:rsid w:val="004545EE"/>
    <w:rsid w:val="00454CB0"/>
    <w:rsid w:val="00454CB2"/>
    <w:rsid w:val="004550FF"/>
    <w:rsid w:val="0045551D"/>
    <w:rsid w:val="0045561F"/>
    <w:rsid w:val="00455DB1"/>
    <w:rsid w:val="00455E2C"/>
    <w:rsid w:val="004563B8"/>
    <w:rsid w:val="00456424"/>
    <w:rsid w:val="00456847"/>
    <w:rsid w:val="00456AC0"/>
    <w:rsid w:val="00456B58"/>
    <w:rsid w:val="00456C3A"/>
    <w:rsid w:val="00456E3B"/>
    <w:rsid w:val="004576DB"/>
    <w:rsid w:val="004578E3"/>
    <w:rsid w:val="00457B77"/>
    <w:rsid w:val="00457C46"/>
    <w:rsid w:val="00457C66"/>
    <w:rsid w:val="00457FF6"/>
    <w:rsid w:val="0046022C"/>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2C6"/>
    <w:rsid w:val="004676C0"/>
    <w:rsid w:val="004678DF"/>
    <w:rsid w:val="00470085"/>
    <w:rsid w:val="00470608"/>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06"/>
    <w:rsid w:val="00473D4B"/>
    <w:rsid w:val="00473F29"/>
    <w:rsid w:val="00473F94"/>
    <w:rsid w:val="004741B5"/>
    <w:rsid w:val="004741C0"/>
    <w:rsid w:val="004742A3"/>
    <w:rsid w:val="0047448D"/>
    <w:rsid w:val="0047520D"/>
    <w:rsid w:val="004754C9"/>
    <w:rsid w:val="004758A5"/>
    <w:rsid w:val="004759D2"/>
    <w:rsid w:val="00477721"/>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CF"/>
    <w:rsid w:val="004845F9"/>
    <w:rsid w:val="00484B66"/>
    <w:rsid w:val="00484DA5"/>
    <w:rsid w:val="004852D7"/>
    <w:rsid w:val="00485350"/>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1BD"/>
    <w:rsid w:val="00491852"/>
    <w:rsid w:val="004921CD"/>
    <w:rsid w:val="00492808"/>
    <w:rsid w:val="00492831"/>
    <w:rsid w:val="0049367B"/>
    <w:rsid w:val="00494079"/>
    <w:rsid w:val="0049425D"/>
    <w:rsid w:val="004948DE"/>
    <w:rsid w:val="00494977"/>
    <w:rsid w:val="00494FD3"/>
    <w:rsid w:val="004951B9"/>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35B"/>
    <w:rsid w:val="004B2EF4"/>
    <w:rsid w:val="004B32F5"/>
    <w:rsid w:val="004B35C9"/>
    <w:rsid w:val="004B369A"/>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16F"/>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185"/>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4BF0"/>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79F"/>
    <w:rsid w:val="004E5F21"/>
    <w:rsid w:val="004E6082"/>
    <w:rsid w:val="004E6091"/>
    <w:rsid w:val="004E6197"/>
    <w:rsid w:val="004E632C"/>
    <w:rsid w:val="004E6A8C"/>
    <w:rsid w:val="004E6AD2"/>
    <w:rsid w:val="004E6FE8"/>
    <w:rsid w:val="004E74AD"/>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2A3"/>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7E7"/>
    <w:rsid w:val="00506CAB"/>
    <w:rsid w:val="00506E83"/>
    <w:rsid w:val="00507305"/>
    <w:rsid w:val="00507403"/>
    <w:rsid w:val="0050762C"/>
    <w:rsid w:val="00507B75"/>
    <w:rsid w:val="00507ED4"/>
    <w:rsid w:val="00510F89"/>
    <w:rsid w:val="00511166"/>
    <w:rsid w:val="00511557"/>
    <w:rsid w:val="005117E4"/>
    <w:rsid w:val="00511D26"/>
    <w:rsid w:val="00511ED1"/>
    <w:rsid w:val="005120CB"/>
    <w:rsid w:val="005129FB"/>
    <w:rsid w:val="00512B2E"/>
    <w:rsid w:val="00512D69"/>
    <w:rsid w:val="005130D6"/>
    <w:rsid w:val="005136E6"/>
    <w:rsid w:val="005137C4"/>
    <w:rsid w:val="0051385D"/>
    <w:rsid w:val="00513F82"/>
    <w:rsid w:val="005141B6"/>
    <w:rsid w:val="005141EB"/>
    <w:rsid w:val="00514450"/>
    <w:rsid w:val="005144B2"/>
    <w:rsid w:val="005144F6"/>
    <w:rsid w:val="0051451D"/>
    <w:rsid w:val="00514926"/>
    <w:rsid w:val="0051543F"/>
    <w:rsid w:val="00515455"/>
    <w:rsid w:val="0051546E"/>
    <w:rsid w:val="00515558"/>
    <w:rsid w:val="005160D5"/>
    <w:rsid w:val="00516504"/>
    <w:rsid w:val="00516670"/>
    <w:rsid w:val="005167CF"/>
    <w:rsid w:val="00516C28"/>
    <w:rsid w:val="00516CE7"/>
    <w:rsid w:val="005170B5"/>
    <w:rsid w:val="005172F4"/>
    <w:rsid w:val="00517524"/>
    <w:rsid w:val="00517963"/>
    <w:rsid w:val="005179AA"/>
    <w:rsid w:val="005202DE"/>
    <w:rsid w:val="00520536"/>
    <w:rsid w:val="005209D8"/>
    <w:rsid w:val="00520CAE"/>
    <w:rsid w:val="00521024"/>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12B0"/>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BA"/>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3F1"/>
    <w:rsid w:val="0055643B"/>
    <w:rsid w:val="00556584"/>
    <w:rsid w:val="00556CAB"/>
    <w:rsid w:val="00557339"/>
    <w:rsid w:val="005579C4"/>
    <w:rsid w:val="005579C9"/>
    <w:rsid w:val="00560032"/>
    <w:rsid w:val="00560313"/>
    <w:rsid w:val="00560834"/>
    <w:rsid w:val="005608DA"/>
    <w:rsid w:val="00560BC9"/>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7EF"/>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3A2E"/>
    <w:rsid w:val="00574375"/>
    <w:rsid w:val="00574CC1"/>
    <w:rsid w:val="00574F78"/>
    <w:rsid w:val="0057528B"/>
    <w:rsid w:val="005752B0"/>
    <w:rsid w:val="0057550E"/>
    <w:rsid w:val="00575A30"/>
    <w:rsid w:val="00575B1E"/>
    <w:rsid w:val="00576874"/>
    <w:rsid w:val="00576B00"/>
    <w:rsid w:val="00576B23"/>
    <w:rsid w:val="00576EB6"/>
    <w:rsid w:val="00577DB3"/>
    <w:rsid w:val="00577DCA"/>
    <w:rsid w:val="00577F14"/>
    <w:rsid w:val="00577FD7"/>
    <w:rsid w:val="005801B3"/>
    <w:rsid w:val="00580B09"/>
    <w:rsid w:val="00580B6A"/>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E48"/>
    <w:rsid w:val="005A64DE"/>
    <w:rsid w:val="005A64F0"/>
    <w:rsid w:val="005A68EE"/>
    <w:rsid w:val="005A6912"/>
    <w:rsid w:val="005A70F5"/>
    <w:rsid w:val="005A731E"/>
    <w:rsid w:val="005B0080"/>
    <w:rsid w:val="005B0149"/>
    <w:rsid w:val="005B0A02"/>
    <w:rsid w:val="005B0A8E"/>
    <w:rsid w:val="005B0D5D"/>
    <w:rsid w:val="005B16F2"/>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C32"/>
    <w:rsid w:val="005D3FF6"/>
    <w:rsid w:val="005D4030"/>
    <w:rsid w:val="005D4039"/>
    <w:rsid w:val="005D4438"/>
    <w:rsid w:val="005D4D3E"/>
    <w:rsid w:val="005D527E"/>
    <w:rsid w:val="005D536A"/>
    <w:rsid w:val="005D5691"/>
    <w:rsid w:val="005D5727"/>
    <w:rsid w:val="005D61B1"/>
    <w:rsid w:val="005D622E"/>
    <w:rsid w:val="005D6504"/>
    <w:rsid w:val="005D69B3"/>
    <w:rsid w:val="005D6F82"/>
    <w:rsid w:val="005D7349"/>
    <w:rsid w:val="005D7505"/>
    <w:rsid w:val="005D755F"/>
    <w:rsid w:val="005D771E"/>
    <w:rsid w:val="005D7C36"/>
    <w:rsid w:val="005E03D0"/>
    <w:rsid w:val="005E0A98"/>
    <w:rsid w:val="005E12F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D55"/>
    <w:rsid w:val="00614106"/>
    <w:rsid w:val="006144F0"/>
    <w:rsid w:val="006144FD"/>
    <w:rsid w:val="00614CE8"/>
    <w:rsid w:val="00614D93"/>
    <w:rsid w:val="00614E7B"/>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5F3"/>
    <w:rsid w:val="006327F8"/>
    <w:rsid w:val="006329BE"/>
    <w:rsid w:val="00632AD0"/>
    <w:rsid w:val="0063400A"/>
    <w:rsid w:val="00634160"/>
    <w:rsid w:val="00634975"/>
    <w:rsid w:val="006358C5"/>
    <w:rsid w:val="00635C49"/>
    <w:rsid w:val="00635D23"/>
    <w:rsid w:val="00635DB0"/>
    <w:rsid w:val="00635E38"/>
    <w:rsid w:val="006360F2"/>
    <w:rsid w:val="00636D18"/>
    <w:rsid w:val="00637617"/>
    <w:rsid w:val="00637851"/>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5F1"/>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D83"/>
    <w:rsid w:val="00656FB7"/>
    <w:rsid w:val="0065770B"/>
    <w:rsid w:val="00657894"/>
    <w:rsid w:val="00657922"/>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5E81"/>
    <w:rsid w:val="00676032"/>
    <w:rsid w:val="006763E6"/>
    <w:rsid w:val="0067662C"/>
    <w:rsid w:val="0067693D"/>
    <w:rsid w:val="00676A23"/>
    <w:rsid w:val="00676B60"/>
    <w:rsid w:val="00676CA2"/>
    <w:rsid w:val="006770A9"/>
    <w:rsid w:val="006774E4"/>
    <w:rsid w:val="00677730"/>
    <w:rsid w:val="00677A03"/>
    <w:rsid w:val="00677B12"/>
    <w:rsid w:val="00677C02"/>
    <w:rsid w:val="00677C6F"/>
    <w:rsid w:val="00680B38"/>
    <w:rsid w:val="00680D48"/>
    <w:rsid w:val="00681112"/>
    <w:rsid w:val="006815E6"/>
    <w:rsid w:val="0068257C"/>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6FD"/>
    <w:rsid w:val="00692AA4"/>
    <w:rsid w:val="00692B3D"/>
    <w:rsid w:val="00692C4D"/>
    <w:rsid w:val="00692E81"/>
    <w:rsid w:val="006933C8"/>
    <w:rsid w:val="006935A2"/>
    <w:rsid w:val="00694154"/>
    <w:rsid w:val="0069415F"/>
    <w:rsid w:val="00694582"/>
    <w:rsid w:val="00694682"/>
    <w:rsid w:val="00694D9D"/>
    <w:rsid w:val="00695099"/>
    <w:rsid w:val="0069537E"/>
    <w:rsid w:val="0069548D"/>
    <w:rsid w:val="00695DAE"/>
    <w:rsid w:val="00696BC7"/>
    <w:rsid w:val="00696E2F"/>
    <w:rsid w:val="0069717D"/>
    <w:rsid w:val="00697238"/>
    <w:rsid w:val="00697314"/>
    <w:rsid w:val="006976CB"/>
    <w:rsid w:val="00697A9D"/>
    <w:rsid w:val="00697C4A"/>
    <w:rsid w:val="00697D47"/>
    <w:rsid w:val="00697D4C"/>
    <w:rsid w:val="006A0AA4"/>
    <w:rsid w:val="006A0BAF"/>
    <w:rsid w:val="006A0FEB"/>
    <w:rsid w:val="006A11BE"/>
    <w:rsid w:val="006A12B7"/>
    <w:rsid w:val="006A183D"/>
    <w:rsid w:val="006A187E"/>
    <w:rsid w:val="006A2261"/>
    <w:rsid w:val="006A2616"/>
    <w:rsid w:val="006A2D59"/>
    <w:rsid w:val="006A3446"/>
    <w:rsid w:val="006A4798"/>
    <w:rsid w:val="006A47F9"/>
    <w:rsid w:val="006A4941"/>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03E3"/>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80F"/>
    <w:rsid w:val="006E1912"/>
    <w:rsid w:val="006E1C98"/>
    <w:rsid w:val="006E28AA"/>
    <w:rsid w:val="006E2B9A"/>
    <w:rsid w:val="006E2BC1"/>
    <w:rsid w:val="006E2E37"/>
    <w:rsid w:val="006E3334"/>
    <w:rsid w:val="006E372C"/>
    <w:rsid w:val="006E3DE0"/>
    <w:rsid w:val="006E3F68"/>
    <w:rsid w:val="006E412D"/>
    <w:rsid w:val="006E42BF"/>
    <w:rsid w:val="006E436C"/>
    <w:rsid w:val="006E4CE7"/>
    <w:rsid w:val="006E51E6"/>
    <w:rsid w:val="006E5F9D"/>
    <w:rsid w:val="006E6124"/>
    <w:rsid w:val="006E624A"/>
    <w:rsid w:val="006E6756"/>
    <w:rsid w:val="006E6F76"/>
    <w:rsid w:val="006E6FE2"/>
    <w:rsid w:val="006E740E"/>
    <w:rsid w:val="006E7557"/>
    <w:rsid w:val="006E757D"/>
    <w:rsid w:val="006F0136"/>
    <w:rsid w:val="006F024D"/>
    <w:rsid w:val="006F04E5"/>
    <w:rsid w:val="006F0810"/>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15"/>
    <w:rsid w:val="007020CC"/>
    <w:rsid w:val="00702430"/>
    <w:rsid w:val="00703EE4"/>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15A3"/>
    <w:rsid w:val="0071233E"/>
    <w:rsid w:val="007129AB"/>
    <w:rsid w:val="00712CEF"/>
    <w:rsid w:val="00712ED0"/>
    <w:rsid w:val="0071321C"/>
    <w:rsid w:val="00713235"/>
    <w:rsid w:val="0071352F"/>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CB2"/>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A78"/>
    <w:rsid w:val="00736B9F"/>
    <w:rsid w:val="007370F3"/>
    <w:rsid w:val="0073769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F48"/>
    <w:rsid w:val="00742F70"/>
    <w:rsid w:val="007430B1"/>
    <w:rsid w:val="00743309"/>
    <w:rsid w:val="007434F1"/>
    <w:rsid w:val="00743591"/>
    <w:rsid w:val="007438A1"/>
    <w:rsid w:val="00743ACF"/>
    <w:rsid w:val="00743C70"/>
    <w:rsid w:val="007440D0"/>
    <w:rsid w:val="007442E4"/>
    <w:rsid w:val="007446C6"/>
    <w:rsid w:val="0074490B"/>
    <w:rsid w:val="00744AB4"/>
    <w:rsid w:val="00745518"/>
    <w:rsid w:val="00745714"/>
    <w:rsid w:val="007458D6"/>
    <w:rsid w:val="0074590F"/>
    <w:rsid w:val="00745CCE"/>
    <w:rsid w:val="00745EDA"/>
    <w:rsid w:val="00746635"/>
    <w:rsid w:val="00746C22"/>
    <w:rsid w:val="00746E2D"/>
    <w:rsid w:val="00747125"/>
    <w:rsid w:val="0074731F"/>
    <w:rsid w:val="007503AE"/>
    <w:rsid w:val="0075062B"/>
    <w:rsid w:val="007507BC"/>
    <w:rsid w:val="007509EF"/>
    <w:rsid w:val="00750FA2"/>
    <w:rsid w:val="00751157"/>
    <w:rsid w:val="007518B2"/>
    <w:rsid w:val="00751F1B"/>
    <w:rsid w:val="00751F82"/>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44"/>
    <w:rsid w:val="00762F7A"/>
    <w:rsid w:val="00762FB0"/>
    <w:rsid w:val="007632F1"/>
    <w:rsid w:val="00763736"/>
    <w:rsid w:val="0076415D"/>
    <w:rsid w:val="00764F9A"/>
    <w:rsid w:val="00765213"/>
    <w:rsid w:val="00765532"/>
    <w:rsid w:val="00765D42"/>
    <w:rsid w:val="00765FEB"/>
    <w:rsid w:val="00766542"/>
    <w:rsid w:val="00766A52"/>
    <w:rsid w:val="00767016"/>
    <w:rsid w:val="0076704F"/>
    <w:rsid w:val="007671BC"/>
    <w:rsid w:val="0076720C"/>
    <w:rsid w:val="00767541"/>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563"/>
    <w:rsid w:val="007826A9"/>
    <w:rsid w:val="00782740"/>
    <w:rsid w:val="007829A4"/>
    <w:rsid w:val="00783DE6"/>
    <w:rsid w:val="00783F64"/>
    <w:rsid w:val="00784039"/>
    <w:rsid w:val="007847D8"/>
    <w:rsid w:val="007848F6"/>
    <w:rsid w:val="00784CFA"/>
    <w:rsid w:val="00784D8E"/>
    <w:rsid w:val="00785264"/>
    <w:rsid w:val="0078557B"/>
    <w:rsid w:val="007855B9"/>
    <w:rsid w:val="00785602"/>
    <w:rsid w:val="007856A8"/>
    <w:rsid w:val="00785AA1"/>
    <w:rsid w:val="0078637A"/>
    <w:rsid w:val="0078642B"/>
    <w:rsid w:val="00786E53"/>
    <w:rsid w:val="007877D8"/>
    <w:rsid w:val="00787A9F"/>
    <w:rsid w:val="00790892"/>
    <w:rsid w:val="00790908"/>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A26"/>
    <w:rsid w:val="00797BEB"/>
    <w:rsid w:val="007A04ED"/>
    <w:rsid w:val="007A0636"/>
    <w:rsid w:val="007A079A"/>
    <w:rsid w:val="007A082C"/>
    <w:rsid w:val="007A0A37"/>
    <w:rsid w:val="007A0BB8"/>
    <w:rsid w:val="007A0D08"/>
    <w:rsid w:val="007A1278"/>
    <w:rsid w:val="007A13A6"/>
    <w:rsid w:val="007A160F"/>
    <w:rsid w:val="007A1C0A"/>
    <w:rsid w:val="007A21EE"/>
    <w:rsid w:val="007A2ADA"/>
    <w:rsid w:val="007A2F23"/>
    <w:rsid w:val="007A365B"/>
    <w:rsid w:val="007A366F"/>
    <w:rsid w:val="007A367D"/>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1CF"/>
    <w:rsid w:val="007C75AE"/>
    <w:rsid w:val="007C7CF4"/>
    <w:rsid w:val="007C7D0F"/>
    <w:rsid w:val="007C7E4B"/>
    <w:rsid w:val="007C7F72"/>
    <w:rsid w:val="007D0705"/>
    <w:rsid w:val="007D11CB"/>
    <w:rsid w:val="007D1931"/>
    <w:rsid w:val="007D1ACE"/>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D7E60"/>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26E"/>
    <w:rsid w:val="007F6917"/>
    <w:rsid w:val="007F6A32"/>
    <w:rsid w:val="007F6A96"/>
    <w:rsid w:val="007F6C24"/>
    <w:rsid w:val="007F6D2F"/>
    <w:rsid w:val="007F7065"/>
    <w:rsid w:val="007F71D8"/>
    <w:rsid w:val="007F7414"/>
    <w:rsid w:val="007F74A6"/>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037"/>
    <w:rsid w:val="008051CC"/>
    <w:rsid w:val="00805293"/>
    <w:rsid w:val="00805449"/>
    <w:rsid w:val="00805960"/>
    <w:rsid w:val="0080596C"/>
    <w:rsid w:val="00805BF2"/>
    <w:rsid w:val="00806F7C"/>
    <w:rsid w:val="008070AB"/>
    <w:rsid w:val="008077C7"/>
    <w:rsid w:val="00807952"/>
    <w:rsid w:val="00807E87"/>
    <w:rsid w:val="0081005F"/>
    <w:rsid w:val="00810141"/>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D75"/>
    <w:rsid w:val="00817E45"/>
    <w:rsid w:val="008207A7"/>
    <w:rsid w:val="00820BC2"/>
    <w:rsid w:val="00821699"/>
    <w:rsid w:val="00821E28"/>
    <w:rsid w:val="008224A8"/>
    <w:rsid w:val="008229FB"/>
    <w:rsid w:val="00822AAE"/>
    <w:rsid w:val="00822C09"/>
    <w:rsid w:val="00822CD7"/>
    <w:rsid w:val="0082304A"/>
    <w:rsid w:val="00823B2A"/>
    <w:rsid w:val="00823E33"/>
    <w:rsid w:val="0082402C"/>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1"/>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1EAF"/>
    <w:rsid w:val="00852171"/>
    <w:rsid w:val="008521DB"/>
    <w:rsid w:val="008522A9"/>
    <w:rsid w:val="0085275F"/>
    <w:rsid w:val="00852B86"/>
    <w:rsid w:val="00852D32"/>
    <w:rsid w:val="00853459"/>
    <w:rsid w:val="00853B1C"/>
    <w:rsid w:val="00853FD0"/>
    <w:rsid w:val="008545ED"/>
    <w:rsid w:val="008548AE"/>
    <w:rsid w:val="00854997"/>
    <w:rsid w:val="00854AB5"/>
    <w:rsid w:val="00854E1B"/>
    <w:rsid w:val="00854FD4"/>
    <w:rsid w:val="008557F9"/>
    <w:rsid w:val="00855CEF"/>
    <w:rsid w:val="00856265"/>
    <w:rsid w:val="00857170"/>
    <w:rsid w:val="008573FA"/>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3ED5"/>
    <w:rsid w:val="008742BE"/>
    <w:rsid w:val="008745FD"/>
    <w:rsid w:val="00874FD9"/>
    <w:rsid w:val="00875341"/>
    <w:rsid w:val="0087536D"/>
    <w:rsid w:val="00875500"/>
    <w:rsid w:val="00875A37"/>
    <w:rsid w:val="00876320"/>
    <w:rsid w:val="0087667A"/>
    <w:rsid w:val="00876A6D"/>
    <w:rsid w:val="0087782A"/>
    <w:rsid w:val="00877978"/>
    <w:rsid w:val="00877C63"/>
    <w:rsid w:val="008803BF"/>
    <w:rsid w:val="0088052C"/>
    <w:rsid w:val="00880C26"/>
    <w:rsid w:val="00880CF4"/>
    <w:rsid w:val="00880DC0"/>
    <w:rsid w:val="00881648"/>
    <w:rsid w:val="00881790"/>
    <w:rsid w:val="008819A7"/>
    <w:rsid w:val="00881E7F"/>
    <w:rsid w:val="008821BB"/>
    <w:rsid w:val="008822CF"/>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6D42"/>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225"/>
    <w:rsid w:val="008963EF"/>
    <w:rsid w:val="00896FF1"/>
    <w:rsid w:val="0089723B"/>
    <w:rsid w:val="00897534"/>
    <w:rsid w:val="008975F7"/>
    <w:rsid w:val="008976FD"/>
    <w:rsid w:val="00897AF9"/>
    <w:rsid w:val="008A027E"/>
    <w:rsid w:val="008A0358"/>
    <w:rsid w:val="008A0723"/>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587"/>
    <w:rsid w:val="008D18E0"/>
    <w:rsid w:val="008D1B9A"/>
    <w:rsid w:val="008D202F"/>
    <w:rsid w:val="008D2D25"/>
    <w:rsid w:val="008D3587"/>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0D9"/>
    <w:rsid w:val="008E11E8"/>
    <w:rsid w:val="008E141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307"/>
    <w:rsid w:val="008F24C7"/>
    <w:rsid w:val="008F28EB"/>
    <w:rsid w:val="008F2F09"/>
    <w:rsid w:val="008F35CB"/>
    <w:rsid w:val="008F39E9"/>
    <w:rsid w:val="008F3A64"/>
    <w:rsid w:val="008F3F78"/>
    <w:rsid w:val="008F3FAF"/>
    <w:rsid w:val="008F4063"/>
    <w:rsid w:val="008F40F1"/>
    <w:rsid w:val="008F42E3"/>
    <w:rsid w:val="008F45E7"/>
    <w:rsid w:val="008F4A0D"/>
    <w:rsid w:val="008F4B98"/>
    <w:rsid w:val="008F4FF6"/>
    <w:rsid w:val="008F5975"/>
    <w:rsid w:val="008F5E38"/>
    <w:rsid w:val="008F5ED2"/>
    <w:rsid w:val="008F6396"/>
    <w:rsid w:val="008F6535"/>
    <w:rsid w:val="008F70EA"/>
    <w:rsid w:val="008F7134"/>
    <w:rsid w:val="008F7512"/>
    <w:rsid w:val="008F7F19"/>
    <w:rsid w:val="008F7F71"/>
    <w:rsid w:val="00900473"/>
    <w:rsid w:val="00900846"/>
    <w:rsid w:val="00900CBA"/>
    <w:rsid w:val="00900EB5"/>
    <w:rsid w:val="009015A9"/>
    <w:rsid w:val="00901627"/>
    <w:rsid w:val="00902A9A"/>
    <w:rsid w:val="00903318"/>
    <w:rsid w:val="009033E7"/>
    <w:rsid w:val="00903515"/>
    <w:rsid w:val="0090378D"/>
    <w:rsid w:val="00903AAB"/>
    <w:rsid w:val="00903B6D"/>
    <w:rsid w:val="00904036"/>
    <w:rsid w:val="00904296"/>
    <w:rsid w:val="009044BA"/>
    <w:rsid w:val="009049F7"/>
    <w:rsid w:val="00904A93"/>
    <w:rsid w:val="00905B71"/>
    <w:rsid w:val="00905CD3"/>
    <w:rsid w:val="00906337"/>
    <w:rsid w:val="00906411"/>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4D"/>
    <w:rsid w:val="009165C1"/>
    <w:rsid w:val="009166A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39A"/>
    <w:rsid w:val="009217ED"/>
    <w:rsid w:val="00921C20"/>
    <w:rsid w:val="00921D0E"/>
    <w:rsid w:val="009221E6"/>
    <w:rsid w:val="009229D3"/>
    <w:rsid w:val="009234DC"/>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5E3"/>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400"/>
    <w:rsid w:val="00960AF0"/>
    <w:rsid w:val="00960BAB"/>
    <w:rsid w:val="00960C4C"/>
    <w:rsid w:val="009612FD"/>
    <w:rsid w:val="00961AEB"/>
    <w:rsid w:val="00961B39"/>
    <w:rsid w:val="00961CF5"/>
    <w:rsid w:val="0096213A"/>
    <w:rsid w:val="00962631"/>
    <w:rsid w:val="00963A0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5D5"/>
    <w:rsid w:val="00985AD1"/>
    <w:rsid w:val="00985EF2"/>
    <w:rsid w:val="0098614F"/>
    <w:rsid w:val="00986AA3"/>
    <w:rsid w:val="00986C8A"/>
    <w:rsid w:val="00987359"/>
    <w:rsid w:val="00987649"/>
    <w:rsid w:val="009879C1"/>
    <w:rsid w:val="00987B17"/>
    <w:rsid w:val="00987E9F"/>
    <w:rsid w:val="00990032"/>
    <w:rsid w:val="00990A72"/>
    <w:rsid w:val="00990F5D"/>
    <w:rsid w:val="0099116F"/>
    <w:rsid w:val="00991241"/>
    <w:rsid w:val="00991BCC"/>
    <w:rsid w:val="00992419"/>
    <w:rsid w:val="0099248E"/>
    <w:rsid w:val="00992A04"/>
    <w:rsid w:val="00992DCC"/>
    <w:rsid w:val="00992F5E"/>
    <w:rsid w:val="0099385C"/>
    <w:rsid w:val="0099397F"/>
    <w:rsid w:val="00993A29"/>
    <w:rsid w:val="00993B3E"/>
    <w:rsid w:val="0099403A"/>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39"/>
    <w:rsid w:val="009A1CA5"/>
    <w:rsid w:val="009A1E5D"/>
    <w:rsid w:val="009A20C2"/>
    <w:rsid w:val="009A20D4"/>
    <w:rsid w:val="009A25DA"/>
    <w:rsid w:val="009A35EC"/>
    <w:rsid w:val="009A392E"/>
    <w:rsid w:val="009A3D68"/>
    <w:rsid w:val="009A4286"/>
    <w:rsid w:val="009A44D9"/>
    <w:rsid w:val="009A459B"/>
    <w:rsid w:val="009A48D7"/>
    <w:rsid w:val="009A4AC3"/>
    <w:rsid w:val="009A4AE9"/>
    <w:rsid w:val="009A4E67"/>
    <w:rsid w:val="009A5162"/>
    <w:rsid w:val="009A5596"/>
    <w:rsid w:val="009A56C5"/>
    <w:rsid w:val="009A5C3E"/>
    <w:rsid w:val="009A66D8"/>
    <w:rsid w:val="009A6826"/>
    <w:rsid w:val="009A75E9"/>
    <w:rsid w:val="009A761E"/>
    <w:rsid w:val="009A7914"/>
    <w:rsid w:val="009A7EA9"/>
    <w:rsid w:val="009A7F7C"/>
    <w:rsid w:val="009B0170"/>
    <w:rsid w:val="009B079B"/>
    <w:rsid w:val="009B07D0"/>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4B8"/>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5C8"/>
    <w:rsid w:val="009E22A9"/>
    <w:rsid w:val="009E29A0"/>
    <w:rsid w:val="009E2EF9"/>
    <w:rsid w:val="009E348F"/>
    <w:rsid w:val="009E4118"/>
    <w:rsid w:val="009E48B0"/>
    <w:rsid w:val="009E4A65"/>
    <w:rsid w:val="009E4C3B"/>
    <w:rsid w:val="009E527F"/>
    <w:rsid w:val="009E563A"/>
    <w:rsid w:val="009E5674"/>
    <w:rsid w:val="009E5D8E"/>
    <w:rsid w:val="009E6139"/>
    <w:rsid w:val="009E6778"/>
    <w:rsid w:val="009E6796"/>
    <w:rsid w:val="009E6854"/>
    <w:rsid w:val="009E686B"/>
    <w:rsid w:val="009E69A6"/>
    <w:rsid w:val="009E7287"/>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71F"/>
    <w:rsid w:val="00A13D43"/>
    <w:rsid w:val="00A14439"/>
    <w:rsid w:val="00A14758"/>
    <w:rsid w:val="00A148FA"/>
    <w:rsid w:val="00A14C1C"/>
    <w:rsid w:val="00A1514F"/>
    <w:rsid w:val="00A155BE"/>
    <w:rsid w:val="00A15763"/>
    <w:rsid w:val="00A157E6"/>
    <w:rsid w:val="00A1590A"/>
    <w:rsid w:val="00A16872"/>
    <w:rsid w:val="00A168B7"/>
    <w:rsid w:val="00A16FCD"/>
    <w:rsid w:val="00A170E8"/>
    <w:rsid w:val="00A1711F"/>
    <w:rsid w:val="00A173A4"/>
    <w:rsid w:val="00A1757F"/>
    <w:rsid w:val="00A17978"/>
    <w:rsid w:val="00A17C09"/>
    <w:rsid w:val="00A2010B"/>
    <w:rsid w:val="00A201EE"/>
    <w:rsid w:val="00A21596"/>
    <w:rsid w:val="00A2183A"/>
    <w:rsid w:val="00A21E12"/>
    <w:rsid w:val="00A220D7"/>
    <w:rsid w:val="00A22AFA"/>
    <w:rsid w:val="00A22B1E"/>
    <w:rsid w:val="00A22C44"/>
    <w:rsid w:val="00A23E48"/>
    <w:rsid w:val="00A24AEB"/>
    <w:rsid w:val="00A24C34"/>
    <w:rsid w:val="00A255A0"/>
    <w:rsid w:val="00A26217"/>
    <w:rsid w:val="00A2632D"/>
    <w:rsid w:val="00A26966"/>
    <w:rsid w:val="00A27090"/>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6A7"/>
    <w:rsid w:val="00A5471B"/>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655"/>
    <w:rsid w:val="00A64AC3"/>
    <w:rsid w:val="00A64BD2"/>
    <w:rsid w:val="00A64F52"/>
    <w:rsid w:val="00A65897"/>
    <w:rsid w:val="00A674DB"/>
    <w:rsid w:val="00A67A12"/>
    <w:rsid w:val="00A67BED"/>
    <w:rsid w:val="00A67D56"/>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615"/>
    <w:rsid w:val="00A73B82"/>
    <w:rsid w:val="00A73C1A"/>
    <w:rsid w:val="00A73CFF"/>
    <w:rsid w:val="00A73E80"/>
    <w:rsid w:val="00A73E88"/>
    <w:rsid w:val="00A742D8"/>
    <w:rsid w:val="00A748A7"/>
    <w:rsid w:val="00A74ED2"/>
    <w:rsid w:val="00A755F6"/>
    <w:rsid w:val="00A75910"/>
    <w:rsid w:val="00A75921"/>
    <w:rsid w:val="00A75F68"/>
    <w:rsid w:val="00A76307"/>
    <w:rsid w:val="00A76393"/>
    <w:rsid w:val="00A76C47"/>
    <w:rsid w:val="00A76C89"/>
    <w:rsid w:val="00A77782"/>
    <w:rsid w:val="00A7785E"/>
    <w:rsid w:val="00A778B9"/>
    <w:rsid w:val="00A779E0"/>
    <w:rsid w:val="00A8042F"/>
    <w:rsid w:val="00A804E1"/>
    <w:rsid w:val="00A806E1"/>
    <w:rsid w:val="00A81329"/>
    <w:rsid w:val="00A814CF"/>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74A"/>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6DF"/>
    <w:rsid w:val="00AC1746"/>
    <w:rsid w:val="00AC1919"/>
    <w:rsid w:val="00AC24B5"/>
    <w:rsid w:val="00AC26BE"/>
    <w:rsid w:val="00AC27DA"/>
    <w:rsid w:val="00AC2FDA"/>
    <w:rsid w:val="00AC3551"/>
    <w:rsid w:val="00AC36D8"/>
    <w:rsid w:val="00AC4470"/>
    <w:rsid w:val="00AC4C04"/>
    <w:rsid w:val="00AC4E4F"/>
    <w:rsid w:val="00AC58B9"/>
    <w:rsid w:val="00AC5C3C"/>
    <w:rsid w:val="00AC6074"/>
    <w:rsid w:val="00AC633A"/>
    <w:rsid w:val="00AC7172"/>
    <w:rsid w:val="00AC76B3"/>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C9D"/>
    <w:rsid w:val="00AD3EC4"/>
    <w:rsid w:val="00AD44E0"/>
    <w:rsid w:val="00AD4B64"/>
    <w:rsid w:val="00AD5129"/>
    <w:rsid w:val="00AD55AD"/>
    <w:rsid w:val="00AD56EF"/>
    <w:rsid w:val="00AD5728"/>
    <w:rsid w:val="00AD596C"/>
    <w:rsid w:val="00AD5C24"/>
    <w:rsid w:val="00AD5DFE"/>
    <w:rsid w:val="00AD603D"/>
    <w:rsid w:val="00AD6889"/>
    <w:rsid w:val="00AD6BF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15"/>
    <w:rsid w:val="00AE3353"/>
    <w:rsid w:val="00AE3385"/>
    <w:rsid w:val="00AE3D1B"/>
    <w:rsid w:val="00AE3DEA"/>
    <w:rsid w:val="00AE43AB"/>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775"/>
    <w:rsid w:val="00B14DBF"/>
    <w:rsid w:val="00B14F41"/>
    <w:rsid w:val="00B15220"/>
    <w:rsid w:val="00B15483"/>
    <w:rsid w:val="00B164F4"/>
    <w:rsid w:val="00B16828"/>
    <w:rsid w:val="00B16AE4"/>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67F"/>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3F85"/>
    <w:rsid w:val="00B4442E"/>
    <w:rsid w:val="00B44A33"/>
    <w:rsid w:val="00B44F4C"/>
    <w:rsid w:val="00B450FC"/>
    <w:rsid w:val="00B4525D"/>
    <w:rsid w:val="00B45746"/>
    <w:rsid w:val="00B457EE"/>
    <w:rsid w:val="00B458A8"/>
    <w:rsid w:val="00B459B9"/>
    <w:rsid w:val="00B46365"/>
    <w:rsid w:val="00B46510"/>
    <w:rsid w:val="00B46681"/>
    <w:rsid w:val="00B46A34"/>
    <w:rsid w:val="00B46D56"/>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5FF3"/>
    <w:rsid w:val="00B66B5F"/>
    <w:rsid w:val="00B66C7F"/>
    <w:rsid w:val="00B674D6"/>
    <w:rsid w:val="00B6773E"/>
    <w:rsid w:val="00B7007D"/>
    <w:rsid w:val="00B708AD"/>
    <w:rsid w:val="00B708B8"/>
    <w:rsid w:val="00B719DB"/>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B3D"/>
    <w:rsid w:val="00B76F11"/>
    <w:rsid w:val="00B77085"/>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B14"/>
    <w:rsid w:val="00B83EF4"/>
    <w:rsid w:val="00B83EF6"/>
    <w:rsid w:val="00B841AB"/>
    <w:rsid w:val="00B8468D"/>
    <w:rsid w:val="00B84757"/>
    <w:rsid w:val="00B84888"/>
    <w:rsid w:val="00B84B94"/>
    <w:rsid w:val="00B84DD6"/>
    <w:rsid w:val="00B8514C"/>
    <w:rsid w:val="00B8564F"/>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79"/>
    <w:rsid w:val="00B924E9"/>
    <w:rsid w:val="00B92CEB"/>
    <w:rsid w:val="00B9321B"/>
    <w:rsid w:val="00B93BDF"/>
    <w:rsid w:val="00B94507"/>
    <w:rsid w:val="00B94829"/>
    <w:rsid w:val="00B9496A"/>
    <w:rsid w:val="00B94A38"/>
    <w:rsid w:val="00B95183"/>
    <w:rsid w:val="00B95735"/>
    <w:rsid w:val="00B9596D"/>
    <w:rsid w:val="00B95A80"/>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072"/>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1AE4"/>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5"/>
    <w:rsid w:val="00BD0E3E"/>
    <w:rsid w:val="00BD11E9"/>
    <w:rsid w:val="00BD1D97"/>
    <w:rsid w:val="00BD2147"/>
    <w:rsid w:val="00BD2240"/>
    <w:rsid w:val="00BD253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8AE"/>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9C"/>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28"/>
    <w:rsid w:val="00BF3ABE"/>
    <w:rsid w:val="00BF3B24"/>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3F90"/>
    <w:rsid w:val="00C041FB"/>
    <w:rsid w:val="00C050C1"/>
    <w:rsid w:val="00C057D7"/>
    <w:rsid w:val="00C05C13"/>
    <w:rsid w:val="00C05E59"/>
    <w:rsid w:val="00C05FA5"/>
    <w:rsid w:val="00C0606C"/>
    <w:rsid w:val="00C062A8"/>
    <w:rsid w:val="00C06782"/>
    <w:rsid w:val="00C06826"/>
    <w:rsid w:val="00C06ACE"/>
    <w:rsid w:val="00C06AF9"/>
    <w:rsid w:val="00C06DA8"/>
    <w:rsid w:val="00C071D8"/>
    <w:rsid w:val="00C0769F"/>
    <w:rsid w:val="00C07932"/>
    <w:rsid w:val="00C07934"/>
    <w:rsid w:val="00C07A15"/>
    <w:rsid w:val="00C07E38"/>
    <w:rsid w:val="00C07F23"/>
    <w:rsid w:val="00C108F2"/>
    <w:rsid w:val="00C11378"/>
    <w:rsid w:val="00C114A1"/>
    <w:rsid w:val="00C1152D"/>
    <w:rsid w:val="00C11783"/>
    <w:rsid w:val="00C11A7D"/>
    <w:rsid w:val="00C11C09"/>
    <w:rsid w:val="00C11D9D"/>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5BE"/>
    <w:rsid w:val="00C25AF5"/>
    <w:rsid w:val="00C25E5A"/>
    <w:rsid w:val="00C261F5"/>
    <w:rsid w:val="00C265FD"/>
    <w:rsid w:val="00C26A04"/>
    <w:rsid w:val="00C2722B"/>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216"/>
    <w:rsid w:val="00C3245B"/>
    <w:rsid w:val="00C32A8D"/>
    <w:rsid w:val="00C32B1E"/>
    <w:rsid w:val="00C32C84"/>
    <w:rsid w:val="00C33230"/>
    <w:rsid w:val="00C33303"/>
    <w:rsid w:val="00C33581"/>
    <w:rsid w:val="00C33BB5"/>
    <w:rsid w:val="00C33F60"/>
    <w:rsid w:val="00C33F9F"/>
    <w:rsid w:val="00C3415A"/>
    <w:rsid w:val="00C346F3"/>
    <w:rsid w:val="00C34B3D"/>
    <w:rsid w:val="00C34C21"/>
    <w:rsid w:val="00C34EBB"/>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247"/>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60C"/>
    <w:rsid w:val="00C6098E"/>
    <w:rsid w:val="00C61274"/>
    <w:rsid w:val="00C6140B"/>
    <w:rsid w:val="00C614DE"/>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5F5"/>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D7B"/>
    <w:rsid w:val="00C751F8"/>
    <w:rsid w:val="00C75ED0"/>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7EB"/>
    <w:rsid w:val="00C8493A"/>
    <w:rsid w:val="00C85F67"/>
    <w:rsid w:val="00C86025"/>
    <w:rsid w:val="00C863CB"/>
    <w:rsid w:val="00C868D5"/>
    <w:rsid w:val="00C8699C"/>
    <w:rsid w:val="00C86B75"/>
    <w:rsid w:val="00C8726E"/>
    <w:rsid w:val="00C87315"/>
    <w:rsid w:val="00C8789F"/>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1BC"/>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3E0D"/>
    <w:rsid w:val="00CA4DD3"/>
    <w:rsid w:val="00CA52EA"/>
    <w:rsid w:val="00CA59D2"/>
    <w:rsid w:val="00CA59EF"/>
    <w:rsid w:val="00CA5DEF"/>
    <w:rsid w:val="00CA5F95"/>
    <w:rsid w:val="00CA6203"/>
    <w:rsid w:val="00CA641E"/>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B7DB4"/>
    <w:rsid w:val="00CB7E57"/>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645"/>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7"/>
    <w:rsid w:val="00D12F9C"/>
    <w:rsid w:val="00D1339F"/>
    <w:rsid w:val="00D1355E"/>
    <w:rsid w:val="00D1364B"/>
    <w:rsid w:val="00D137B2"/>
    <w:rsid w:val="00D13861"/>
    <w:rsid w:val="00D13E78"/>
    <w:rsid w:val="00D14196"/>
    <w:rsid w:val="00D1455B"/>
    <w:rsid w:val="00D14880"/>
    <w:rsid w:val="00D148EA"/>
    <w:rsid w:val="00D151D7"/>
    <w:rsid w:val="00D15380"/>
    <w:rsid w:val="00D1593F"/>
    <w:rsid w:val="00D15A38"/>
    <w:rsid w:val="00D15A85"/>
    <w:rsid w:val="00D1607E"/>
    <w:rsid w:val="00D1643D"/>
    <w:rsid w:val="00D166B6"/>
    <w:rsid w:val="00D16C4F"/>
    <w:rsid w:val="00D16CE4"/>
    <w:rsid w:val="00D1766D"/>
    <w:rsid w:val="00D17C99"/>
    <w:rsid w:val="00D17CAC"/>
    <w:rsid w:val="00D17F15"/>
    <w:rsid w:val="00D201BA"/>
    <w:rsid w:val="00D2026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2F8E"/>
    <w:rsid w:val="00D238C0"/>
    <w:rsid w:val="00D23AFC"/>
    <w:rsid w:val="00D23C00"/>
    <w:rsid w:val="00D23FF8"/>
    <w:rsid w:val="00D24656"/>
    <w:rsid w:val="00D24916"/>
    <w:rsid w:val="00D24DD3"/>
    <w:rsid w:val="00D24ED1"/>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805"/>
    <w:rsid w:val="00D36B30"/>
    <w:rsid w:val="00D36BD9"/>
    <w:rsid w:val="00D3719C"/>
    <w:rsid w:val="00D37207"/>
    <w:rsid w:val="00D37363"/>
    <w:rsid w:val="00D3789C"/>
    <w:rsid w:val="00D37D01"/>
    <w:rsid w:val="00D37DFE"/>
    <w:rsid w:val="00D37E9B"/>
    <w:rsid w:val="00D40261"/>
    <w:rsid w:val="00D403CA"/>
    <w:rsid w:val="00D4059C"/>
    <w:rsid w:val="00D4072E"/>
    <w:rsid w:val="00D407B5"/>
    <w:rsid w:val="00D408C0"/>
    <w:rsid w:val="00D40A7F"/>
    <w:rsid w:val="00D41A6D"/>
    <w:rsid w:val="00D4278C"/>
    <w:rsid w:val="00D429B3"/>
    <w:rsid w:val="00D42BBD"/>
    <w:rsid w:val="00D4302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805"/>
    <w:rsid w:val="00D60C5F"/>
    <w:rsid w:val="00D614F8"/>
    <w:rsid w:val="00D61513"/>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97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4D8"/>
    <w:rsid w:val="00D84A17"/>
    <w:rsid w:val="00D850CD"/>
    <w:rsid w:val="00D85193"/>
    <w:rsid w:val="00D85DDE"/>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638"/>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272F"/>
    <w:rsid w:val="00DB2D13"/>
    <w:rsid w:val="00DB32F0"/>
    <w:rsid w:val="00DB39A6"/>
    <w:rsid w:val="00DB3FD2"/>
    <w:rsid w:val="00DB41BA"/>
    <w:rsid w:val="00DB45F8"/>
    <w:rsid w:val="00DB4878"/>
    <w:rsid w:val="00DB4BB7"/>
    <w:rsid w:val="00DB4E73"/>
    <w:rsid w:val="00DB508C"/>
    <w:rsid w:val="00DB5898"/>
    <w:rsid w:val="00DB5D85"/>
    <w:rsid w:val="00DB5F0D"/>
    <w:rsid w:val="00DB63D0"/>
    <w:rsid w:val="00DB644D"/>
    <w:rsid w:val="00DB64BF"/>
    <w:rsid w:val="00DB6875"/>
    <w:rsid w:val="00DB6B2C"/>
    <w:rsid w:val="00DB71FB"/>
    <w:rsid w:val="00DB770F"/>
    <w:rsid w:val="00DB7D9F"/>
    <w:rsid w:val="00DB7F56"/>
    <w:rsid w:val="00DC01D3"/>
    <w:rsid w:val="00DC02D7"/>
    <w:rsid w:val="00DC049C"/>
    <w:rsid w:val="00DC0987"/>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6594"/>
    <w:rsid w:val="00DC7E03"/>
    <w:rsid w:val="00DC7E56"/>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8B1"/>
    <w:rsid w:val="00DE1904"/>
    <w:rsid w:val="00DE1A0A"/>
    <w:rsid w:val="00DE25AE"/>
    <w:rsid w:val="00DE28C2"/>
    <w:rsid w:val="00DE2AD0"/>
    <w:rsid w:val="00DE2D6E"/>
    <w:rsid w:val="00DE2D95"/>
    <w:rsid w:val="00DE3AF4"/>
    <w:rsid w:val="00DE4880"/>
    <w:rsid w:val="00DE4D93"/>
    <w:rsid w:val="00DE5187"/>
    <w:rsid w:val="00DE5DC1"/>
    <w:rsid w:val="00DE5ECC"/>
    <w:rsid w:val="00DE6067"/>
    <w:rsid w:val="00DE6420"/>
    <w:rsid w:val="00DE6E65"/>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4F6C"/>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9E4"/>
    <w:rsid w:val="00E07B61"/>
    <w:rsid w:val="00E1024B"/>
    <w:rsid w:val="00E10356"/>
    <w:rsid w:val="00E10600"/>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91D"/>
    <w:rsid w:val="00E15ACA"/>
    <w:rsid w:val="00E15EE3"/>
    <w:rsid w:val="00E16FA0"/>
    <w:rsid w:val="00E178D2"/>
    <w:rsid w:val="00E201D4"/>
    <w:rsid w:val="00E2059B"/>
    <w:rsid w:val="00E20646"/>
    <w:rsid w:val="00E20710"/>
    <w:rsid w:val="00E20789"/>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598"/>
    <w:rsid w:val="00E25CFB"/>
    <w:rsid w:val="00E25F9A"/>
    <w:rsid w:val="00E27005"/>
    <w:rsid w:val="00E271D9"/>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508"/>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5497"/>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502B6"/>
    <w:rsid w:val="00E5093E"/>
    <w:rsid w:val="00E50C1D"/>
    <w:rsid w:val="00E50DE4"/>
    <w:rsid w:val="00E51028"/>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07"/>
    <w:rsid w:val="00E66330"/>
    <w:rsid w:val="00E6689E"/>
    <w:rsid w:val="00E66EFD"/>
    <w:rsid w:val="00E6761F"/>
    <w:rsid w:val="00E679E0"/>
    <w:rsid w:val="00E70430"/>
    <w:rsid w:val="00E70507"/>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87F"/>
    <w:rsid w:val="00E87AD1"/>
    <w:rsid w:val="00E87BB9"/>
    <w:rsid w:val="00E87C06"/>
    <w:rsid w:val="00E87E7B"/>
    <w:rsid w:val="00E87EBB"/>
    <w:rsid w:val="00E90535"/>
    <w:rsid w:val="00E90BC0"/>
    <w:rsid w:val="00E90D32"/>
    <w:rsid w:val="00E91127"/>
    <w:rsid w:val="00E91590"/>
    <w:rsid w:val="00E92037"/>
    <w:rsid w:val="00E92870"/>
    <w:rsid w:val="00E92951"/>
    <w:rsid w:val="00E92BE3"/>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ECC"/>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B02D8"/>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A7C"/>
    <w:rsid w:val="00EB6FF3"/>
    <w:rsid w:val="00EB7228"/>
    <w:rsid w:val="00EB758A"/>
    <w:rsid w:val="00EB7959"/>
    <w:rsid w:val="00EB7B4F"/>
    <w:rsid w:val="00EB7D88"/>
    <w:rsid w:val="00EC00B7"/>
    <w:rsid w:val="00EC00F3"/>
    <w:rsid w:val="00EC0D46"/>
    <w:rsid w:val="00EC1404"/>
    <w:rsid w:val="00EC182C"/>
    <w:rsid w:val="00EC1ADC"/>
    <w:rsid w:val="00EC1AEA"/>
    <w:rsid w:val="00EC1C74"/>
    <w:rsid w:val="00EC1CE0"/>
    <w:rsid w:val="00EC1F53"/>
    <w:rsid w:val="00EC21ED"/>
    <w:rsid w:val="00EC2530"/>
    <w:rsid w:val="00EC25EB"/>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0A6"/>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6455"/>
    <w:rsid w:val="00EE6552"/>
    <w:rsid w:val="00EE709B"/>
    <w:rsid w:val="00EE7A02"/>
    <w:rsid w:val="00EE7B4B"/>
    <w:rsid w:val="00EF0238"/>
    <w:rsid w:val="00EF023F"/>
    <w:rsid w:val="00EF02B6"/>
    <w:rsid w:val="00EF0881"/>
    <w:rsid w:val="00EF0949"/>
    <w:rsid w:val="00EF0D90"/>
    <w:rsid w:val="00EF0ECB"/>
    <w:rsid w:val="00EF0FED"/>
    <w:rsid w:val="00EF1881"/>
    <w:rsid w:val="00EF2529"/>
    <w:rsid w:val="00EF2617"/>
    <w:rsid w:val="00EF2712"/>
    <w:rsid w:val="00EF2A5B"/>
    <w:rsid w:val="00EF2A5E"/>
    <w:rsid w:val="00EF2F0E"/>
    <w:rsid w:val="00EF30B1"/>
    <w:rsid w:val="00EF3B0D"/>
    <w:rsid w:val="00EF3C14"/>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072"/>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C0B"/>
    <w:rsid w:val="00F10FA0"/>
    <w:rsid w:val="00F1117A"/>
    <w:rsid w:val="00F11480"/>
    <w:rsid w:val="00F1151F"/>
    <w:rsid w:val="00F11A49"/>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818"/>
    <w:rsid w:val="00F32B55"/>
    <w:rsid w:val="00F32E3B"/>
    <w:rsid w:val="00F32E98"/>
    <w:rsid w:val="00F33251"/>
    <w:rsid w:val="00F3339E"/>
    <w:rsid w:val="00F335AC"/>
    <w:rsid w:val="00F3367F"/>
    <w:rsid w:val="00F33FDB"/>
    <w:rsid w:val="00F3408D"/>
    <w:rsid w:val="00F34322"/>
    <w:rsid w:val="00F343EE"/>
    <w:rsid w:val="00F34594"/>
    <w:rsid w:val="00F34904"/>
    <w:rsid w:val="00F34E17"/>
    <w:rsid w:val="00F3577C"/>
    <w:rsid w:val="00F35E3E"/>
    <w:rsid w:val="00F36D52"/>
    <w:rsid w:val="00F37032"/>
    <w:rsid w:val="00F37C00"/>
    <w:rsid w:val="00F37D08"/>
    <w:rsid w:val="00F37E3C"/>
    <w:rsid w:val="00F40282"/>
    <w:rsid w:val="00F4089D"/>
    <w:rsid w:val="00F4095E"/>
    <w:rsid w:val="00F416A6"/>
    <w:rsid w:val="00F41709"/>
    <w:rsid w:val="00F41D73"/>
    <w:rsid w:val="00F42308"/>
    <w:rsid w:val="00F42613"/>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95"/>
    <w:rsid w:val="00F47DDA"/>
    <w:rsid w:val="00F505DD"/>
    <w:rsid w:val="00F510B4"/>
    <w:rsid w:val="00F5178A"/>
    <w:rsid w:val="00F52457"/>
    <w:rsid w:val="00F52C36"/>
    <w:rsid w:val="00F5302F"/>
    <w:rsid w:val="00F531DD"/>
    <w:rsid w:val="00F53533"/>
    <w:rsid w:val="00F53790"/>
    <w:rsid w:val="00F539AD"/>
    <w:rsid w:val="00F53AE8"/>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30EB"/>
    <w:rsid w:val="00F73358"/>
    <w:rsid w:val="00F7335A"/>
    <w:rsid w:val="00F73BAF"/>
    <w:rsid w:val="00F7431F"/>
    <w:rsid w:val="00F743A6"/>
    <w:rsid w:val="00F7454A"/>
    <w:rsid w:val="00F74746"/>
    <w:rsid w:val="00F74D0C"/>
    <w:rsid w:val="00F75130"/>
    <w:rsid w:val="00F75514"/>
    <w:rsid w:val="00F75E53"/>
    <w:rsid w:val="00F75EA2"/>
    <w:rsid w:val="00F7622C"/>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326"/>
    <w:rsid w:val="00F906FE"/>
    <w:rsid w:val="00F91920"/>
    <w:rsid w:val="00F919AD"/>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839"/>
    <w:rsid w:val="00FA0038"/>
    <w:rsid w:val="00FA041F"/>
    <w:rsid w:val="00FA0812"/>
    <w:rsid w:val="00FA11F3"/>
    <w:rsid w:val="00FA12F1"/>
    <w:rsid w:val="00FA134D"/>
    <w:rsid w:val="00FA13CF"/>
    <w:rsid w:val="00FA2872"/>
    <w:rsid w:val="00FA2A6F"/>
    <w:rsid w:val="00FA2BFA"/>
    <w:rsid w:val="00FA36FA"/>
    <w:rsid w:val="00FA373B"/>
    <w:rsid w:val="00FA449C"/>
    <w:rsid w:val="00FA50CD"/>
    <w:rsid w:val="00FA5CE3"/>
    <w:rsid w:val="00FA5E5C"/>
    <w:rsid w:val="00FA5EF1"/>
    <w:rsid w:val="00FA6B3D"/>
    <w:rsid w:val="00FA6BA3"/>
    <w:rsid w:val="00FA6C6C"/>
    <w:rsid w:val="00FA7484"/>
    <w:rsid w:val="00FA7782"/>
    <w:rsid w:val="00FA780E"/>
    <w:rsid w:val="00FB032C"/>
    <w:rsid w:val="00FB0618"/>
    <w:rsid w:val="00FB06A4"/>
    <w:rsid w:val="00FB0BE5"/>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B7AF6"/>
    <w:rsid w:val="00FC0123"/>
    <w:rsid w:val="00FC01A0"/>
    <w:rsid w:val="00FC0E51"/>
    <w:rsid w:val="00FC13A4"/>
    <w:rsid w:val="00FC2988"/>
    <w:rsid w:val="00FC32D1"/>
    <w:rsid w:val="00FC3A3D"/>
    <w:rsid w:val="00FC3D8B"/>
    <w:rsid w:val="00FC583A"/>
    <w:rsid w:val="00FC58EC"/>
    <w:rsid w:val="00FC67B0"/>
    <w:rsid w:val="00FC6CBE"/>
    <w:rsid w:val="00FC6D94"/>
    <w:rsid w:val="00FC720C"/>
    <w:rsid w:val="00FC7304"/>
    <w:rsid w:val="00FC76EE"/>
    <w:rsid w:val="00FC7A5B"/>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559"/>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3D7B"/>
    <w:rsid w:val="00FE40FF"/>
    <w:rsid w:val="00FE427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04FF"/>
    <w:rsid w:val="00FF10AA"/>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778"/>
    <w:rsid w:val="00FF4BB9"/>
    <w:rsid w:val="00FF4EEC"/>
    <w:rsid w:val="00FF4FD4"/>
    <w:rsid w:val="00FF5485"/>
    <w:rsid w:val="00FF56EA"/>
    <w:rsid w:val="00FF5851"/>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5:docId w15:val="{D61ED781-A2F7-42EC-9682-1C3EE48A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D3D"/>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A64655"/>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A64655"/>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A64655"/>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91654D"/>
    <w:rPr>
      <w:rFonts w:cs="OthmaniQ"/>
      <w:dstrike w:val="0"/>
      <w:spacing w:val="0"/>
      <w:position w:val="0"/>
      <w:szCs w:val="32"/>
      <w:vertAlign w:val="baseline"/>
    </w:rPr>
  </w:style>
  <w:style w:type="character" w:styleId="CommentReference">
    <w:name w:val="annotation reference"/>
    <w:basedOn w:val="DefaultParagraphFont"/>
    <w:uiPriority w:val="99"/>
    <w:semiHidden/>
    <w:unhideWhenUsed/>
    <w:rsid w:val="008822CF"/>
    <w:rPr>
      <w:sz w:val="16"/>
      <w:szCs w:val="16"/>
    </w:rPr>
  </w:style>
  <w:style w:type="paragraph" w:styleId="CommentText">
    <w:name w:val="annotation text"/>
    <w:basedOn w:val="Normal"/>
    <w:link w:val="CommentTextChar"/>
    <w:uiPriority w:val="99"/>
    <w:semiHidden/>
    <w:unhideWhenUsed/>
    <w:rsid w:val="008822CF"/>
    <w:rPr>
      <w:szCs w:val="20"/>
    </w:rPr>
  </w:style>
  <w:style w:type="character" w:customStyle="1" w:styleId="CommentTextChar">
    <w:name w:val="Comment Text Char"/>
    <w:basedOn w:val="DefaultParagraphFont"/>
    <w:link w:val="CommentText"/>
    <w:uiPriority w:val="99"/>
    <w:semiHidden/>
    <w:rsid w:val="008822CF"/>
    <w:rPr>
      <w:rFonts w:cs="Simplified Arabic"/>
      <w:b/>
      <w:bCs/>
      <w:noProof/>
    </w:rPr>
  </w:style>
  <w:style w:type="paragraph" w:styleId="CommentSubject">
    <w:name w:val="annotation subject"/>
    <w:basedOn w:val="CommentText"/>
    <w:next w:val="CommentText"/>
    <w:link w:val="CommentSubjectChar"/>
    <w:uiPriority w:val="99"/>
    <w:semiHidden/>
    <w:unhideWhenUsed/>
    <w:rsid w:val="008822CF"/>
  </w:style>
  <w:style w:type="character" w:customStyle="1" w:styleId="CommentSubjectChar">
    <w:name w:val="Comment Subject Char"/>
    <w:basedOn w:val="CommentTextChar"/>
    <w:link w:val="CommentSubject"/>
    <w:uiPriority w:val="99"/>
    <w:semiHidden/>
    <w:rsid w:val="008822CF"/>
    <w:rPr>
      <w:rFonts w:cs="Simplified Arabic"/>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765062">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773992">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6603304">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5027890">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3395718">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277791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2337014">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6220648">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5755349">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619217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2210995">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089754">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1926435">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468055">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4245235">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089386">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49865995">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83425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4519643">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4929542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26297010">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89858131">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899053849">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6053061">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74412-91E3-4740-8303-3C7EBBCE7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23001</TotalTime>
  <Pages>15</Pages>
  <Words>4970</Words>
  <Characters>21834</Characters>
  <Application>Microsoft Office Word</Application>
  <DocSecurity>0</DocSecurity>
  <Lines>181</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472</cp:revision>
  <cp:lastPrinted>2011-07-05T09:46:00Z</cp:lastPrinted>
  <dcterms:created xsi:type="dcterms:W3CDTF">2012-09-10T20:05:00Z</dcterms:created>
  <dcterms:modified xsi:type="dcterms:W3CDTF">2019-08-17T18:22:00Z</dcterms:modified>
</cp:coreProperties>
</file>