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8C710F" w:rsidP="008C710F">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26</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05</w:t>
            </w:r>
            <w:r w:rsidR="009654E2" w:rsidRPr="006C4E45">
              <w:rPr>
                <w:rFonts w:ascii="Simplified Arabic" w:hAnsi="Simplified Arabic" w:cs="Simplified Arabic" w:hint="cs"/>
                <w:b w:val="0"/>
                <w:bCs w:val="0"/>
                <w:noProof w:val="0"/>
                <w:sz w:val="28"/>
                <w:szCs w:val="28"/>
                <w:rtl/>
              </w:rPr>
              <w:t>/</w:t>
            </w:r>
            <w:r w:rsidR="005E7EE0">
              <w:rPr>
                <w:rFonts w:ascii="Simplified Arabic" w:hAnsi="Simplified Arabic" w:cs="Simplified Arabic" w:hint="cs"/>
                <w:b w:val="0"/>
                <w:bCs w:val="0"/>
                <w:noProof w:val="0"/>
                <w:sz w:val="28"/>
                <w:szCs w:val="28"/>
                <w:rtl/>
              </w:rPr>
              <w:t>1436</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8C710F" w:rsidRPr="008C710F" w:rsidRDefault="00F667A2" w:rsidP="008C710F">
      <w:pPr>
        <w:rPr>
          <w:rFonts w:ascii="Simplified Arabic" w:hAnsi="Simplified Arabic" w:cs="Simplified Arabic"/>
          <w:b w:val="0"/>
          <w:bCs w:val="0"/>
          <w:sz w:val="28"/>
          <w:szCs w:val="28"/>
          <w:rtl/>
          <w:lang w:bidi="ar-EG"/>
        </w:rPr>
      </w:pPr>
      <w:r w:rsidRPr="006C4E45">
        <w:rPr>
          <w:rtl/>
        </w:rPr>
        <w:br w:type="page"/>
      </w:r>
      <w:r w:rsidR="008C710F" w:rsidRPr="008C710F">
        <w:rPr>
          <w:rFonts w:ascii="Simplified Arabic" w:hAnsi="Simplified Arabic" w:cs="Simplified Arabic" w:hint="cs"/>
          <w:b w:val="0"/>
          <w:bCs w:val="0"/>
          <w:sz w:val="28"/>
          <w:szCs w:val="28"/>
          <w:rtl/>
          <w:lang w:bidi="ar-EG"/>
        </w:rPr>
        <w:lastRenderedPageBreak/>
        <w:t>السلام عليكم ورحمة الله وبركاته</w:t>
      </w:r>
      <w:r w:rsidR="008C710F"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هذا يقول:</w:t>
      </w:r>
      <w:r w:rsidRPr="008C710F">
        <w:rPr>
          <w:rFonts w:ascii="Simplified Arabic" w:hAnsi="Simplified Arabic" w:cs="Simplified Arabic"/>
          <w:b w:val="0"/>
          <w:bCs w:val="0"/>
          <w:sz w:val="28"/>
          <w:szCs w:val="28"/>
          <w:rtl/>
          <w:lang w:bidi="ar-EG"/>
        </w:rPr>
        <w:t xml:space="preserve"> </w:t>
      </w:r>
      <w:r w:rsidRPr="00060FEA">
        <w:rPr>
          <w:rFonts w:ascii="Simplified Arabic" w:hAnsi="Simplified Arabic" w:cs="Simplified Arabic" w:hint="cs"/>
          <w:sz w:val="28"/>
          <w:szCs w:val="28"/>
          <w:rtl/>
          <w:lang w:bidi="ar-EG"/>
        </w:rPr>
        <w:t>و</w:t>
      </w:r>
      <w:r w:rsidRPr="00060FEA">
        <w:rPr>
          <w:rFonts w:ascii="Simplified Arabic" w:hAnsi="Simplified Arabic" w:cs="Simplified Arabic" w:hint="eastAsia"/>
          <w:sz w:val="28"/>
          <w:szCs w:val="28"/>
          <w:rtl/>
          <w:lang w:bidi="ar-EG"/>
        </w:rPr>
        <w:t>ُ</w:t>
      </w:r>
      <w:r w:rsidRPr="00060FEA">
        <w:rPr>
          <w:rFonts w:ascii="Simplified Arabic" w:hAnsi="Simplified Arabic" w:cs="Simplified Arabic" w:hint="cs"/>
          <w:sz w:val="28"/>
          <w:szCs w:val="28"/>
          <w:rtl/>
          <w:lang w:bidi="ar-EG"/>
        </w:rPr>
        <w:t>عد الشهيد في سبيل الله أن يشفع في سبعين من أهله،</w:t>
      </w:r>
      <w:r w:rsidRPr="00060FEA">
        <w:rPr>
          <w:rFonts w:ascii="Simplified Arabic" w:hAnsi="Simplified Arabic" w:cs="Simplified Arabic"/>
          <w:sz w:val="28"/>
          <w:szCs w:val="28"/>
          <w:rtl/>
          <w:lang w:bidi="ar-EG"/>
        </w:rPr>
        <w:t xml:space="preserve"> </w:t>
      </w:r>
      <w:r w:rsidRPr="00060FEA">
        <w:rPr>
          <w:rFonts w:ascii="Simplified Arabic" w:hAnsi="Simplified Arabic" w:cs="Simplified Arabic" w:hint="cs"/>
          <w:sz w:val="28"/>
          <w:szCs w:val="28"/>
          <w:rtl/>
          <w:lang w:bidi="ar-EG"/>
        </w:rPr>
        <w:t>وعلى هذا هل يجوز أن يقال للمجاهد قبل المعركة:</w:t>
      </w:r>
      <w:r w:rsidRPr="00060FEA">
        <w:rPr>
          <w:rFonts w:ascii="Simplified Arabic" w:hAnsi="Simplified Arabic" w:cs="Simplified Arabic"/>
          <w:sz w:val="28"/>
          <w:szCs w:val="28"/>
          <w:rtl/>
          <w:lang w:bidi="ar-EG"/>
        </w:rPr>
        <w:t xml:space="preserve"> </w:t>
      </w:r>
      <w:r w:rsidRPr="00060FEA">
        <w:rPr>
          <w:rFonts w:ascii="Simplified Arabic" w:hAnsi="Simplified Arabic" w:cs="Simplified Arabic" w:hint="cs"/>
          <w:sz w:val="28"/>
          <w:szCs w:val="28"/>
          <w:rtl/>
          <w:lang w:bidi="ar-EG"/>
        </w:rPr>
        <w:t>إن قبلك الله فلا تنس أن تشفع لنا؟</w:t>
      </w:r>
      <w:r w:rsidRPr="00060FEA">
        <w:rPr>
          <w:rFonts w:ascii="Simplified Arabic" w:hAnsi="Simplified Arabic" w:cs="Simplified Arabic"/>
          <w:sz w:val="28"/>
          <w:szCs w:val="28"/>
          <w:rtl/>
          <w:lang w:bidi="ar-EG"/>
        </w:rPr>
        <w:t xml:space="preserve"> </w:t>
      </w:r>
      <w:r w:rsidRPr="00060FEA">
        <w:rPr>
          <w:rFonts w:ascii="Simplified Arabic" w:hAnsi="Simplified Arabic" w:cs="Simplified Arabic" w:hint="cs"/>
          <w:sz w:val="28"/>
          <w:szCs w:val="28"/>
          <w:rtl/>
          <w:lang w:bidi="ar-EG"/>
        </w:rPr>
        <w:t>وقد رأينا هذا من بعض الأشخاص</w:t>
      </w:r>
      <w:r w:rsidRPr="00060FEA">
        <w:rPr>
          <w:rFonts w:ascii="Simplified Arabic" w:hAnsi="Simplified Arabic" w:cs="Simplified Arabic" w:hint="eastAsia"/>
          <w:sz w:val="28"/>
          <w:szCs w:val="28"/>
          <w:rtl/>
          <w:lang w:bidi="ar-EG"/>
        </w:rPr>
        <w:t>،</w:t>
      </w:r>
      <w:r w:rsidRPr="00060FEA">
        <w:rPr>
          <w:rFonts w:ascii="Simplified Arabic" w:hAnsi="Simplified Arabic" w:cs="Simplified Arabic"/>
          <w:sz w:val="28"/>
          <w:szCs w:val="28"/>
          <w:rtl/>
          <w:lang w:bidi="ar-EG"/>
        </w:rPr>
        <w:t xml:space="preserve"> </w:t>
      </w:r>
      <w:r w:rsidRPr="00060FEA">
        <w:rPr>
          <w:rFonts w:ascii="Simplified Arabic" w:hAnsi="Simplified Arabic" w:cs="Simplified Arabic" w:hint="cs"/>
          <w:sz w:val="28"/>
          <w:szCs w:val="28"/>
          <w:rtl/>
          <w:lang w:bidi="ar-EG"/>
        </w:rPr>
        <w:t>فما الحكم</w:t>
      </w:r>
      <w:r w:rsidRPr="00060FEA">
        <w:rPr>
          <w:rFonts w:ascii="Simplified Arabic" w:hAnsi="Simplified Arabic" w:cs="Simplified Arabic" w:hint="eastAsia"/>
          <w:sz w:val="28"/>
          <w:szCs w:val="28"/>
          <w:rtl/>
          <w:lang w:bidi="ar-EG"/>
        </w:rPr>
        <w:t>؟</w:t>
      </w:r>
      <w:r w:rsidRPr="008C710F">
        <w:rPr>
          <w:rFonts w:ascii="Simplified Arabic" w:hAnsi="Simplified Arabic" w:cs="Simplified Arabic"/>
          <w:b w:val="0"/>
          <w:bCs w:val="0"/>
          <w:sz w:val="28"/>
          <w:szCs w:val="28"/>
          <w:rtl/>
          <w:lang w:bidi="ar-EG"/>
        </w:rPr>
        <w:t xml:space="preserve"> </w:t>
      </w:r>
    </w:p>
    <w:p w:rsidR="00FE0BB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أولاً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هذا ما فعله من تقدم</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ولو كان خير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لسبقونا إليه،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هذا من جهة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الأمر الثاني أن القتال الموجود يحتف به ما يحتف به من مخاطر وخلاف بين أهل العلم في حقيقته،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والواقع يشهد بأن هناك أمور</w:t>
      </w:r>
      <w:r w:rsidR="00FE0BBF">
        <w:rPr>
          <w:rFonts w:ascii="Simplified Arabic" w:hAnsi="Simplified Arabic" w:cs="Simplified Arabic" w:hint="cs"/>
          <w:b w:val="0"/>
          <w:bCs w:val="0"/>
          <w:sz w:val="28"/>
          <w:szCs w:val="28"/>
          <w:rtl/>
          <w:lang w:bidi="ar-EG"/>
        </w:rPr>
        <w:t>ًا</w:t>
      </w:r>
      <w:r w:rsidRPr="008C710F">
        <w:rPr>
          <w:rFonts w:ascii="Simplified Arabic" w:hAnsi="Simplified Arabic" w:cs="Simplified Arabic" w:hint="cs"/>
          <w:b w:val="0"/>
          <w:bCs w:val="0"/>
          <w:sz w:val="28"/>
          <w:szCs w:val="28"/>
          <w:rtl/>
          <w:lang w:bidi="ar-EG"/>
        </w:rPr>
        <w:t xml:space="preserve"> مضطربة جدًّا،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تجد هذا الفريق في بدايته على استقامة</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وعلى كذا</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لكنهم يختلفون</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ويتنازعون</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ويقتل بعضهم بعض</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أمور مضطربة جدًّا في هذه الأيام</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المقصود أن مثل هذا لا ينبغي أن يقال ولا يطلب</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 لم يطلبه من تقدم من سلف هذه الأمة وأئمتها.</w:t>
      </w:r>
    </w:p>
    <w:p w:rsidR="008C710F" w:rsidRPr="008C710F" w:rsidRDefault="00FE0BBF" w:rsidP="008C710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8C710F" w:rsidRPr="008C710F">
        <w:rPr>
          <w:rFonts w:ascii="Simplified Arabic" w:hAnsi="Simplified Arabic" w:cs="Simplified Arabic"/>
          <w:b w:val="0"/>
          <w:bCs w:val="0"/>
          <w:sz w:val="28"/>
          <w:szCs w:val="28"/>
          <w:rtl/>
          <w:lang w:bidi="ar-EG"/>
        </w:rPr>
        <w:t>.</w:t>
      </w:r>
    </w:p>
    <w:p w:rsidR="008C710F" w:rsidRPr="00FE0BBF" w:rsidRDefault="008C710F" w:rsidP="008C710F">
      <w:pPr>
        <w:rPr>
          <w:rFonts w:ascii="Simplified Arabic" w:hAnsi="Simplified Arabic" w:cs="Simplified Arabic"/>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w:t>
      </w:r>
      <w:r w:rsidRPr="00FE0BBF">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FE0BBF">
        <w:rPr>
          <w:rFonts w:ascii="Simplified Arabic" w:hAnsi="Simplified Arabic" w:cs="Simplified Arabic" w:hint="cs"/>
          <w:sz w:val="28"/>
          <w:szCs w:val="28"/>
          <w:rtl/>
          <w:lang w:bidi="ar-EG"/>
        </w:rPr>
        <w:t>،</w:t>
      </w:r>
      <w:r w:rsidRPr="00FE0BBF">
        <w:rPr>
          <w:rFonts w:ascii="Simplified Arabic" w:hAnsi="Simplified Arabic" w:cs="Simplified Arabic" w:hint="cs"/>
          <w:sz w:val="28"/>
          <w:szCs w:val="28"/>
          <w:rtl/>
          <w:lang w:bidi="ar-EG"/>
        </w:rPr>
        <w:t xml:space="preserve"> وعلى </w:t>
      </w:r>
      <w:proofErr w:type="spellStart"/>
      <w:r w:rsidRPr="00FE0BBF">
        <w:rPr>
          <w:rFonts w:ascii="Simplified Arabic" w:hAnsi="Simplified Arabic" w:cs="Simplified Arabic" w:hint="cs"/>
          <w:sz w:val="28"/>
          <w:szCs w:val="28"/>
          <w:rtl/>
          <w:lang w:bidi="ar-EG"/>
        </w:rPr>
        <w:t>آله</w:t>
      </w:r>
      <w:proofErr w:type="spellEnd"/>
      <w:r w:rsidRPr="00FE0BBF">
        <w:rPr>
          <w:rFonts w:ascii="Simplified Arabic" w:hAnsi="Simplified Arabic" w:cs="Simplified Arabic" w:hint="cs"/>
          <w:sz w:val="28"/>
          <w:szCs w:val="28"/>
          <w:rtl/>
          <w:lang w:bidi="ar-EG"/>
        </w:rPr>
        <w:t xml:space="preserve"> وصحبه أجمعين. </w:t>
      </w:r>
    </w:p>
    <w:p w:rsidR="00FE0BBF" w:rsidRDefault="008C710F" w:rsidP="008C710F">
      <w:pPr>
        <w:rPr>
          <w:rFonts w:ascii="Simplified Arabic" w:hAnsi="Simplified Arabic" w:cs="Simplified Arabic"/>
          <w:sz w:val="28"/>
          <w:szCs w:val="28"/>
          <w:rtl/>
          <w:lang w:bidi="ar-EG"/>
        </w:rPr>
      </w:pPr>
      <w:r w:rsidRPr="00FE0BBF">
        <w:rPr>
          <w:rFonts w:ascii="Simplified Arabic" w:hAnsi="Simplified Arabic" w:cs="Simplified Arabic" w:hint="cs"/>
          <w:sz w:val="28"/>
          <w:szCs w:val="28"/>
          <w:rtl/>
          <w:lang w:bidi="ar-EG"/>
        </w:rPr>
        <w:t>قال الإمام البخاري -رَحِمَهُ اللهُ تعالى-:</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بَابُ الوُضُوءِ مِنَ التَّوْرِ</w:t>
      </w:r>
      <w:r w:rsidRPr="008C710F">
        <w:rPr>
          <w:rFonts w:ascii="Simplified Arabic" w:hAnsi="Simplified Arabic" w:cs="Simplified Arabic"/>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 xml:space="preserve">حَدَّثَنَا خَالِدُ بْنُ مَخْلَدٍ، قَالَ: حَدَّثَنَا سُلَيْمَانُ، قَالَ: حَدَّثَنِي عَمْرُو بْنُ يَحْيَى، عَنْ أَبِيهِ، قَالَ: كَانَ عَمِّي يُكْثِرُ مِنَ الوُضُوءِ، قَالَ لِعَبْدِ اللَّهِ بْنِ زَيْدٍ: أَخْبِرْنِي كَيْفَ رَأَيْتَ النَّبِيَّ -صَلَّى اللهُ عَلَيْهِ </w:t>
      </w:r>
      <w:proofErr w:type="gramStart"/>
      <w:r w:rsidRPr="008C710F">
        <w:rPr>
          <w:rFonts w:ascii="Simplified Arabic" w:hAnsi="Simplified Arabic" w:cs="Simplified Arabic" w:hint="cs"/>
          <w:sz w:val="28"/>
          <w:szCs w:val="28"/>
          <w:rtl/>
          <w:lang w:bidi="ar-EG"/>
        </w:rPr>
        <w:t>وَسَلَّمَ- يَتَوَضَّأُ</w:t>
      </w:r>
      <w:proofErr w:type="gramEnd"/>
      <w:r w:rsidRPr="008C710F">
        <w:rPr>
          <w:rFonts w:ascii="Simplified Arabic" w:hAnsi="Simplified Arabic" w:cs="Simplified Arabic" w:hint="cs"/>
          <w:sz w:val="28"/>
          <w:szCs w:val="28"/>
          <w:rtl/>
          <w:lang w:bidi="ar-EG"/>
        </w:rPr>
        <w:t xml:space="preserve">؟ </w:t>
      </w:r>
      <w:r w:rsidRPr="008C710F">
        <w:rPr>
          <w:rFonts w:ascii="Simplified Arabic" w:hAnsi="Simplified Arabic" w:cs="Simplified Arabic" w:hint="cs"/>
          <w:color w:val="0000FF"/>
          <w:sz w:val="28"/>
          <w:szCs w:val="28"/>
          <w:rtl/>
          <w:lang w:bidi="ar-EG"/>
        </w:rPr>
        <w:t xml:space="preserve">«فَدَعَا بِتَوْرٍ مِنْ مَاءٍ، فَكَفَأَ عَلَى يَدَيْهِ، فَغَسَلَهُمَا ثَلاَثَ مِرَارٍ، ثُمَّ أَدْخَلَ يَدَهُ فِي التَّوْرِ، فَمَضْمَضَ وَاسْتَنْثَرَ ثَلاَثَ مَرَّاتٍ مِنْ غَرْفَةٍ وَاحِدَةٍ، ثُمَّ أَدْخَلَ يَدَهُ فَاغْتَرَفَ بِهَا، فَغَسَلَ وَجْهَهُ ثَلاَثَ مَرَّاتٍ، ثُمَّ غَسَلَ يَدَيْهِ إِلَى المِرْفَقَيْنِ مَرَّتَيْنِ </w:t>
      </w:r>
      <w:proofErr w:type="spellStart"/>
      <w:r w:rsidRPr="008C710F">
        <w:rPr>
          <w:rFonts w:ascii="Simplified Arabic" w:hAnsi="Simplified Arabic" w:cs="Simplified Arabic" w:hint="cs"/>
          <w:color w:val="0000FF"/>
          <w:sz w:val="28"/>
          <w:szCs w:val="28"/>
          <w:rtl/>
          <w:lang w:bidi="ar-EG"/>
        </w:rPr>
        <w:t>مَرَّتَيْنِ</w:t>
      </w:r>
      <w:proofErr w:type="spellEnd"/>
      <w:r w:rsidRPr="008C710F">
        <w:rPr>
          <w:rFonts w:ascii="Simplified Arabic" w:hAnsi="Simplified Arabic" w:cs="Simplified Arabic" w:hint="cs"/>
          <w:color w:val="0000FF"/>
          <w:sz w:val="28"/>
          <w:szCs w:val="28"/>
          <w:rtl/>
          <w:lang w:bidi="ar-EG"/>
        </w:rPr>
        <w:t>، ثُمَّ أَخَذَ بِيَدِهِ مَاءً فَمَسَحَ رَأْسَهُ، فَأَدْبَرَ بِهِ وَأَقْبَلَ، ثُمَّ غَسَلَ رِجْلَيْهِ»</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فَقَالَ: هَكَذَا رَأَيْتُ النَّبِيَّ -صَلَّى اللهُ عَلَيْهِ وَسَلَّمَ- يَتَوَضَّأُ</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 xml:space="preserve">حَدَّثَنَا مُسَدَّدٌ، قَالَ: حَدَّثَنَا حَمَّادٌ، عَنْ ثَابِتٍ، عَنْ أَنَسٍ أَنَّ النَّبِيَّ -صَلَّى اللهُ عَلَيْهِ </w:t>
      </w:r>
      <w:proofErr w:type="gramStart"/>
      <w:r w:rsidRPr="008C710F">
        <w:rPr>
          <w:rFonts w:ascii="Simplified Arabic" w:hAnsi="Simplified Arabic" w:cs="Simplified Arabic" w:hint="cs"/>
          <w:sz w:val="28"/>
          <w:szCs w:val="28"/>
          <w:rtl/>
          <w:lang w:bidi="ar-EG"/>
        </w:rPr>
        <w:t xml:space="preserve">وَسَلَّمَ- </w:t>
      </w:r>
      <w:r w:rsidRPr="008C710F">
        <w:rPr>
          <w:rFonts w:ascii="Simplified Arabic" w:hAnsi="Simplified Arabic" w:cs="Simplified Arabic" w:hint="cs"/>
          <w:color w:val="0000FF"/>
          <w:sz w:val="28"/>
          <w:szCs w:val="28"/>
          <w:rtl/>
          <w:lang w:bidi="ar-EG"/>
        </w:rPr>
        <w:t>«</w:t>
      </w:r>
      <w:proofErr w:type="gramEnd"/>
      <w:r w:rsidRPr="008C710F">
        <w:rPr>
          <w:rFonts w:ascii="Simplified Arabic" w:hAnsi="Simplified Arabic" w:cs="Simplified Arabic" w:hint="cs"/>
          <w:color w:val="0000FF"/>
          <w:sz w:val="28"/>
          <w:szCs w:val="28"/>
          <w:rtl/>
          <w:lang w:bidi="ar-EG"/>
        </w:rPr>
        <w:t>دَعَا بِإِنَاءٍ مِنْ مَاءٍ، فَأُتِيَ بِقَدَحٍ رَحْرَاحٍ، فِيهِ شَيْءٌ مِنْ مَاءٍ، فَوَضَعَ أَصَابِعَهُ فِيهِ»</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قَالَ أَنَسٌ: فَجَعَلْتُ أَنْظُرُ إِلَى المَاءِ يَنْبُعُ مِنْ بَيْنِ أَصَابِعِهِ</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قَالَ أَنَسٌ: فَحَزَرْتُ مَنْ تَوَضَّأَ، مَا بَيْنَ السَّبْعِينَ إِلَى الثَّمَانِينَ</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وعلى </w:t>
      </w:r>
      <w:proofErr w:type="spellStart"/>
      <w:r w:rsidRPr="008C710F">
        <w:rPr>
          <w:rFonts w:ascii="Simplified Arabic" w:hAnsi="Simplified Arabic" w:cs="Simplified Arabic" w:hint="cs"/>
          <w:b w:val="0"/>
          <w:bCs w:val="0"/>
          <w:sz w:val="28"/>
          <w:szCs w:val="28"/>
          <w:rtl/>
          <w:lang w:bidi="ar-EG"/>
        </w:rPr>
        <w:t>آله</w:t>
      </w:r>
      <w:proofErr w:type="spellEnd"/>
      <w:r w:rsidRPr="008C710F">
        <w:rPr>
          <w:rFonts w:ascii="Simplified Arabic" w:hAnsi="Simplified Arabic" w:cs="Simplified Arabic" w:hint="cs"/>
          <w:b w:val="0"/>
          <w:bCs w:val="0"/>
          <w:sz w:val="28"/>
          <w:szCs w:val="28"/>
          <w:rtl/>
          <w:lang w:bidi="ar-EG"/>
        </w:rPr>
        <w:t xml:space="preserve"> وأصحابه أجمعين.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أما بعد،</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فيقول الإمام البخاري -رَحِمَهُ اللهُ تعالى-:</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بَابُ الوُضُوءِ مِنَ التَّوْرِ</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التور تقدم الحديث عنه</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وأنه إناء صغير أحيان</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يكون من حجارة</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وأحيان</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يكون من غيرها من المواد</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لكنه صغير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وبعضهم يقول</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هو الطست أو شبه الطست</w:t>
      </w:r>
      <w:r w:rsidRPr="008C710F">
        <w:rPr>
          <w:rFonts w:ascii="Simplified Arabic" w:hAnsi="Simplified Arabic" w:cs="Simplified Arabic"/>
          <w:b w:val="0"/>
          <w:bCs w:val="0"/>
          <w:sz w:val="28"/>
          <w:szCs w:val="28"/>
          <w:rtl/>
          <w:lang w:bidi="ar-EG"/>
        </w:rPr>
        <w:t>.</w:t>
      </w:r>
    </w:p>
    <w:p w:rsidR="008C710F" w:rsidRPr="008C710F" w:rsidRDefault="008C710F" w:rsidP="00FE0BB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قال -رحمه الله-: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حَدَّثَنَا خَالِدُ بْنُ مَخْلَدٍ</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w:t>
      </w:r>
      <w:proofErr w:type="spellStart"/>
      <w:r w:rsidRPr="008C710F">
        <w:rPr>
          <w:rFonts w:ascii="Simplified Arabic" w:hAnsi="Simplified Arabic" w:cs="Simplified Arabic" w:hint="cs"/>
          <w:b w:val="0"/>
          <w:bCs w:val="0"/>
          <w:sz w:val="28"/>
          <w:szCs w:val="28"/>
          <w:rtl/>
          <w:lang w:bidi="ar-EG"/>
        </w:rPr>
        <w:t>القطواني</w:t>
      </w:r>
      <w:proofErr w:type="spellEnd"/>
      <w:r w:rsidRPr="008C710F">
        <w:rPr>
          <w:rFonts w:ascii="Simplified Arabic" w:hAnsi="Simplified Arabic" w:cs="Simplified Arabic" w:hint="cs"/>
          <w:b w:val="0"/>
          <w:bCs w:val="0"/>
          <w:sz w:val="28"/>
          <w:szCs w:val="28"/>
          <w:rtl/>
          <w:lang w:bidi="ar-EG"/>
        </w:rPr>
        <w:t xml:space="preserve"> </w:t>
      </w:r>
      <w:r w:rsidR="00FE0BBF">
        <w:rPr>
          <w:rFonts w:ascii="Simplified Arabic" w:hAnsi="Simplified Arabic" w:cs="Simplified Arabic" w:hint="cs"/>
          <w:b w:val="0"/>
          <w:bCs w:val="0"/>
          <w:sz w:val="28"/>
          <w:szCs w:val="28"/>
          <w:rtl/>
          <w:lang w:bidi="ar-EG"/>
        </w:rPr>
        <w:t>أم ماذا</w:t>
      </w:r>
      <w:r w:rsidR="00FE0BBF">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يصير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عبد الله</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00FE0BBF">
        <w:rPr>
          <w:rFonts w:ascii="Simplified Arabic" w:hAnsi="Simplified Arabic" w:cs="Simplified Arabic" w:hint="cs"/>
          <w:b w:val="0"/>
          <w:bCs w:val="0"/>
          <w:sz w:val="28"/>
          <w:szCs w:val="28"/>
          <w:rtl/>
          <w:lang w:bidi="ar-EG"/>
        </w:rPr>
        <w:t>ش</w:t>
      </w:r>
      <w:r w:rsidRPr="008C710F">
        <w:rPr>
          <w:rFonts w:ascii="Simplified Arabic" w:hAnsi="Simplified Arabic" w:cs="Simplified Arabic" w:hint="cs"/>
          <w:b w:val="0"/>
          <w:bCs w:val="0"/>
          <w:sz w:val="28"/>
          <w:szCs w:val="28"/>
          <w:rtl/>
          <w:lang w:bidi="ar-EG"/>
        </w:rPr>
        <w:t>ف التقريب</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lastRenderedPageBreak/>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FE0BBF">
      <w:pPr>
        <w:rPr>
          <w:rFonts w:ascii="Simplified Arabic" w:hAnsi="Simplified Arabic" w:cs="Simplified Arabic"/>
          <w:b w:val="0"/>
          <w:bCs w:val="0"/>
          <w:sz w:val="28"/>
          <w:szCs w:val="28"/>
          <w:rtl/>
          <w:lang w:bidi="ar-EG"/>
        </w:rPr>
      </w:pPr>
      <w:proofErr w:type="spellStart"/>
      <w:r w:rsidRPr="008C710F">
        <w:rPr>
          <w:rFonts w:ascii="Simplified Arabic" w:hAnsi="Simplified Arabic" w:cs="Simplified Arabic" w:hint="cs"/>
          <w:b w:val="0"/>
          <w:bCs w:val="0"/>
          <w:sz w:val="28"/>
          <w:szCs w:val="28"/>
          <w:rtl/>
          <w:lang w:bidi="ar-EG"/>
        </w:rPr>
        <w:t>قَطَوَاني</w:t>
      </w:r>
      <w:proofErr w:type="spellEnd"/>
      <w:r w:rsidRPr="008C710F">
        <w:rPr>
          <w:rFonts w:ascii="Simplified Arabic" w:hAnsi="Simplified Arabic" w:cs="Simplified Arabic" w:hint="cs"/>
          <w:b w:val="0"/>
          <w:bCs w:val="0"/>
          <w:sz w:val="28"/>
          <w:szCs w:val="28"/>
          <w:rtl/>
          <w:lang w:bidi="ar-EG"/>
        </w:rPr>
        <w:t xml:space="preserve"> </w:t>
      </w:r>
      <w:r w:rsidR="00FE0BBF">
        <w:rPr>
          <w:rFonts w:ascii="Simplified Arabic" w:hAnsi="Simplified Arabic" w:cs="Simplified Arabic" w:hint="cs"/>
          <w:b w:val="0"/>
          <w:bCs w:val="0"/>
          <w:sz w:val="28"/>
          <w:szCs w:val="28"/>
          <w:rtl/>
          <w:lang w:bidi="ar-EG"/>
        </w:rPr>
        <w:t>نعم</w:t>
      </w:r>
      <w:r w:rsidRPr="008C710F">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نختبر</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 بدأ النسيان.</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حَدَّثَنَا سُلَيْمَانُ</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وهو ابن بلال</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FE0BBF" w:rsidP="008C710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نختبر</w:t>
      </w:r>
      <w:r w:rsidR="008C710F" w:rsidRPr="008C710F">
        <w:rPr>
          <w:rFonts w:ascii="Simplified Arabic" w:hAnsi="Simplified Arabic" w:cs="Simplified Arabic" w:hint="eastAsia"/>
          <w:b w:val="0"/>
          <w:bCs w:val="0"/>
          <w:sz w:val="28"/>
          <w:szCs w:val="28"/>
          <w:rtl/>
          <w:lang w:bidi="ar-EG"/>
        </w:rPr>
        <w:t>،</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طول العهد ينسي</w:t>
      </w:r>
      <w:r w:rsidR="008C710F" w:rsidRPr="008C710F">
        <w:rPr>
          <w:rFonts w:ascii="Simplified Arabic" w:hAnsi="Simplified Arabic" w:cs="Simplified Arabic" w:hint="eastAsia"/>
          <w:b w:val="0"/>
          <w:bCs w:val="0"/>
          <w:sz w:val="28"/>
          <w:szCs w:val="28"/>
          <w:rtl/>
          <w:lang w:bidi="ar-EG"/>
        </w:rPr>
        <w:t>،</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والله المستعان</w:t>
      </w:r>
      <w:r w:rsidR="008C710F"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حَدَّثَنِي عَمْرُو بْنُ يَحْيَى، عَنْ أَبِيهِ</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هذا تكرر في أسانيد مضت في أبواب الوضوء،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كَانَ عَمِّي يُكْثِرُ مِنَ الوُضُوءِ</w:t>
      </w:r>
      <w:r w:rsidRPr="008C710F">
        <w:rPr>
          <w:rFonts w:ascii="Simplified Arabic" w:hAnsi="Simplified Arabic" w:cs="Simplified Arabic"/>
          <w:sz w:val="28"/>
          <w:szCs w:val="28"/>
          <w:rtl/>
          <w:lang w:bidi="ar-EG"/>
        </w:rPr>
        <w:t>"</w:t>
      </w:r>
      <w:r w:rsidR="00FE0BBF">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وسيأتي في كلام الشارح أنه عمرو بن أبي الحسن،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حَدَّثَنِي عَمْرُو بْنُ يَحْيَى، عَنْ أَبِيهِ،</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قَالَ: كَانَ عَمِّي يُكْثِرُ مِنَ الوُضُوءِ</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هل معنى هذا أنه يتوضأ </w:t>
      </w:r>
      <w:proofErr w:type="spellStart"/>
      <w:r w:rsidRPr="008C710F">
        <w:rPr>
          <w:rFonts w:ascii="Simplified Arabic" w:hAnsi="Simplified Arabic" w:cs="Simplified Arabic" w:hint="cs"/>
          <w:b w:val="0"/>
          <w:bCs w:val="0"/>
          <w:sz w:val="28"/>
          <w:szCs w:val="28"/>
          <w:rtl/>
          <w:lang w:bidi="ar-EG"/>
        </w:rPr>
        <w:t>وضوء</w:t>
      </w:r>
      <w:r w:rsidRPr="008C710F">
        <w:rPr>
          <w:rFonts w:ascii="Simplified Arabic" w:hAnsi="Simplified Arabic" w:cs="Simplified Arabic" w:hint="eastAsia"/>
          <w:b w:val="0"/>
          <w:bCs w:val="0"/>
          <w:sz w:val="28"/>
          <w:szCs w:val="28"/>
          <w:rtl/>
          <w:lang w:bidi="ar-EG"/>
        </w:rPr>
        <w:t>ًا</w:t>
      </w:r>
      <w:proofErr w:type="spellEnd"/>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كاملاً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ويكرره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أو أنه يغسل العضو الواحد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الوضوء الكامل يكرره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أو العضو الواحد يكرره ويكثر من غسله</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93721D" w:rsidRDefault="008C710F" w:rsidP="008C710F">
      <w:pPr>
        <w:rPr>
          <w:rFonts w:ascii="Simplified Arabic" w:hAnsi="Simplified Arabic" w:cs="Simplified Arabic"/>
          <w:sz w:val="28"/>
          <w:szCs w:val="28"/>
          <w:rtl/>
          <w:lang w:bidi="ar-EG"/>
        </w:rPr>
      </w:pPr>
      <w:r w:rsidRPr="0093721D">
        <w:rPr>
          <w:rFonts w:ascii="Simplified Arabic" w:hAnsi="Simplified Arabic" w:cs="Simplified Arabic" w:hint="cs"/>
          <w:sz w:val="28"/>
          <w:szCs w:val="28"/>
          <w:rtl/>
          <w:lang w:bidi="ar-EG"/>
        </w:rPr>
        <w:t>طالب: .......... يكون إشكاله هو أكثر من الأول.</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إذا كان يكثر من الوضوء على السنة،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يتوضأ عشر مرات باليوم على السنة،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هل يحتاج إلى أن يسأل</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w:t>
      </w:r>
      <w:r w:rsidRPr="0093721D">
        <w:rPr>
          <w:rFonts w:ascii="Simplified Arabic" w:hAnsi="Simplified Arabic" w:cs="Simplified Arabic" w:hint="cs"/>
          <w:sz w:val="28"/>
          <w:szCs w:val="28"/>
          <w:rtl/>
          <w:lang w:bidi="ar-EG"/>
        </w:rPr>
        <w:t>لا</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لكن إذا كان يكرر العضو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أكثر من المشروع</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ويريد أن يتأكد من وضوئه -عليه الصلاة </w:t>
      </w:r>
      <w:proofErr w:type="gramStart"/>
      <w:r w:rsidRPr="008C710F">
        <w:rPr>
          <w:rFonts w:ascii="Simplified Arabic" w:hAnsi="Simplified Arabic" w:cs="Simplified Arabic" w:hint="cs"/>
          <w:b w:val="0"/>
          <w:bCs w:val="0"/>
          <w:sz w:val="28"/>
          <w:szCs w:val="28"/>
          <w:rtl/>
          <w:lang w:bidi="ar-EG"/>
        </w:rPr>
        <w:t>والسلام- ليطبقه</w:t>
      </w:r>
      <w:proofErr w:type="gramEnd"/>
      <w:r w:rsidRPr="008C710F">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كأن هذا أقرب</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الأول باعتبار أنه قد يشق عليه في الأوقات التي فيها مشقة.</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93721D"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على كل حال المعنيان محتملان،</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كأن الاحتمال الثاني أقرب</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لأن بعض الناس تجد عنده من العلم والحرص والدين ما عنده</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ويعرف النصوص نظري</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ثم عند التطبيق تجده يزيد من أجل التأكد والاحتياط،</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وهذا ع</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hint="cs"/>
          <w:b w:val="0"/>
          <w:bCs w:val="0"/>
          <w:sz w:val="28"/>
          <w:szCs w:val="28"/>
          <w:rtl/>
          <w:lang w:bidi="ar-EG"/>
        </w:rPr>
        <w:t>رف في بعض أهل العلم،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ذكروا في ترجمة ابن دقيق العيد والحافظ العراقي أنهم يغسلون العضو الواحد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كثير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ووجدنا في شيوخنا من الكبار من يكرر إلى ضعف المشروع أو أكثر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وبعضهم يتعلل بأنه أعمى</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فلا يدري هل أسبغ أم 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وأنت </w:t>
      </w:r>
      <w:r w:rsidR="0093721D">
        <w:rPr>
          <w:rFonts w:ascii="Simplified Arabic" w:hAnsi="Simplified Arabic" w:cs="Simplified Arabic" w:hint="cs"/>
          <w:b w:val="0"/>
          <w:bCs w:val="0"/>
          <w:sz w:val="28"/>
          <w:szCs w:val="28"/>
          <w:rtl/>
          <w:lang w:bidi="ar-EG"/>
        </w:rPr>
        <w:t>تراه</w:t>
      </w:r>
      <w:r w:rsidRPr="008C710F">
        <w:rPr>
          <w:rFonts w:ascii="Simplified Arabic" w:hAnsi="Simplified Arabic" w:cs="Simplified Arabic" w:hint="cs"/>
          <w:b w:val="0"/>
          <w:bCs w:val="0"/>
          <w:sz w:val="28"/>
          <w:szCs w:val="28"/>
          <w:rtl/>
          <w:lang w:bidi="ar-EG"/>
        </w:rPr>
        <w:t xml:space="preserve"> يغسل ي</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hint="cs"/>
          <w:b w:val="0"/>
          <w:bCs w:val="0"/>
          <w:sz w:val="28"/>
          <w:szCs w:val="28"/>
          <w:rtl/>
          <w:lang w:bidi="ar-EG"/>
        </w:rPr>
        <w:t>كثِّر،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وهذا سببه ما فيه شك أن سببه الحامل عليه الحرص على إبراء الذمة في أول الأمر،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وبشؤم مخالفة السنة يقع في الوسوسة.</w:t>
      </w:r>
      <w:r w:rsidRPr="008C710F">
        <w:rPr>
          <w:rFonts w:ascii="Simplified Arabic" w:hAnsi="Simplified Arabic" w:cs="Simplified Arabic"/>
          <w:b w:val="0"/>
          <w:bCs w:val="0"/>
          <w:sz w:val="28"/>
          <w:szCs w:val="28"/>
          <w:rtl/>
          <w:lang w:bidi="ar-EG"/>
        </w:rPr>
        <w:t xml:space="preserve"> </w:t>
      </w:r>
    </w:p>
    <w:p w:rsidR="008C710F" w:rsidRPr="008C710F"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قالوا عن ابن دقيق العيد والحافظ العراقي قالوا</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إن هذا من باب الاحتياط، </w:t>
      </w:r>
      <w:r w:rsidR="0093721D">
        <w:rPr>
          <w:rFonts w:ascii="Simplified Arabic" w:hAnsi="Simplified Arabic" w:cs="Simplified Arabic" w:hint="cs"/>
          <w:b w:val="0"/>
          <w:bCs w:val="0"/>
          <w:sz w:val="28"/>
          <w:szCs w:val="28"/>
          <w:rtl/>
          <w:lang w:bidi="ar-EG"/>
        </w:rPr>
        <w:t>تريد أن</w:t>
      </w:r>
      <w:r w:rsidRPr="008C710F">
        <w:rPr>
          <w:rFonts w:ascii="Simplified Arabic" w:hAnsi="Simplified Arabic" w:cs="Simplified Arabic" w:hint="cs"/>
          <w:b w:val="0"/>
          <w:bCs w:val="0"/>
          <w:sz w:val="28"/>
          <w:szCs w:val="28"/>
          <w:rtl/>
          <w:lang w:bidi="ar-EG"/>
        </w:rPr>
        <w:t xml:space="preserve"> يغسل العضو عشر مرات من باب الاحتياط</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من زاد على هذا أو نقص فقد أساء وظلم</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نقول</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hint="cs"/>
          <w:b w:val="0"/>
          <w:bCs w:val="0"/>
          <w:sz w:val="28"/>
          <w:szCs w:val="28"/>
          <w:rtl/>
          <w:lang w:bidi="ar-EG"/>
        </w:rPr>
        <w:lastRenderedPageBreak/>
        <w:t>احتياط؟</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شيخ الإسلام -رحمه </w:t>
      </w:r>
      <w:proofErr w:type="gramStart"/>
      <w:r w:rsidRPr="008C710F">
        <w:rPr>
          <w:rFonts w:ascii="Simplified Arabic" w:hAnsi="Simplified Arabic" w:cs="Simplified Arabic" w:hint="cs"/>
          <w:b w:val="0"/>
          <w:bCs w:val="0"/>
          <w:sz w:val="28"/>
          <w:szCs w:val="28"/>
          <w:rtl/>
          <w:lang w:bidi="ar-EG"/>
        </w:rPr>
        <w:t>الله- يقول</w:t>
      </w:r>
      <w:proofErr w:type="gramEnd"/>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الاحتياط إذا أدى إلى ترك مأمور أو ارتكاب محظور فالاحتياط في ترك هذا الاحتياط</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 xml:space="preserve">قَالَ لِعَبْدِ اللَّهِ بْنِ زَيْدٍ: أَخْبِرْنِي كَيْفَ رَأَيْتَ النَّبِيَّ -صَلَّى اللهُ عَلَيْهِ </w:t>
      </w:r>
      <w:proofErr w:type="gramStart"/>
      <w:r w:rsidRPr="008C710F">
        <w:rPr>
          <w:rFonts w:ascii="Simplified Arabic" w:hAnsi="Simplified Arabic" w:cs="Simplified Arabic" w:hint="cs"/>
          <w:sz w:val="28"/>
          <w:szCs w:val="28"/>
          <w:rtl/>
          <w:lang w:bidi="ar-EG"/>
        </w:rPr>
        <w:t>وَسَلَّمَ- يَتَوَضَّأُ</w:t>
      </w:r>
      <w:proofErr w:type="gramEnd"/>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مر بنا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أنه عبد الله بن زيد بن عاصم راوي الوضوء،</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وليس عبد الله بن زيد بن عبد ربه راوي الأذان</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color w:val="0000FF"/>
          <w:sz w:val="28"/>
          <w:szCs w:val="28"/>
          <w:rtl/>
          <w:lang w:bidi="ar-EG"/>
        </w:rPr>
        <w:t>«فَدَعَا بِتَوْرٍ مِنْ مَاءٍ، فَكَفَأَ عَلَى يَدَيْهِ</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أمال الإناء</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وصب على يديه ثلاث مرار،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فَغَسَلَهُمَا ثَلاَثَ مِرَارٍ</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0093721D">
        <w:rPr>
          <w:rFonts w:ascii="Simplified Arabic" w:hAnsi="Simplified Arabic" w:cs="Simplified Arabic" w:hint="cs"/>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وهذا الغسل ما قبل الشروع في الوضوء؛</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لأن الوضوء يبدأ من غسل الوجه،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ثُمَّ أَدْخَلَ يَدَهُ فِي التَّوْرِ، فَمَضْمَضَ وَاسْتَنْثَرَ ثَلاَثَ مَرَّاتٍ مِنْ غَرْفَةٍ وَاحِدَةٍ</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كل غرفة فيها مضمضة واستنشاق</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تمضمض ثلاث</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واستنشق من لازمه الاستنثار أو من لازم الاستنثار الاستنشاق</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يعني ما يمكن </w:t>
      </w:r>
      <w:r w:rsidR="0093721D">
        <w:rPr>
          <w:rFonts w:ascii="Simplified Arabic" w:hAnsi="Simplified Arabic" w:cs="Simplified Arabic" w:hint="cs"/>
          <w:b w:val="0"/>
          <w:bCs w:val="0"/>
          <w:sz w:val="28"/>
          <w:szCs w:val="28"/>
          <w:rtl/>
          <w:lang w:bidi="ar-EG"/>
        </w:rPr>
        <w:t xml:space="preserve">أن </w:t>
      </w:r>
      <w:r w:rsidRPr="008C710F">
        <w:rPr>
          <w:rFonts w:ascii="Simplified Arabic" w:hAnsi="Simplified Arabic" w:cs="Simplified Arabic" w:hint="cs"/>
          <w:b w:val="0"/>
          <w:bCs w:val="0"/>
          <w:sz w:val="28"/>
          <w:szCs w:val="28"/>
          <w:rtl/>
          <w:lang w:bidi="ar-EG"/>
        </w:rPr>
        <w:t>يستنثر بدون استنشاق،</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مستحيل</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مثل ما قال عثمان لمن شرب الخمر لما تقيأ الخمر أيش</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w:t>
      </w:r>
      <w:r w:rsidRPr="0093721D">
        <w:rPr>
          <w:rFonts w:ascii="Simplified Arabic" w:hAnsi="Simplified Arabic" w:cs="Simplified Arabic" w:hint="cs"/>
          <w:sz w:val="28"/>
          <w:szCs w:val="28"/>
          <w:rtl/>
          <w:lang w:bidi="ar-EG"/>
        </w:rPr>
        <w:t>قال ما تقيأ إلا من شرب</w:t>
      </w:r>
      <w:r w:rsidRPr="0093721D">
        <w:rPr>
          <w:rFonts w:ascii="Simplified Arabic" w:hAnsi="Simplified Arabic" w:cs="Simplified Arabic"/>
          <w:sz w:val="28"/>
          <w:szCs w:val="28"/>
          <w:rtl/>
          <w:lang w:bidi="ar-EG"/>
        </w:rPr>
        <w:t>.</w:t>
      </w:r>
    </w:p>
    <w:p w:rsidR="008C710F" w:rsidRPr="008C710F"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ما تقيأ إلا بعد أن شربها،</w:t>
      </w:r>
      <w:r w:rsidRPr="008C710F">
        <w:rPr>
          <w:rFonts w:ascii="Simplified Arabic" w:hAnsi="Simplified Arabic" w:cs="Simplified Arabic"/>
          <w:b w:val="0"/>
          <w:bCs w:val="0"/>
          <w:sz w:val="28"/>
          <w:szCs w:val="28"/>
          <w:rtl/>
          <w:lang w:bidi="ar-EG"/>
        </w:rPr>
        <w:t xml:space="preserve"> </w:t>
      </w:r>
      <w:r w:rsidR="0093721D">
        <w:rPr>
          <w:rFonts w:ascii="Simplified Arabic" w:hAnsi="Simplified Arabic" w:cs="Simplified Arabic" w:hint="cs"/>
          <w:b w:val="0"/>
          <w:bCs w:val="0"/>
          <w:sz w:val="28"/>
          <w:szCs w:val="28"/>
          <w:rtl/>
          <w:lang w:bidi="ar-EG"/>
        </w:rPr>
        <w:t>و</w:t>
      </w:r>
      <w:r w:rsidR="0093721D">
        <w:rPr>
          <w:rFonts w:ascii="Simplified Arabic" w:hAnsi="Simplified Arabic" w:cs="Simplified Arabic" w:hint="cs"/>
          <w:b w:val="0"/>
          <w:bCs w:val="0"/>
          <w:sz w:val="28"/>
          <w:szCs w:val="28"/>
          <w:rtl/>
          <w:lang w:bidi="ar-EG"/>
        </w:rPr>
        <w:t>ماذا</w:t>
      </w:r>
      <w:r w:rsidR="0093721D">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يتقيأ؟</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يعني هل هذا يكفي في ثبوت شربه للخمر إذا </w:t>
      </w:r>
      <w:proofErr w:type="spellStart"/>
      <w:r w:rsidRPr="008C710F">
        <w:rPr>
          <w:rFonts w:ascii="Simplified Arabic" w:hAnsi="Simplified Arabic" w:cs="Simplified Arabic" w:hint="cs"/>
          <w:b w:val="0"/>
          <w:bCs w:val="0"/>
          <w:sz w:val="28"/>
          <w:szCs w:val="28"/>
          <w:rtl/>
          <w:lang w:bidi="ar-EG"/>
        </w:rPr>
        <w:t>تقيأها</w:t>
      </w:r>
      <w:proofErr w:type="spellEnd"/>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نعم،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ما </w:t>
      </w:r>
      <w:proofErr w:type="spellStart"/>
      <w:r w:rsidRPr="008C710F">
        <w:rPr>
          <w:rFonts w:ascii="Simplified Arabic" w:hAnsi="Simplified Arabic" w:cs="Simplified Arabic" w:hint="cs"/>
          <w:b w:val="0"/>
          <w:bCs w:val="0"/>
          <w:sz w:val="28"/>
          <w:szCs w:val="28"/>
          <w:rtl/>
          <w:lang w:bidi="ar-EG"/>
        </w:rPr>
        <w:t>تقيأها</w:t>
      </w:r>
      <w:proofErr w:type="spellEnd"/>
      <w:r w:rsidRPr="008C710F">
        <w:rPr>
          <w:rFonts w:ascii="Simplified Arabic" w:hAnsi="Simplified Arabic" w:cs="Simplified Arabic" w:hint="cs"/>
          <w:b w:val="0"/>
          <w:bCs w:val="0"/>
          <w:sz w:val="28"/>
          <w:szCs w:val="28"/>
          <w:rtl/>
          <w:lang w:bidi="ar-EG"/>
        </w:rPr>
        <w:t xml:space="preserve"> حتى شربها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وهذا ما فيه استنثار إلا بعد استنشاق</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ما استنثر إلا بعد أن استنشق</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فَمَضْمَضَ وَاسْتَنْثَرَ ثَلاَثَ مَرَّاتٍ مِنْ غَرْفَةٍ وَاحِدَةٍ</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الست التي هي ثلاث للمضمضة</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وثلاث للاستنشاق من غرفة واحدة،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أو المضمضة والاستنشاق من غرفة واحدة</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ويكرر ذلك ثلاث مرات</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هذا جاء مفسر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في أكثر الروايات بهذا،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وإن كان الاحتمال الأول محتمل</w:t>
      </w:r>
      <w:r w:rsidR="0093721D">
        <w:rPr>
          <w:rFonts w:ascii="Simplified Arabic" w:hAnsi="Simplified Arabic" w:cs="Simplified Arabic" w:hint="cs"/>
          <w:b w:val="0"/>
          <w:bCs w:val="0"/>
          <w:sz w:val="28"/>
          <w:szCs w:val="28"/>
          <w:rtl/>
          <w:lang w:bidi="ar-EG"/>
        </w:rPr>
        <w:t>ًا</w:t>
      </w:r>
      <w:r w:rsidRPr="008C710F">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هذا يحتاج إلى يد كبير</w:t>
      </w:r>
      <w:r w:rsidRPr="008C710F">
        <w:rPr>
          <w:rFonts w:ascii="Simplified Arabic" w:hAnsi="Simplified Arabic" w:cs="Simplified Arabic"/>
          <w:b w:val="0"/>
          <w:bCs w:val="0"/>
          <w:sz w:val="28"/>
          <w:szCs w:val="28"/>
          <w:rtl/>
          <w:lang w:bidi="ar-EG"/>
        </w:rPr>
        <w:t>.</w:t>
      </w:r>
    </w:p>
    <w:p w:rsidR="0093721D" w:rsidRDefault="008C710F" w:rsidP="0093721D">
      <w:pPr>
        <w:rPr>
          <w:rFonts w:ascii="Simplified Arabic" w:hAnsi="Simplified Arabic" w:cs="Simplified Arabic" w:hint="cs"/>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 xml:space="preserve">ثُمَّ أَدْخَلَ يَدَهُ فَاغْتَرَفَ بِهَا، فَغَسَلَ وَجْهَهُ ثَلاَثَ مَرَّاتٍ، ثُمَّ غَسَلَ يَدَيْهِ إِلَى المِرْفَقَيْنِ مَرَّتَيْنِ </w:t>
      </w:r>
      <w:proofErr w:type="spellStart"/>
      <w:r w:rsidRPr="008C710F">
        <w:rPr>
          <w:rFonts w:ascii="Simplified Arabic" w:hAnsi="Simplified Arabic" w:cs="Simplified Arabic" w:hint="cs"/>
          <w:color w:val="0000FF"/>
          <w:sz w:val="28"/>
          <w:szCs w:val="28"/>
          <w:rtl/>
          <w:lang w:bidi="ar-EG"/>
        </w:rPr>
        <w:t>مَرَّتَيْنِ</w:t>
      </w:r>
      <w:proofErr w:type="spellEnd"/>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ومر بنا مرار</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أن النبي -عليه الصلاة </w:t>
      </w:r>
      <w:proofErr w:type="gramStart"/>
      <w:r w:rsidRPr="008C710F">
        <w:rPr>
          <w:rFonts w:ascii="Simplified Arabic" w:hAnsi="Simplified Arabic" w:cs="Simplified Arabic" w:hint="cs"/>
          <w:b w:val="0"/>
          <w:bCs w:val="0"/>
          <w:sz w:val="28"/>
          <w:szCs w:val="28"/>
          <w:rtl/>
          <w:lang w:bidi="ar-EG"/>
        </w:rPr>
        <w:t>والسلام- توضأ</w:t>
      </w:r>
      <w:proofErr w:type="gramEnd"/>
      <w:r w:rsidRPr="008C710F">
        <w:rPr>
          <w:rFonts w:ascii="Simplified Arabic" w:hAnsi="Simplified Arabic" w:cs="Simplified Arabic" w:hint="cs"/>
          <w:b w:val="0"/>
          <w:bCs w:val="0"/>
          <w:sz w:val="28"/>
          <w:szCs w:val="28"/>
          <w:rtl/>
          <w:lang w:bidi="ar-EG"/>
        </w:rPr>
        <w:t xml:space="preserve"> مرة </w:t>
      </w:r>
      <w:proofErr w:type="spellStart"/>
      <w:r w:rsidRPr="008C710F">
        <w:rPr>
          <w:rFonts w:ascii="Simplified Arabic" w:hAnsi="Simplified Arabic" w:cs="Simplified Arabic" w:hint="cs"/>
          <w:b w:val="0"/>
          <w:bCs w:val="0"/>
          <w:sz w:val="28"/>
          <w:szCs w:val="28"/>
          <w:rtl/>
          <w:lang w:bidi="ar-EG"/>
        </w:rPr>
        <w:t>مرة</w:t>
      </w:r>
      <w:proofErr w:type="spellEnd"/>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ومرتين مرتين</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وثلاث</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ثلاث</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وتوضأ ملفق</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بمعنى أنه غسل بعض الأعضاء مرة</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وبعضها مرتين</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وبعضها ثلاث</w:t>
      </w:r>
      <w:r w:rsidRPr="008C710F">
        <w:rPr>
          <w:rFonts w:ascii="Simplified Arabic" w:hAnsi="Simplified Arabic" w:cs="Simplified Arabic" w:hint="eastAsia"/>
          <w:b w:val="0"/>
          <w:bCs w:val="0"/>
          <w:sz w:val="28"/>
          <w:szCs w:val="28"/>
          <w:rtl/>
          <w:lang w:bidi="ar-EG"/>
        </w:rPr>
        <w:t>ًا</w:t>
      </w:r>
      <w:r w:rsidR="0093721D">
        <w:rPr>
          <w:rFonts w:ascii="Simplified Arabic" w:hAnsi="Simplified Arabic" w:cs="Simplified Arabic" w:hint="cs"/>
          <w:b w:val="0"/>
          <w:bCs w:val="0"/>
          <w:sz w:val="28"/>
          <w:szCs w:val="28"/>
          <w:rtl/>
          <w:lang w:bidi="ar-EG"/>
        </w:rPr>
        <w:t>.</w:t>
      </w:r>
    </w:p>
    <w:p w:rsidR="008C710F" w:rsidRPr="008C710F"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ثُمَّ أَخَذَ بِيَدِهِ مَاءً فَمَسَحَ رَأْسَهُ</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بيده واحدة </w:t>
      </w:r>
      <w:r w:rsidR="0093721D">
        <w:rPr>
          <w:rFonts w:ascii="Simplified Arabic" w:hAnsi="Simplified Arabic" w:cs="Simplified Arabic" w:hint="cs"/>
          <w:b w:val="0"/>
          <w:bCs w:val="0"/>
          <w:sz w:val="28"/>
          <w:szCs w:val="28"/>
          <w:rtl/>
          <w:lang w:bidi="ar-EG"/>
        </w:rPr>
        <w:t xml:space="preserve">أم </w:t>
      </w:r>
      <w:r w:rsidRPr="008C710F">
        <w:rPr>
          <w:rFonts w:ascii="Simplified Arabic" w:hAnsi="Simplified Arabic" w:cs="Simplified Arabic" w:hint="cs"/>
          <w:b w:val="0"/>
          <w:bCs w:val="0"/>
          <w:sz w:val="28"/>
          <w:szCs w:val="28"/>
          <w:rtl/>
          <w:lang w:bidi="ar-EG"/>
        </w:rPr>
        <w:t>اثنتين؟</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قلنا</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مفرد مضاف فيعم،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وفسر بذلك ما جاء في الروايات</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هذا جاء:</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أخذ بيده</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hint="cs"/>
          <w:b w:val="0"/>
          <w:bCs w:val="0"/>
          <w:sz w:val="28"/>
          <w:szCs w:val="28"/>
          <w:rtl/>
          <w:lang w:bidi="ar-EG"/>
        </w:rPr>
        <w:t xml:space="preserve"> دليل على التفسير بأن اليد تعم</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لأنها مفرد مضاف ما جاء من كونه أخذ بيديه في بعض الروايات،</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بلَّ يديه بالماء،</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ومثل ما قلنا في:</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ليس على منكبه</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أو </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على منكبيه</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إلى غير ذلك مما جاء في الإفراد والتثنية،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والإفراد لا يعارض التثنية</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 مفرد مضاف فيعم</w:t>
      </w:r>
      <w:r w:rsidRPr="008C710F">
        <w:rPr>
          <w:rFonts w:ascii="Simplified Arabic" w:hAnsi="Simplified Arabic" w:cs="Simplified Arabic"/>
          <w:b w:val="0"/>
          <w:bCs w:val="0"/>
          <w:sz w:val="28"/>
          <w:szCs w:val="28"/>
          <w:rtl/>
          <w:lang w:bidi="ar-EG"/>
        </w:rPr>
        <w:t>.</w:t>
      </w:r>
    </w:p>
    <w:p w:rsidR="008C710F" w:rsidRPr="008C710F"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ثُمَّ أَخَذَ بِيَدِهِ مَاءً فَمَسَحَ رَأْسَهُ فَأَدْبَرَ بِهِ وَأَقْبَلَ</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هذا موافق لما جاء من تفسير ذلك بقوله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بدأ بمقدم رأسه</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وإن جاء في أكثر الروايات</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فأدبر بهما وأقبل</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والبداءة بمقدم الرأس </w:t>
      </w:r>
      <w:r w:rsidRPr="008C710F">
        <w:rPr>
          <w:rFonts w:ascii="Simplified Arabic" w:hAnsi="Simplified Arabic" w:cs="Simplified Arabic" w:hint="cs"/>
          <w:b w:val="0"/>
          <w:bCs w:val="0"/>
          <w:sz w:val="28"/>
          <w:szCs w:val="28"/>
          <w:rtl/>
          <w:lang w:bidi="ar-EG"/>
        </w:rPr>
        <w:lastRenderedPageBreak/>
        <w:t>مفسِّرة</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وإلا فالأصل أن الإقبا</w:t>
      </w:r>
      <w:r w:rsidR="0093721D">
        <w:rPr>
          <w:rFonts w:ascii="Simplified Arabic" w:hAnsi="Simplified Arabic" w:cs="Simplified Arabic" w:hint="cs"/>
          <w:b w:val="0"/>
          <w:bCs w:val="0"/>
          <w:sz w:val="28"/>
          <w:szCs w:val="28"/>
          <w:rtl/>
          <w:lang w:bidi="ar-EG"/>
        </w:rPr>
        <w:t>ل</w:t>
      </w:r>
      <w:r w:rsidRPr="008C710F">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فأقبل بهما وأدبر</w:t>
      </w:r>
      <w:r w:rsidRPr="008C710F">
        <w:rPr>
          <w:rFonts w:ascii="Simplified Arabic" w:hAnsi="Simplified Arabic" w:cs="Simplified Arabic" w:hint="eastAsia"/>
          <w:b w:val="0"/>
          <w:bCs w:val="0"/>
          <w:color w:val="0000FF"/>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أن الإقبال من جهة القفا إلى الناصية،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والإدبار العكس</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ثُمَّ غَسَلَ رِجْلَيْهِ»</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 xml:space="preserve">فَقَالَ: هَكَذَا رَأَيْتُ النَّبِيَّ -صَلَّى اللهُ عَلَيْهِ </w:t>
      </w:r>
      <w:proofErr w:type="gramStart"/>
      <w:r w:rsidRPr="008C710F">
        <w:rPr>
          <w:rFonts w:ascii="Simplified Arabic" w:hAnsi="Simplified Arabic" w:cs="Simplified Arabic" w:hint="cs"/>
          <w:sz w:val="28"/>
          <w:szCs w:val="28"/>
          <w:rtl/>
          <w:lang w:bidi="ar-EG"/>
        </w:rPr>
        <w:t>وَسَلَّمَ- يَتَوَضَّأُ</w:t>
      </w:r>
      <w:proofErr w:type="gramEnd"/>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w:t>
      </w:r>
    </w:p>
    <w:p w:rsidR="0093721D" w:rsidRDefault="008C710F" w:rsidP="0093721D">
      <w:pPr>
        <w:rPr>
          <w:rFonts w:ascii="Simplified Arabic" w:hAnsi="Simplified Arabic" w:cs="Simplified Arabic" w:hint="cs"/>
          <w:b w:val="0"/>
          <w:bCs w:val="0"/>
          <w:sz w:val="28"/>
          <w:szCs w:val="28"/>
          <w:rtl/>
          <w:lang w:bidi="ar-EG"/>
        </w:rPr>
      </w:pPr>
      <w:r w:rsidRPr="008C710F">
        <w:rPr>
          <w:rFonts w:ascii="Simplified Arabic" w:hAnsi="Simplified Arabic" w:cs="Simplified Arabic"/>
          <w:sz w:val="28"/>
          <w:szCs w:val="28"/>
          <w:rtl/>
          <w:lang w:bidi="ar-EG"/>
        </w:rPr>
        <w:t>(قوله: "باب الوضوء من التور"</w:t>
      </w:r>
      <w:r w:rsidRPr="008C710F">
        <w:rPr>
          <w:rFonts w:ascii="Simplified Arabic" w:hAnsi="Simplified Arabic" w:cs="Simplified Arabic" w:hint="cs"/>
          <w:sz w:val="28"/>
          <w:szCs w:val="28"/>
          <w:rtl/>
          <w:lang w:bidi="ar-EG"/>
        </w:rPr>
        <w:t xml:space="preserve"> </w:t>
      </w:r>
      <w:r w:rsidRPr="008C710F">
        <w:rPr>
          <w:rFonts w:ascii="Simplified Arabic" w:hAnsi="Simplified Arabic" w:cs="Simplified Arabic"/>
          <w:sz w:val="28"/>
          <w:szCs w:val="28"/>
          <w:rtl/>
          <w:lang w:bidi="ar-EG"/>
        </w:rPr>
        <w:t>تقدمت مباحث حديث الباب قريبًا، وأن التور بفتح المثناة شبه الطست وقيل</w:t>
      </w:r>
      <w:r w:rsidR="0093721D">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هو الطست، ووقع في حديث شريك عن أنس في المعراج: </w:t>
      </w:r>
      <w:r w:rsidRPr="008C710F">
        <w:rPr>
          <w:rFonts w:ascii="Simplified Arabic" w:hAnsi="Simplified Arabic" w:cs="Simplified Arabic"/>
          <w:color w:val="0000FF"/>
          <w:sz w:val="28"/>
          <w:szCs w:val="28"/>
          <w:rtl/>
          <w:lang w:bidi="ar-EG"/>
        </w:rPr>
        <w:t>«فأ</w:t>
      </w:r>
      <w:r w:rsidRPr="008C710F">
        <w:rPr>
          <w:rFonts w:ascii="Simplified Arabic" w:hAnsi="Simplified Arabic" w:cs="Simplified Arabic" w:hint="cs"/>
          <w:color w:val="0000FF"/>
          <w:sz w:val="28"/>
          <w:szCs w:val="28"/>
          <w:rtl/>
          <w:lang w:bidi="ar-EG"/>
        </w:rPr>
        <w:t>ُ</w:t>
      </w:r>
      <w:r w:rsidRPr="008C710F">
        <w:rPr>
          <w:rFonts w:ascii="Simplified Arabic" w:hAnsi="Simplified Arabic" w:cs="Simplified Arabic"/>
          <w:color w:val="0000FF"/>
          <w:sz w:val="28"/>
          <w:szCs w:val="28"/>
          <w:rtl/>
          <w:lang w:bidi="ar-EG"/>
        </w:rPr>
        <w:t>تي بطست من ذهب فيه تور ذهب»</w:t>
      </w:r>
      <w:r w:rsidRPr="008C710F">
        <w:rPr>
          <w:rFonts w:ascii="Simplified Arabic" w:hAnsi="Simplified Arabic" w:cs="Simplified Arabic"/>
          <w:sz w:val="28"/>
          <w:szCs w:val="28"/>
          <w:rtl/>
          <w:lang w:bidi="ar-EG"/>
        </w:rPr>
        <w:t>)</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فدل على أن التور أصغر من الطست،</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الطست كبير بالنسبة للتور يوضع فيه التور</w:t>
      </w:r>
      <w:r w:rsidR="0093721D">
        <w:rPr>
          <w:rFonts w:ascii="Simplified Arabic" w:hAnsi="Simplified Arabic" w:cs="Simplified Arabic" w:hint="cs"/>
          <w:b w:val="0"/>
          <w:bCs w:val="0"/>
          <w:sz w:val="28"/>
          <w:szCs w:val="28"/>
          <w:rtl/>
          <w:lang w:bidi="ar-EG"/>
        </w:rPr>
        <w:t>.</w:t>
      </w:r>
    </w:p>
    <w:p w:rsidR="008C710F" w:rsidRPr="008C710F"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(وظاهره المغايرة بينهما، ويحتمل الترادف وكأن الطست أكبر من التور)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هذا الظاهر</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 فيه للظرفية،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فكون الطست ظرف</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للتور يدل على أنه أكبر من التور</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 الأصل في الظرف أنه أكبر من المظروف</w:t>
      </w:r>
      <w:r w:rsidRPr="008C710F">
        <w:rPr>
          <w:rFonts w:ascii="Simplified Arabic" w:hAnsi="Simplified Arabic" w:cs="Simplified Arabic"/>
          <w:b w:val="0"/>
          <w:bCs w:val="0"/>
          <w:sz w:val="28"/>
          <w:szCs w:val="28"/>
          <w:rtl/>
          <w:lang w:bidi="ar-EG"/>
        </w:rPr>
        <w:t>.</w:t>
      </w:r>
    </w:p>
    <w:p w:rsidR="0093721D" w:rsidRDefault="008C710F" w:rsidP="008C710F">
      <w:pPr>
        <w:rPr>
          <w:rFonts w:ascii="Simplified Arabic" w:hAnsi="Simplified Arabic" w:cs="Simplified Arabic"/>
          <w:sz w:val="28"/>
          <w:szCs w:val="28"/>
          <w:rtl/>
          <w:lang w:bidi="ar-EG"/>
        </w:rPr>
      </w:pPr>
      <w:r w:rsidRPr="008C710F">
        <w:rPr>
          <w:rFonts w:ascii="Simplified Arabic" w:hAnsi="Simplified Arabic" w:cs="Simplified Arabic"/>
          <w:sz w:val="28"/>
          <w:szCs w:val="28"/>
          <w:rtl/>
          <w:lang w:bidi="ar-EG"/>
        </w:rPr>
        <w:t xml:space="preserve">(قوله: حدثنا سليمان هو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بلال، والإسناد كله مدنيون. قوله: كان عمي هو عمرو بن أبي حسن كما تقدم وهو عمه على</w:t>
      </w:r>
      <w:r w:rsidRPr="008C710F">
        <w:rPr>
          <w:rFonts w:ascii="Simplified Arabic" w:hAnsi="Simplified Arabic" w:cs="Simplified Arabic" w:hint="cs"/>
          <w:sz w:val="28"/>
          <w:szCs w:val="28"/>
          <w:rtl/>
          <w:lang w:bidi="ar-EG"/>
        </w:rPr>
        <w:t xml:space="preserve"> </w:t>
      </w:r>
      <w:r w:rsidRPr="008C710F">
        <w:rPr>
          <w:rFonts w:ascii="Simplified Arabic" w:hAnsi="Simplified Arabic" w:cs="Simplified Arabic"/>
          <w:sz w:val="28"/>
          <w:szCs w:val="28"/>
          <w:rtl/>
          <w:lang w:bidi="ar-EG"/>
        </w:rPr>
        <w:t xml:space="preserve">الحقيقة. </w:t>
      </w:r>
    </w:p>
    <w:p w:rsidR="0093721D" w:rsidRDefault="008C710F" w:rsidP="008C710F">
      <w:pPr>
        <w:rPr>
          <w:rFonts w:ascii="Simplified Arabic" w:hAnsi="Simplified Arabic" w:cs="Simplified Arabic"/>
          <w:sz w:val="28"/>
          <w:szCs w:val="28"/>
          <w:rtl/>
          <w:lang w:bidi="ar-EG"/>
        </w:rPr>
      </w:pPr>
      <w:r w:rsidRPr="008C710F">
        <w:rPr>
          <w:rFonts w:ascii="Simplified Arabic" w:hAnsi="Simplified Arabic" w:cs="Simplified Arabic"/>
          <w:sz w:val="28"/>
          <w:szCs w:val="28"/>
          <w:rtl/>
          <w:lang w:bidi="ar-EG"/>
        </w:rPr>
        <w:t xml:space="preserve">قوله: </w:t>
      </w:r>
      <w:r w:rsidRPr="008C710F">
        <w:rPr>
          <w:rFonts w:ascii="Simplified Arabic" w:hAnsi="Simplified Arabic" w:cs="Simplified Arabic"/>
          <w:color w:val="0000FF"/>
          <w:sz w:val="28"/>
          <w:szCs w:val="28"/>
          <w:rtl/>
          <w:lang w:bidi="ar-EG"/>
        </w:rPr>
        <w:t>«ثم أدخل يده في التور فمضمض»</w:t>
      </w:r>
      <w:r w:rsidRPr="008C710F">
        <w:rPr>
          <w:rFonts w:ascii="Simplified Arabic" w:hAnsi="Simplified Arabic" w:cs="Simplified Arabic"/>
          <w:sz w:val="28"/>
          <w:szCs w:val="28"/>
          <w:rtl/>
          <w:lang w:bidi="ar-EG"/>
        </w:rPr>
        <w:t xml:space="preserve"> فيه حذف تقديره ثم أخرجها فمضمض)</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لا يمكن أن يمضمض ويده داخل التور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لا بد أن يخرجها وفيها شيء من الماء يتمضمض به</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 xml:space="preserve">(وقد صرح به مسلم. </w:t>
      </w:r>
    </w:p>
    <w:p w:rsidR="0093721D"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 xml:space="preserve">قوله: </w:t>
      </w:r>
      <w:r w:rsidRPr="008C710F">
        <w:rPr>
          <w:rFonts w:ascii="Simplified Arabic" w:hAnsi="Simplified Arabic" w:cs="Simplified Arabic"/>
          <w:color w:val="0000FF"/>
          <w:sz w:val="28"/>
          <w:szCs w:val="28"/>
          <w:rtl/>
          <w:lang w:bidi="ar-EG"/>
        </w:rPr>
        <w:t>«من غرفة واحدة»</w:t>
      </w:r>
      <w:r w:rsidRPr="008C710F">
        <w:rPr>
          <w:rFonts w:ascii="Simplified Arabic" w:hAnsi="Simplified Arabic" w:cs="Simplified Arabic"/>
          <w:sz w:val="28"/>
          <w:szCs w:val="28"/>
          <w:rtl/>
          <w:lang w:bidi="ar-EG"/>
        </w:rPr>
        <w:t xml:space="preserve"> يتعلق بقوله: </w:t>
      </w:r>
      <w:r w:rsidRPr="008C710F">
        <w:rPr>
          <w:rFonts w:ascii="Simplified Arabic" w:hAnsi="Simplified Arabic" w:cs="Simplified Arabic"/>
          <w:color w:val="0000FF"/>
          <w:sz w:val="28"/>
          <w:szCs w:val="28"/>
          <w:rtl/>
          <w:lang w:bidi="ar-EG"/>
        </w:rPr>
        <w:t>«فمضمض واستنثر»</w:t>
      </w:r>
      <w:r w:rsidR="0093721D">
        <w:rPr>
          <w:rFonts w:ascii="Simplified Arabic" w:hAnsi="Simplified Arabic" w:cs="Simplified Arabic" w:hint="cs"/>
          <w:color w:val="0000FF"/>
          <w:sz w:val="28"/>
          <w:szCs w:val="28"/>
          <w:rtl/>
          <w:lang w:bidi="ar-EG"/>
        </w:rPr>
        <w:t>،</w:t>
      </w:r>
      <w:r w:rsidRPr="008C710F">
        <w:rPr>
          <w:rFonts w:ascii="Simplified Arabic" w:hAnsi="Simplified Arabic" w:cs="Simplified Arabic"/>
          <w:sz w:val="28"/>
          <w:szCs w:val="28"/>
          <w:rtl/>
          <w:lang w:bidi="ar-EG"/>
        </w:rPr>
        <w:t xml:space="preserve"> والمعنى أنه جمع بينهما ثلاث مرات كل مرة من غرفة)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وهذا تقدم مصرح</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به</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 xml:space="preserve">(ويحتمل أن يتعلق بقوله </w:t>
      </w:r>
      <w:r w:rsidRPr="008C710F">
        <w:rPr>
          <w:rFonts w:ascii="Simplified Arabic" w:hAnsi="Simplified Arabic" w:cs="Simplified Arabic" w:hint="cs"/>
          <w:color w:val="0000FF"/>
          <w:sz w:val="28"/>
          <w:szCs w:val="28"/>
          <w:rtl/>
          <w:lang w:bidi="ar-EG"/>
        </w:rPr>
        <w:t>«</w:t>
      </w:r>
      <w:r w:rsidRPr="008C710F">
        <w:rPr>
          <w:rFonts w:ascii="Simplified Arabic" w:hAnsi="Simplified Arabic" w:cs="Simplified Arabic"/>
          <w:color w:val="0000FF"/>
          <w:sz w:val="28"/>
          <w:szCs w:val="28"/>
          <w:rtl/>
          <w:lang w:bidi="ar-EG"/>
        </w:rPr>
        <w:t>ثلاث مرات</w:t>
      </w:r>
      <w:r w:rsidRPr="008C710F">
        <w:rPr>
          <w:rFonts w:ascii="Simplified Arabic" w:hAnsi="Simplified Arabic" w:cs="Simplified Arabic" w:hint="cs"/>
          <w:color w:val="0000FF"/>
          <w:sz w:val="28"/>
          <w:szCs w:val="28"/>
          <w:rtl/>
          <w:lang w:bidi="ar-EG"/>
        </w:rPr>
        <w:t>»</w:t>
      </w:r>
      <w:r w:rsidR="0093721D">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والمعنى أنه جمع بينهما ثلاث مرات من غرفة واحدة)</w:t>
      </w:r>
      <w:r w:rsidR="0093721D">
        <w:rPr>
          <w:rFonts w:ascii="Simplified Arabic" w:hAnsi="Simplified Arabic" w:cs="Simplified Arabic" w:hint="cs"/>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وتكون الست من غرفة واحدة،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وهذا أحد الأوجه المحتملة في هذه الغرفات،</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محتمل أن يتمضمض ويستنشق بست غرفات وبثلاث وبثنتين وبواحدة،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(والأول موافق لباقي الروايات فهو أولى)</w:t>
      </w:r>
      <w:r w:rsidR="0093721D">
        <w:rPr>
          <w:rFonts w:ascii="Simplified Arabic" w:hAnsi="Simplified Arabic" w:cs="Simplified Arabic" w:hint="cs"/>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لأنه يفعل ذلك ثلاث</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يتمضمض ويستنشق من كف واحدة يفعل ذلك ثلاث مرات</w:t>
      </w:r>
      <w:r w:rsidRPr="008C710F">
        <w:rPr>
          <w:rFonts w:ascii="Simplified Arabic" w:hAnsi="Simplified Arabic" w:cs="Simplified Arabic"/>
          <w:b w:val="0"/>
          <w:bCs w:val="0"/>
          <w:sz w:val="28"/>
          <w:szCs w:val="28"/>
          <w:rtl/>
          <w:lang w:bidi="ar-EG"/>
        </w:rPr>
        <w:t>.</w:t>
      </w:r>
    </w:p>
    <w:p w:rsidR="008C710F" w:rsidRPr="008C710F" w:rsidRDefault="008C710F" w:rsidP="0093721D">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(قوله: فقال أي عبد الله بن زيد هكذا، هذه الزيادة صريحة في رفع الحديث</w:t>
      </w:r>
      <w:r w:rsidR="0093721D">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وإن كان أول سياق الحديث يدل عليه)</w:t>
      </w:r>
      <w:r w:rsidR="0093721D">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لأنه قال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أخبرني عن وضوء رسول الله -صلى الله عليه وسلم-،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فالمس</w:t>
      </w:r>
      <w:r w:rsidR="0093721D">
        <w:rPr>
          <w:rFonts w:ascii="Simplified Arabic" w:hAnsi="Simplified Arabic" w:cs="Simplified Arabic" w:hint="cs"/>
          <w:b w:val="0"/>
          <w:bCs w:val="0"/>
          <w:sz w:val="28"/>
          <w:szCs w:val="28"/>
          <w:rtl/>
          <w:lang w:bidi="ar-EG"/>
        </w:rPr>
        <w:t>ؤ</w:t>
      </w:r>
      <w:r w:rsidRPr="008C710F">
        <w:rPr>
          <w:rFonts w:ascii="Simplified Arabic" w:hAnsi="Simplified Arabic" w:cs="Simplified Arabic" w:hint="cs"/>
          <w:b w:val="0"/>
          <w:bCs w:val="0"/>
          <w:sz w:val="28"/>
          <w:szCs w:val="28"/>
          <w:rtl/>
          <w:lang w:bidi="ar-EG"/>
        </w:rPr>
        <w:t>ول عنه وضوء الرسول -عليه الصلاة والسلام-،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ومطابقة الجواب تدل على أنه مرفوع</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ثم قال -رحمه الله-: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حَدَّثَنَا مُسَدَّدٌ، قَالَ: حَدَّثَنَا حَمَّادٌ</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وهو ابن زيد بن درهم،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خلاف حماد بن سلمة بن دينار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أيهما أقوى</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ابن زيد،</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حماد بن زيد أقوى.</w:t>
      </w:r>
    </w:p>
    <w:p w:rsidR="009D2A70" w:rsidRDefault="008C710F" w:rsidP="009D2A70">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قال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حدثنا حماد</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عَنْ ثَابِتٍ</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وهو ابن أسلم </w:t>
      </w:r>
      <w:proofErr w:type="spellStart"/>
      <w:r w:rsidRPr="008C710F">
        <w:rPr>
          <w:rFonts w:ascii="Simplified Arabic" w:hAnsi="Simplified Arabic" w:cs="Simplified Arabic" w:hint="cs"/>
          <w:b w:val="0"/>
          <w:bCs w:val="0"/>
          <w:sz w:val="28"/>
          <w:szCs w:val="28"/>
          <w:rtl/>
          <w:lang w:bidi="ar-EG"/>
        </w:rPr>
        <w:t>البناني</w:t>
      </w:r>
      <w:proofErr w:type="spellEnd"/>
      <w:r w:rsidRPr="008C710F">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 xml:space="preserve">عَنْ أَنَسٍ أَنَّ النَّبِيَّ -صَلَّى اللهُ عَلَيْهِ وَسَلَّمَ- </w:t>
      </w:r>
      <w:r w:rsidRPr="008C710F">
        <w:rPr>
          <w:rFonts w:ascii="Simplified Arabic" w:hAnsi="Simplified Arabic" w:cs="Simplified Arabic" w:hint="cs"/>
          <w:color w:val="0000FF"/>
          <w:sz w:val="28"/>
          <w:szCs w:val="28"/>
          <w:rtl/>
          <w:lang w:bidi="ar-EG"/>
        </w:rPr>
        <w:t>«دَعَا بِإِنَاءٍ مِنْ مَاءٍ، فَأُتِيَ بِقَدَحٍ رَحْرَاحٍ</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يعني فمه واسع،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فِيهِ شَيْءٌ مِنْ مَاءٍ</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يعني </w:t>
      </w:r>
      <w:r w:rsidR="009D2A70">
        <w:rPr>
          <w:rFonts w:ascii="Simplified Arabic" w:hAnsi="Simplified Arabic" w:cs="Simplified Arabic" w:hint="cs"/>
          <w:b w:val="0"/>
          <w:bCs w:val="0"/>
          <w:sz w:val="28"/>
          <w:szCs w:val="28"/>
          <w:rtl/>
          <w:lang w:bidi="ar-EG"/>
        </w:rPr>
        <w:t>ليس</w:t>
      </w:r>
      <w:r w:rsidRPr="008C710F">
        <w:rPr>
          <w:rFonts w:ascii="Simplified Arabic" w:hAnsi="Simplified Arabic" w:cs="Simplified Arabic" w:hint="cs"/>
          <w:b w:val="0"/>
          <w:bCs w:val="0"/>
          <w:sz w:val="28"/>
          <w:szCs w:val="28"/>
          <w:rtl/>
          <w:lang w:bidi="ar-EG"/>
        </w:rPr>
        <w:t xml:space="preserve"> مليان</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قدح إناء صغير واسع الفم،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فيه شيء من ماء</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وشيء يدل على التقليل </w:t>
      </w:r>
      <w:r w:rsidRPr="008C710F">
        <w:rPr>
          <w:rFonts w:ascii="Simplified Arabic" w:hAnsi="Simplified Arabic" w:cs="Simplified Arabic"/>
          <w:sz w:val="28"/>
          <w:szCs w:val="28"/>
          <w:rtl/>
          <w:lang w:bidi="ar-EG"/>
        </w:rPr>
        <w:lastRenderedPageBreak/>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من ماء، فَوَضَعَ أَصَابِعَهُ فِيهِ»</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ما يحتمل اليد كلها،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ما تنغمس اليد في هذا الإناء الرحراح،</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أَنَسٌ: فَجَعَلْتُ أَنْظُرُ إِلَى المَاءِ يَنْبُعُ مِنْ بَيْنِ أَصَابِعِهِ</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قَالَ أَنَسٌ: فَحَزَرْتُ مَنْ تَوَضَّأَ، مَا بَيْنَ السَّبْعِينَ إِلَى الثَّمَانِينَ</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وجاء أنه حصل ذلك في بعض الغزوات</w:t>
      </w:r>
      <w:r w:rsidR="009D2A70">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فكانوا نحو الثلاثمائة،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ويقول أهل العلم</w:t>
      </w:r>
      <w:r w:rsidR="009D2A70">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إن في هذا من المعجزة أعظم مما حصل لموسى -عليهِ السَّلامُ- حينما ضرب الحجر بعصاه فنبع منه</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الحجارة منها ما.</w:t>
      </w:r>
      <w:r w:rsidRPr="008C710F">
        <w:rPr>
          <w:rFonts w:ascii="Simplified Arabic" w:hAnsi="Simplified Arabic" w:cs="Simplified Arabic"/>
          <w:b w:val="0"/>
          <w:bCs w:val="0"/>
          <w:sz w:val="28"/>
          <w:szCs w:val="28"/>
          <w:rtl/>
          <w:lang w:bidi="ar-EG"/>
        </w:rPr>
        <w:t>..</w:t>
      </w:r>
      <w:r w:rsidRPr="008C710F">
        <w:rPr>
          <w:rFonts w:ascii="Simplified Arabic" w:hAnsi="Simplified Arabic" w:cs="Simplified Arabic" w:hint="cs"/>
          <w:b w:val="0"/>
          <w:bCs w:val="0"/>
          <w:sz w:val="28"/>
          <w:szCs w:val="28"/>
          <w:rtl/>
          <w:lang w:bidi="ar-EG"/>
        </w:rPr>
        <w:t xml:space="preserve"> </w:t>
      </w:r>
    </w:p>
    <w:p w:rsidR="009D2A70" w:rsidRDefault="009D2A70" w:rsidP="009D2A70">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C710F" w:rsidRPr="008C710F" w:rsidRDefault="008C710F" w:rsidP="009D2A70">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نعم؟</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9D2A70"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نعم في القرآن:</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b w:val="0"/>
          <w:bCs w:val="0"/>
          <w:color w:val="FF0000"/>
          <w:sz w:val="28"/>
          <w:szCs w:val="28"/>
          <w:rtl/>
          <w:lang w:bidi="ar-EG"/>
        </w:rPr>
        <w:t>{وَإِنَّ مِنَ الْحِجَارَةِ لَمَا يَتَفَجَّرُ مِنْهُ الْأَنْهَارُ}</w:t>
      </w:r>
      <w:r w:rsidRPr="008C710F">
        <w:rPr>
          <w:rFonts w:ascii="Simplified Arabic" w:hAnsi="Simplified Arabic" w:cs="Simplified Arabic"/>
          <w:b w:val="0"/>
          <w:bCs w:val="0"/>
          <w:sz w:val="28"/>
          <w:szCs w:val="28"/>
          <w:rtl/>
          <w:lang w:bidi="ar-EG"/>
        </w:rPr>
        <w:t xml:space="preserve"> [البقرة: 74]، </w:t>
      </w:r>
      <w:r w:rsidRPr="008C710F">
        <w:rPr>
          <w:rFonts w:ascii="Simplified Arabic" w:hAnsi="Simplified Arabic" w:cs="Simplified Arabic" w:hint="cs"/>
          <w:b w:val="0"/>
          <w:bCs w:val="0"/>
          <w:sz w:val="28"/>
          <w:szCs w:val="28"/>
          <w:rtl/>
          <w:lang w:bidi="ar-EG"/>
        </w:rPr>
        <w:t>وأنتم ترون في الجبال أنهار المياه تنزل منها،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بخلاف اليد التي هي من لحم ودم وعظم،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من أين يأتي هذا،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هل هي معدن للماء</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لا</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لكن هذه معجزة من </w:t>
      </w:r>
      <w:proofErr w:type="spellStart"/>
      <w:r w:rsidRPr="008C710F">
        <w:rPr>
          <w:rFonts w:ascii="Simplified Arabic" w:hAnsi="Simplified Arabic" w:cs="Simplified Arabic" w:hint="cs"/>
          <w:b w:val="0"/>
          <w:bCs w:val="0"/>
          <w:sz w:val="28"/>
          <w:szCs w:val="28"/>
          <w:rtl/>
          <w:lang w:bidi="ar-EG"/>
        </w:rPr>
        <w:t>معجزاته</w:t>
      </w:r>
      <w:proofErr w:type="spellEnd"/>
      <w:r w:rsidRPr="008C710F">
        <w:rPr>
          <w:rFonts w:ascii="Simplified Arabic" w:hAnsi="Simplified Arabic" w:cs="Simplified Arabic" w:hint="cs"/>
          <w:b w:val="0"/>
          <w:bCs w:val="0"/>
          <w:sz w:val="28"/>
          <w:szCs w:val="28"/>
          <w:rtl/>
          <w:lang w:bidi="ar-EG"/>
        </w:rPr>
        <w:t xml:space="preserve"> -عليه الصلاة </w:t>
      </w:r>
      <w:proofErr w:type="gramStart"/>
      <w:r w:rsidRPr="008C710F">
        <w:rPr>
          <w:rFonts w:ascii="Simplified Arabic" w:hAnsi="Simplified Arabic" w:cs="Simplified Arabic" w:hint="cs"/>
          <w:b w:val="0"/>
          <w:bCs w:val="0"/>
          <w:sz w:val="28"/>
          <w:szCs w:val="28"/>
          <w:rtl/>
          <w:lang w:bidi="ar-EG"/>
        </w:rPr>
        <w:t>والسلام- التي</w:t>
      </w:r>
      <w:proofErr w:type="gramEnd"/>
      <w:r w:rsidRPr="008C710F">
        <w:rPr>
          <w:rFonts w:ascii="Simplified Arabic" w:hAnsi="Simplified Arabic" w:cs="Simplified Arabic" w:hint="cs"/>
          <w:b w:val="0"/>
          <w:bCs w:val="0"/>
          <w:sz w:val="28"/>
          <w:szCs w:val="28"/>
          <w:rtl/>
          <w:lang w:bidi="ar-EG"/>
        </w:rPr>
        <w:t xml:space="preserve"> بلغت نحو المائتين وفيها مصنفات،</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مع الأسف نحن في غفلة عنها كغير المعجزات مما يتعلق به -عليه الصلاة والسلام- من شمائله ودلائل نبوته</w:t>
      </w:r>
      <w:r w:rsidR="009D2A70">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فضلاً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عن سيرته التي ينبغي أن يكون ديدن المسلم النظر فيها</w:t>
      </w:r>
      <w:r w:rsidR="009D2A70">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 لا يتم الاقتداء </w:t>
      </w:r>
      <w:proofErr w:type="spellStart"/>
      <w:r w:rsidRPr="008C710F">
        <w:rPr>
          <w:rFonts w:ascii="Simplified Arabic" w:hAnsi="Simplified Arabic" w:cs="Simplified Arabic" w:hint="cs"/>
          <w:b w:val="0"/>
          <w:bCs w:val="0"/>
          <w:sz w:val="28"/>
          <w:szCs w:val="28"/>
          <w:rtl/>
          <w:lang w:bidi="ar-EG"/>
        </w:rPr>
        <w:t>والائتساء</w:t>
      </w:r>
      <w:proofErr w:type="spellEnd"/>
      <w:r w:rsidRPr="008C710F">
        <w:rPr>
          <w:rFonts w:ascii="Simplified Arabic" w:hAnsi="Simplified Arabic" w:cs="Simplified Arabic" w:hint="cs"/>
          <w:b w:val="0"/>
          <w:bCs w:val="0"/>
          <w:sz w:val="28"/>
          <w:szCs w:val="28"/>
          <w:rtl/>
          <w:lang w:bidi="ar-EG"/>
        </w:rPr>
        <w:t xml:space="preserve"> به -عليه الصلاة والسلام- حتى ننظر في سيرته وأعماله ومدخله ومخرجه وحتى محبته -عليه الصلاة والسلام- لا تكمل إلا أن تعرفه</w:t>
      </w:r>
      <w:r w:rsidRPr="008C710F">
        <w:rPr>
          <w:rFonts w:ascii="Simplified Arabic" w:hAnsi="Simplified Arabic" w:cs="Simplified Arabic"/>
          <w:b w:val="0"/>
          <w:bCs w:val="0"/>
          <w:sz w:val="28"/>
          <w:szCs w:val="28"/>
          <w:rtl/>
          <w:lang w:bidi="ar-EG"/>
        </w:rPr>
        <w:t>.</w:t>
      </w:r>
    </w:p>
    <w:p w:rsidR="009D2A70" w:rsidRDefault="008C710F" w:rsidP="008C710F">
      <w:pPr>
        <w:rPr>
          <w:rFonts w:ascii="Simplified Arabic" w:hAnsi="Simplified Arabic" w:cs="Simplified Arabic" w:hint="cs"/>
          <w:b w:val="0"/>
          <w:bCs w:val="0"/>
          <w:sz w:val="28"/>
          <w:szCs w:val="28"/>
          <w:rtl/>
          <w:lang w:bidi="ar-EG"/>
        </w:rPr>
      </w:pPr>
      <w:r w:rsidRPr="008C710F">
        <w:rPr>
          <w:rFonts w:ascii="Simplified Arabic" w:hAnsi="Simplified Arabic" w:cs="Simplified Arabic"/>
          <w:sz w:val="28"/>
          <w:szCs w:val="28"/>
          <w:rtl/>
          <w:lang w:bidi="ar-EG"/>
        </w:rPr>
        <w:t xml:space="preserve">(قوله: حدثنا حماد هو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زيد ولم يسمع مسدد من حماد بن سلمة. قوله: رحراح بمهملات الأولى مفتوحة بعدها سكون أي متسع الفم، وقال الخطابي: الرحراح الإناء الواسع الصحن القريب القعر، ومثله لا يسع الماء الكثير</w:t>
      </w:r>
      <w:r w:rsidR="009D2A70">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فهو أدل على عظم المعجزة)</w:t>
      </w:r>
      <w:r w:rsidR="009D2A70">
        <w:rPr>
          <w:rFonts w:ascii="Simplified Arabic" w:hAnsi="Simplified Arabic" w:cs="Simplified Arabic" w:hint="cs"/>
          <w:b w:val="0"/>
          <w:bCs w:val="0"/>
          <w:sz w:val="28"/>
          <w:szCs w:val="28"/>
          <w:rtl/>
          <w:lang w:bidi="ar-EG"/>
        </w:rPr>
        <w:t>.</w:t>
      </w:r>
    </w:p>
    <w:p w:rsidR="009D2A70" w:rsidRDefault="009D2A70" w:rsidP="009D2A70">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9D2A70" w:rsidRDefault="009D2A70" w:rsidP="009D2A7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8C710F" w:rsidRPr="008C710F">
        <w:rPr>
          <w:rFonts w:ascii="Simplified Arabic" w:hAnsi="Simplified Arabic" w:cs="Simplified Arabic" w:hint="eastAsia"/>
          <w:b w:val="0"/>
          <w:bCs w:val="0"/>
          <w:sz w:val="28"/>
          <w:szCs w:val="28"/>
          <w:rtl/>
          <w:lang w:bidi="ar-EG"/>
        </w:rPr>
        <w:t>؟</w:t>
      </w:r>
      <w:r w:rsidR="008C710F" w:rsidRPr="008C710F">
        <w:rPr>
          <w:rFonts w:ascii="Simplified Arabic" w:hAnsi="Simplified Arabic" w:cs="Simplified Arabic"/>
          <w:b w:val="0"/>
          <w:bCs w:val="0"/>
          <w:sz w:val="28"/>
          <w:szCs w:val="28"/>
          <w:rtl/>
          <w:lang w:bidi="ar-EG"/>
        </w:rPr>
        <w:t xml:space="preserve"> </w:t>
      </w:r>
    </w:p>
    <w:p w:rsidR="009D2A70" w:rsidRDefault="009D2A70" w:rsidP="009D2A70">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C710F" w:rsidRPr="008C710F" w:rsidRDefault="009D2A70" w:rsidP="009D2A7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صحن،</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معروف الصحن</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مدرس يعلم الصبيان حروف الهجاء</w:t>
      </w:r>
      <w:r w:rsidR="008C710F" w:rsidRPr="008C710F">
        <w:rPr>
          <w:rFonts w:ascii="Simplified Arabic" w:hAnsi="Simplified Arabic" w:cs="Simplified Arabic" w:hint="eastAsia"/>
          <w:b w:val="0"/>
          <w:bCs w:val="0"/>
          <w:sz w:val="28"/>
          <w:szCs w:val="28"/>
          <w:rtl/>
          <w:lang w:bidi="ar-EG"/>
        </w:rPr>
        <w:t>،</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يقول الباء والتاء والثاء مثل الصحن،</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نعم،</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والنون مثل الطاسة يعني أنها لها قعر ما هي بمثل الباء والتاء والثاء هذه مثل الصحن،</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هذا مثال تقريبي يعرف به الصبيان كيف يقيسون وكيف يفهمون</w:t>
      </w:r>
    </w:p>
    <w:p w:rsidR="004525AD" w:rsidRDefault="008C710F" w:rsidP="004525AD">
      <w:pPr>
        <w:rPr>
          <w:rFonts w:ascii="Simplified Arabic" w:hAnsi="Simplified Arabic" w:cs="Simplified Arabic" w:hint="cs"/>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فهو أدل على المعجزة</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sz w:val="28"/>
          <w:szCs w:val="28"/>
          <w:rtl/>
          <w:lang w:bidi="ar-EG"/>
        </w:rPr>
        <w:t xml:space="preserve"> قلت: وهذه الصفة شبيهة بالطست، وبهذا يظهر مناسبة هذا الحديث للترجمة)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التي هي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باب الوضوء من التور</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الذي قيل</w:t>
      </w:r>
      <w:r w:rsidR="004525AD">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هو شبيه بالطست أو هو الطست</w:t>
      </w:r>
      <w:r w:rsidR="004525AD">
        <w:rPr>
          <w:rFonts w:ascii="Simplified Arabic" w:hAnsi="Simplified Arabic" w:cs="Simplified Arabic" w:hint="cs"/>
          <w:b w:val="0"/>
          <w:bCs w:val="0"/>
          <w:sz w:val="28"/>
          <w:szCs w:val="28"/>
          <w:rtl/>
          <w:lang w:bidi="ar-EG"/>
        </w:rPr>
        <w:t>.</w:t>
      </w:r>
    </w:p>
    <w:p w:rsidR="008C710F" w:rsidRPr="008C710F" w:rsidRDefault="008C710F" w:rsidP="00AD0847">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 xml:space="preserve">(وروى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خزيمة هذا الحديث عن أحمد بن عبدة عن حماد بن زيد فقال بدل رحراح</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زجاج بزاي مضمومة </w:t>
      </w:r>
      <w:proofErr w:type="spellStart"/>
      <w:r w:rsidRPr="008C710F">
        <w:rPr>
          <w:rFonts w:ascii="Simplified Arabic" w:hAnsi="Simplified Arabic" w:cs="Simplified Arabic"/>
          <w:sz w:val="28"/>
          <w:szCs w:val="28"/>
          <w:rtl/>
          <w:lang w:bidi="ar-EG"/>
        </w:rPr>
        <w:t>وجيمين</w:t>
      </w:r>
      <w:proofErr w:type="spellEnd"/>
      <w:r w:rsidRPr="008C710F">
        <w:rPr>
          <w:rFonts w:ascii="Simplified Arabic" w:hAnsi="Simplified Arabic" w:cs="Simplified Arabic"/>
          <w:sz w:val="28"/>
          <w:szCs w:val="28"/>
          <w:rtl/>
          <w:lang w:bidi="ar-EG"/>
        </w:rPr>
        <w:t xml:space="preserve"> وبو</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ب عليه: الوضوء من آنية الزجاج، ضد قول من زعم من </w:t>
      </w:r>
      <w:r w:rsidRPr="008C710F">
        <w:rPr>
          <w:rFonts w:ascii="Simplified Arabic" w:hAnsi="Simplified Arabic" w:cs="Simplified Arabic"/>
          <w:sz w:val="28"/>
          <w:szCs w:val="28"/>
          <w:rtl/>
          <w:lang w:bidi="ar-EG"/>
        </w:rPr>
        <w:lastRenderedPageBreak/>
        <w:t>المتصوفة أن ذلك إسراف لإسراع الكسر إليه)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وما أكثر الأواني من الزجاج،</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الآن أكثر الآنية من الزجاج،</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بعض المتصوفة يقول</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الزجاج إسراف لأنه أدنى ما جاءه يكسره،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وبعد أن فرشت البيوت بالسيراميك والبلاط</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وصاروا ما يفرشونها بالسجاد ونحوه أصبح ال</w:t>
      </w:r>
      <w:r w:rsidR="00AD0847">
        <w:rPr>
          <w:rFonts w:ascii="Simplified Arabic" w:hAnsi="Simplified Arabic" w:cs="Simplified Arabic" w:hint="cs"/>
          <w:b w:val="0"/>
          <w:bCs w:val="0"/>
          <w:sz w:val="28"/>
          <w:szCs w:val="28"/>
          <w:rtl/>
          <w:lang w:bidi="ar-EG"/>
        </w:rPr>
        <w:t>ذ</w:t>
      </w:r>
      <w:r w:rsidRPr="008C710F">
        <w:rPr>
          <w:rFonts w:ascii="Simplified Arabic" w:hAnsi="Simplified Arabic" w:cs="Simplified Arabic" w:hint="cs"/>
          <w:b w:val="0"/>
          <w:bCs w:val="0"/>
          <w:sz w:val="28"/>
          <w:szCs w:val="28"/>
          <w:rtl/>
          <w:lang w:bidi="ar-EG"/>
        </w:rPr>
        <w:t>ي يصب القهوة ويطيح منه فنجان انكسر</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طاحت به آلة تنكسر،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كثير هذا نسمعه كل ما يطاح انكسر</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 زجاج</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وال</w:t>
      </w:r>
      <w:r w:rsidR="00AD0847">
        <w:rPr>
          <w:rFonts w:ascii="Simplified Arabic" w:hAnsi="Simplified Arabic" w:cs="Simplified Arabic" w:hint="cs"/>
          <w:b w:val="0"/>
          <w:bCs w:val="0"/>
          <w:sz w:val="28"/>
          <w:szCs w:val="28"/>
          <w:rtl/>
          <w:lang w:bidi="ar-EG"/>
        </w:rPr>
        <w:t>ذ</w:t>
      </w:r>
      <w:r w:rsidRPr="008C710F">
        <w:rPr>
          <w:rFonts w:ascii="Simplified Arabic" w:hAnsi="Simplified Arabic" w:cs="Simplified Arabic" w:hint="cs"/>
          <w:b w:val="0"/>
          <w:bCs w:val="0"/>
          <w:sz w:val="28"/>
          <w:szCs w:val="28"/>
          <w:rtl/>
          <w:lang w:bidi="ar-EG"/>
        </w:rPr>
        <w:t>ي تحته صلب.</w:t>
      </w:r>
    </w:p>
    <w:p w:rsidR="00AD0847" w:rsidRDefault="008C710F" w:rsidP="00AD0847">
      <w:pPr>
        <w:rPr>
          <w:rFonts w:ascii="Simplified Arabic" w:hAnsi="Simplified Arabic" w:cs="Simplified Arabic" w:hint="cs"/>
          <w:b w:val="0"/>
          <w:bCs w:val="0"/>
          <w:sz w:val="28"/>
          <w:szCs w:val="28"/>
          <w:rtl/>
          <w:lang w:bidi="ar-EG"/>
        </w:rPr>
      </w:pPr>
      <w:r w:rsidRPr="008C710F">
        <w:rPr>
          <w:rFonts w:ascii="Simplified Arabic" w:hAnsi="Simplified Arabic" w:cs="Simplified Arabic" w:hint="cs"/>
          <w:b w:val="0"/>
          <w:bCs w:val="0"/>
          <w:sz w:val="28"/>
          <w:szCs w:val="28"/>
          <w:rtl/>
          <w:lang w:bidi="ar-EG"/>
        </w:rPr>
        <w:t>يقول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ضد قول من زعم من المتصوفة أن ذلك إسراف لإسراع الكسر إليه</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هل الناس هل يحسبون لمثل هذه الأمور مع هذا الترف الذي يعيشه الناس؟</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يحسبون</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ينكسر </w:t>
      </w:r>
      <w:r w:rsidR="00AD0847">
        <w:rPr>
          <w:rFonts w:ascii="Simplified Arabic" w:hAnsi="Simplified Arabic" w:cs="Simplified Arabic" w:hint="cs"/>
          <w:b w:val="0"/>
          <w:bCs w:val="0"/>
          <w:sz w:val="28"/>
          <w:szCs w:val="28"/>
          <w:rtl/>
          <w:lang w:bidi="ar-EG"/>
        </w:rPr>
        <w:t>يأتون</w:t>
      </w:r>
      <w:r w:rsidRPr="008C710F">
        <w:rPr>
          <w:rFonts w:ascii="Simplified Arabic" w:hAnsi="Simplified Arabic" w:cs="Simplified Arabic" w:hint="cs"/>
          <w:b w:val="0"/>
          <w:bCs w:val="0"/>
          <w:sz w:val="28"/>
          <w:szCs w:val="28"/>
          <w:rtl/>
          <w:lang w:bidi="ar-EG"/>
        </w:rPr>
        <w:t xml:space="preserve"> </w:t>
      </w:r>
      <w:proofErr w:type="spellStart"/>
      <w:r w:rsidR="00AD0847">
        <w:rPr>
          <w:rFonts w:ascii="Simplified Arabic" w:hAnsi="Simplified Arabic" w:cs="Simplified Arabic" w:hint="cs"/>
          <w:b w:val="0"/>
          <w:bCs w:val="0"/>
          <w:sz w:val="28"/>
          <w:szCs w:val="28"/>
          <w:rtl/>
          <w:lang w:bidi="ar-EG"/>
        </w:rPr>
        <w:t>ب</w:t>
      </w:r>
      <w:r w:rsidRPr="008C710F">
        <w:rPr>
          <w:rFonts w:ascii="Simplified Arabic" w:hAnsi="Simplified Arabic" w:cs="Simplified Arabic" w:hint="cs"/>
          <w:b w:val="0"/>
          <w:bCs w:val="0"/>
          <w:sz w:val="28"/>
          <w:szCs w:val="28"/>
          <w:rtl/>
          <w:lang w:bidi="ar-EG"/>
        </w:rPr>
        <w:t>درز</w:t>
      </w:r>
      <w:r w:rsidR="00AD0847">
        <w:rPr>
          <w:rFonts w:ascii="Simplified Arabic" w:hAnsi="Simplified Arabic" w:cs="Simplified Arabic" w:hint="cs"/>
          <w:b w:val="0"/>
          <w:bCs w:val="0"/>
          <w:sz w:val="28"/>
          <w:szCs w:val="28"/>
          <w:rtl/>
          <w:lang w:bidi="ar-EG"/>
        </w:rPr>
        <w:t>ن</w:t>
      </w:r>
      <w:proofErr w:type="spellEnd"/>
      <w:r w:rsidRPr="008C710F">
        <w:rPr>
          <w:rFonts w:ascii="Simplified Arabic" w:hAnsi="Simplified Arabic" w:cs="Simplified Arabic"/>
          <w:b w:val="0"/>
          <w:bCs w:val="0"/>
          <w:sz w:val="28"/>
          <w:szCs w:val="28"/>
          <w:rtl/>
          <w:lang w:bidi="ar-EG"/>
        </w:rPr>
        <w:t xml:space="preserve"> </w:t>
      </w:r>
      <w:r w:rsidR="00AD0847">
        <w:rPr>
          <w:rFonts w:ascii="Simplified Arabic" w:hAnsi="Simplified Arabic" w:cs="Simplified Arabic" w:hint="cs"/>
          <w:b w:val="0"/>
          <w:bCs w:val="0"/>
          <w:sz w:val="28"/>
          <w:szCs w:val="28"/>
          <w:rtl/>
          <w:lang w:bidi="ar-EG"/>
        </w:rPr>
        <w:t>بد</w:t>
      </w:r>
      <w:r w:rsidRPr="008C710F">
        <w:rPr>
          <w:rFonts w:ascii="Simplified Arabic" w:hAnsi="Simplified Arabic" w:cs="Simplified Arabic" w:hint="cs"/>
          <w:b w:val="0"/>
          <w:bCs w:val="0"/>
          <w:sz w:val="28"/>
          <w:szCs w:val="28"/>
          <w:rtl/>
          <w:lang w:bidi="ar-EG"/>
        </w:rPr>
        <w:t>له،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والله المستعان</w:t>
      </w:r>
      <w:r w:rsidR="00AD0847">
        <w:rPr>
          <w:rFonts w:ascii="Simplified Arabic" w:hAnsi="Simplified Arabic" w:cs="Simplified Arabic" w:hint="cs"/>
          <w:b w:val="0"/>
          <w:bCs w:val="0"/>
          <w:sz w:val="28"/>
          <w:szCs w:val="28"/>
          <w:rtl/>
          <w:lang w:bidi="ar-EG"/>
        </w:rPr>
        <w:t>.</w:t>
      </w:r>
    </w:p>
    <w:p w:rsidR="00AD0847" w:rsidRDefault="008C710F" w:rsidP="00AD0847">
      <w:pPr>
        <w:rPr>
          <w:rFonts w:ascii="Simplified Arabic" w:hAnsi="Simplified Arabic" w:cs="Simplified Arabic" w:hint="cs"/>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(قلت: وهذه اللفظة)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زجاج</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(تفرد بها أحمد بن عبدة وخالفه أصحاب حماد بن زيد فقالوا</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رحراح، وقال بعضهم</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واسع الفم</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وهي رواية الإسماعيلي عن عبد الله بن ناجية عن محمد بن موسى وإسحاق بن أبي إسرائيل وأحمد بن عبدة كلهم عن حماد، وكأنه ساقه على لفظ محمد بن موسى</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وصرح جمع من الحذاق بأن أحمد بن عبدة صح</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فها)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صحف الرحراح إلى زجاج</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(ويقوي ذلك أنه أتى في روايته بقوله: أحسبه، فدل على أنه لم يتقنه)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لم يضبطه</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(فإن كان ضبطه فلا منافاة بين روايته ورواية الجماعة</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لاحتمال أن يكونوا وصفوا هيئته</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وذكر هو جنسه)</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ذكر المادة والمعدن</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وأولئك وصفوا هيئته</w:t>
      </w:r>
      <w:r w:rsidR="00AD0847">
        <w:rPr>
          <w:rFonts w:ascii="Simplified Arabic" w:hAnsi="Simplified Arabic" w:cs="Simplified Arabic" w:hint="cs"/>
          <w:b w:val="0"/>
          <w:bCs w:val="0"/>
          <w:sz w:val="28"/>
          <w:szCs w:val="28"/>
          <w:rtl/>
          <w:lang w:bidi="ar-EG"/>
        </w:rPr>
        <w:t>.</w:t>
      </w:r>
    </w:p>
    <w:p w:rsidR="00AD0847" w:rsidRDefault="008C710F" w:rsidP="00AD0847">
      <w:pPr>
        <w:rPr>
          <w:rFonts w:ascii="Simplified Arabic" w:hAnsi="Simplified Arabic" w:cs="Simplified Arabic"/>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 xml:space="preserve">(وفي مسند أحمد عن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 xml:space="preserve">بن عباس أن المقوقس أهدى للنبي -صلى الله عليه </w:t>
      </w:r>
      <w:proofErr w:type="gramStart"/>
      <w:r w:rsidRPr="008C710F">
        <w:rPr>
          <w:rFonts w:ascii="Simplified Arabic" w:hAnsi="Simplified Arabic" w:cs="Simplified Arabic"/>
          <w:sz w:val="28"/>
          <w:szCs w:val="28"/>
          <w:rtl/>
          <w:lang w:bidi="ar-EG"/>
        </w:rPr>
        <w:t>وسلم- قدحًا</w:t>
      </w:r>
      <w:proofErr w:type="gramEnd"/>
      <w:r w:rsidRPr="008C710F">
        <w:rPr>
          <w:rFonts w:ascii="Simplified Arabic" w:hAnsi="Simplified Arabic" w:cs="Simplified Arabic"/>
          <w:sz w:val="28"/>
          <w:szCs w:val="28"/>
          <w:rtl/>
          <w:lang w:bidi="ar-EG"/>
        </w:rPr>
        <w:t xml:space="preserve"> من زجاج</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لكن في إسناده مقال. </w:t>
      </w:r>
    </w:p>
    <w:p w:rsidR="00AD0847" w:rsidRDefault="008C710F" w:rsidP="00AD0847">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قوله: فحزرت بتقديم الزاي أي قدرت، وتقدم من رواية حميد أنهم كانوا ثمانين وزيادةً، وهنا قال: ما بين السبعين إلى الثمانين، والجمع بينهما أن أنسًا لم يكن يضبط العدة</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بل كان يتحقق أنها تنيف على السبعين</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ويشك هل بلغت العقد الثامن أو تجاوزته)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مع العدد المسألة تكون بالتقدير ما تكون بالتحديد</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ما هو بجالس أنس يقول</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واحد اثنان ثلاثة يعدهم،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لكنهم يحرزون ويخرصون</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ولا يبعدون عن الحقيقة،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هناك بعض الناس أنظارهم تقارب الحقيقة</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ولو كانت بالظن،</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ولذلك الذين يخرصون الثمار يندر ويقل أن يزيد أو ينقص </w:t>
      </w:r>
      <w:proofErr w:type="spellStart"/>
      <w:r w:rsidRPr="008C710F">
        <w:rPr>
          <w:rFonts w:ascii="Simplified Arabic" w:hAnsi="Simplified Arabic" w:cs="Simplified Arabic" w:hint="cs"/>
          <w:b w:val="0"/>
          <w:bCs w:val="0"/>
          <w:sz w:val="28"/>
          <w:szCs w:val="28"/>
          <w:rtl/>
          <w:lang w:bidi="ar-EG"/>
        </w:rPr>
        <w:t>المخروص</w:t>
      </w:r>
      <w:proofErr w:type="spellEnd"/>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يندر،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هناك أناس جزاف</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يعني ما يفرق بين المئات والألوف</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فمثل هذا لا عبرة به ولا بتقديره</w:t>
      </w:r>
      <w:r w:rsidR="00AD0847">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AD0847" w:rsidRDefault="008C710F" w:rsidP="00AD0847">
      <w:pPr>
        <w:rPr>
          <w:rFonts w:ascii="Simplified Arabic" w:hAnsi="Simplified Arabic" w:cs="Simplified Arabic" w:hint="cs"/>
          <w:sz w:val="28"/>
          <w:szCs w:val="28"/>
          <w:rtl/>
          <w:lang w:bidi="ar-EG"/>
        </w:rPr>
      </w:pPr>
      <w:r w:rsidRPr="008C710F">
        <w:rPr>
          <w:rFonts w:ascii="Simplified Arabic" w:hAnsi="Simplified Arabic" w:cs="Simplified Arabic"/>
          <w:sz w:val="28"/>
          <w:szCs w:val="28"/>
          <w:rtl/>
          <w:lang w:bidi="ar-EG"/>
        </w:rPr>
        <w:t>(فربما جزم بالمجاوزة حيث يغلب ذلك على ظنه، واستدل الشافعي بهذا الحديث على رد قول من قال من أصحاب الرأي: إن الوضوء مقدر بقدر من الماء معين، ووجه الدلالة أن الصحابة اغترفوا من ذلك القدح من غير تقدير</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لأن الماء النابع لم يكن قدره معلومًا لهم</w:t>
      </w:r>
      <w:r w:rsidR="00AD0847">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فدل على عدم التقدير، وبهذا يظهر مناسبة تعقيب المصنف هذا الحديث بباب الوضوء بالم</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د، </w:t>
      </w:r>
      <w:r w:rsidRPr="008C710F">
        <w:rPr>
          <w:rFonts w:ascii="Simplified Arabic" w:hAnsi="Simplified Arabic" w:cs="Simplified Arabic"/>
          <w:sz w:val="28"/>
          <w:szCs w:val="28"/>
          <w:rtl/>
          <w:lang w:bidi="ar-EG"/>
        </w:rPr>
        <w:lastRenderedPageBreak/>
        <w:t>والمد إناء يسع رطلاً وثلثًا بالبغدادي؛ قاله جمهور أهل العلم، وخالف بعض الحنفية فقالوا: المد رطلان)</w:t>
      </w:r>
      <w:r w:rsidR="00AD0847">
        <w:rPr>
          <w:rFonts w:ascii="Simplified Arabic" w:hAnsi="Simplified Arabic" w:cs="Simplified Arabic" w:hint="cs"/>
          <w:sz w:val="28"/>
          <w:szCs w:val="28"/>
          <w:rtl/>
          <w:lang w:bidi="ar-EG"/>
        </w:rPr>
        <w:t>.</w:t>
      </w:r>
    </w:p>
    <w:p w:rsidR="008C0104" w:rsidRDefault="008C710F" w:rsidP="008C0104">
      <w:pPr>
        <w:rPr>
          <w:rFonts w:ascii="Simplified Arabic" w:hAnsi="Simplified Arabic" w:cs="Simplified Arabic"/>
          <w:sz w:val="28"/>
          <w:szCs w:val="28"/>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والمسألة معروفة في الخلاف بين جمهور الحنفية محمد بن الحسن على رأي إمامه حتى جاء إلى المدينة وجمعه لصيعان أهل المدينة التي توارثوها إلى أن وصلت إلى الصحابة</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صحابة النبي -عليه الصلاة </w:t>
      </w:r>
      <w:proofErr w:type="gramStart"/>
      <w:r w:rsidRPr="008C710F">
        <w:rPr>
          <w:rFonts w:ascii="Simplified Arabic" w:hAnsi="Simplified Arabic" w:cs="Simplified Arabic" w:hint="cs"/>
          <w:b w:val="0"/>
          <w:bCs w:val="0"/>
          <w:sz w:val="28"/>
          <w:szCs w:val="28"/>
          <w:rtl/>
          <w:lang w:bidi="ar-EG"/>
        </w:rPr>
        <w:t>والسلام- فرجع</w:t>
      </w:r>
      <w:proofErr w:type="gramEnd"/>
      <w:r w:rsidRPr="008C710F">
        <w:rPr>
          <w:rFonts w:ascii="Simplified Arabic" w:hAnsi="Simplified Arabic" w:cs="Simplified Arabic" w:hint="cs"/>
          <w:b w:val="0"/>
          <w:bCs w:val="0"/>
          <w:sz w:val="28"/>
          <w:szCs w:val="28"/>
          <w:rtl/>
          <w:lang w:bidi="ar-EG"/>
        </w:rPr>
        <w:t xml:space="preserve"> عن قول الإمام أبي حنيفة،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وفي هذا مناظرة معروفة.</w:t>
      </w:r>
      <w:r w:rsidRPr="008C710F">
        <w:rPr>
          <w:rFonts w:ascii="Simplified Arabic" w:hAnsi="Simplified Arabic" w:cs="Simplified Arabic"/>
          <w:b w:val="0"/>
          <w:bCs w:val="0"/>
          <w:sz w:val="28"/>
          <w:szCs w:val="28"/>
          <w:rtl/>
          <w:lang w:bidi="ar-EG"/>
        </w:rPr>
        <w:t xml:space="preserve"> </w:t>
      </w:r>
      <w:r w:rsidR="008C0104">
        <w:rPr>
          <w:rFonts w:ascii="Simplified Arabic" w:hAnsi="Simplified Arabic" w:cs="Simplified Arabic" w:hint="cs"/>
          <w:sz w:val="28"/>
          <w:szCs w:val="28"/>
          <w:rtl/>
          <w:lang w:bidi="ar-EG"/>
        </w:rPr>
        <w:t>طالب: ........</w:t>
      </w:r>
    </w:p>
    <w:p w:rsidR="008C710F" w:rsidRPr="008C710F" w:rsidRDefault="008C0104" w:rsidP="00AD084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8C710F" w:rsidRPr="008C710F">
        <w:rPr>
          <w:rFonts w:ascii="Simplified Arabic" w:hAnsi="Simplified Arabic" w:cs="Simplified Arabic" w:hint="eastAsia"/>
          <w:b w:val="0"/>
          <w:bCs w:val="0"/>
          <w:sz w:val="28"/>
          <w:szCs w:val="28"/>
          <w:rtl/>
          <w:lang w:bidi="ar-EG"/>
        </w:rPr>
        <w:t>؟</w:t>
      </w:r>
      <w:r w:rsidR="008C710F"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0104" w:rsidP="008C710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مقدر</w:t>
      </w:r>
      <w:r w:rsidR="008C710F" w:rsidRPr="008C710F">
        <w:rPr>
          <w:rFonts w:ascii="Simplified Arabic" w:hAnsi="Simplified Arabic" w:cs="Simplified Arabic" w:hint="eastAsia"/>
          <w:b w:val="0"/>
          <w:bCs w:val="0"/>
          <w:sz w:val="28"/>
          <w:szCs w:val="28"/>
          <w:rtl/>
          <w:lang w:bidi="ar-EG"/>
        </w:rPr>
        <w:t>،</w:t>
      </w:r>
      <w:r w:rsidR="008C710F" w:rsidRPr="008C710F">
        <w:rPr>
          <w:rFonts w:ascii="Simplified Arabic" w:hAnsi="Simplified Arabic" w:cs="Simplified Arabic"/>
          <w:b w:val="0"/>
          <w:bCs w:val="0"/>
          <w:sz w:val="28"/>
          <w:szCs w:val="28"/>
          <w:rtl/>
          <w:lang w:bidi="ar-EG"/>
        </w:rPr>
        <w:t xml:space="preserve"> </w:t>
      </w:r>
      <w:r w:rsidR="008C710F" w:rsidRPr="008C710F">
        <w:rPr>
          <w:rFonts w:ascii="Simplified Arabic" w:hAnsi="Simplified Arabic" w:cs="Simplified Arabic" w:hint="cs"/>
          <w:b w:val="0"/>
          <w:bCs w:val="0"/>
          <w:sz w:val="28"/>
          <w:szCs w:val="28"/>
          <w:rtl/>
          <w:lang w:bidi="ar-EG"/>
        </w:rPr>
        <w:t>ما يزيد ولا ينقص</w:t>
      </w:r>
      <w:r w:rsidR="008C710F"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0104" w:rsidRDefault="008C710F" w:rsidP="008C0104">
      <w:pPr>
        <w:rPr>
          <w:rFonts w:ascii="Simplified Arabic" w:hAnsi="Simplified Arabic" w:cs="Simplified Arabic" w:hint="cs"/>
          <w:b w:val="0"/>
          <w:bCs w:val="0"/>
          <w:sz w:val="28"/>
          <w:szCs w:val="28"/>
          <w:rtl/>
          <w:lang w:bidi="ar-EG"/>
        </w:rPr>
      </w:pPr>
      <w:r w:rsidRPr="008C710F">
        <w:rPr>
          <w:rFonts w:ascii="Simplified Arabic" w:hAnsi="Simplified Arabic" w:cs="Simplified Arabic" w:hint="cs"/>
          <w:b w:val="0"/>
          <w:bCs w:val="0"/>
          <w:sz w:val="28"/>
          <w:szCs w:val="28"/>
          <w:rtl/>
          <w:lang w:bidi="ar-EG"/>
        </w:rPr>
        <w:t>هذا مراده،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وإن قالوا</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لا يزيد بعد هذا حد التقدير</w:t>
      </w:r>
      <w:r w:rsidR="008C0104">
        <w:rPr>
          <w:rFonts w:ascii="Simplified Arabic" w:hAnsi="Simplified Arabic" w:cs="Simplified Arabic" w:hint="cs"/>
          <w:b w:val="0"/>
          <w:bCs w:val="0"/>
          <w:sz w:val="28"/>
          <w:szCs w:val="28"/>
          <w:rtl/>
          <w:lang w:bidi="ar-EG"/>
        </w:rPr>
        <w:t>.</w:t>
      </w:r>
    </w:p>
    <w:p w:rsidR="008C710F" w:rsidRPr="008C710F" w:rsidRDefault="008C710F" w:rsidP="008C0104">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نعم.</w:t>
      </w:r>
    </w:p>
    <w:p w:rsidR="008C0104" w:rsidRDefault="008C710F" w:rsidP="008C710F">
      <w:pPr>
        <w:rPr>
          <w:rFonts w:ascii="Simplified Arabic" w:hAnsi="Simplified Arabic" w:cs="Simplified Arabic"/>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بَابُ الوُضُوءِ بِالْمُدِّ</w:t>
      </w:r>
      <w:r w:rsidRPr="008C710F">
        <w:rPr>
          <w:rFonts w:ascii="Simplified Arabic" w:hAnsi="Simplified Arabic" w:cs="Simplified Arabic"/>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 xml:space="preserve">حَدَّثَنَا أَبُو نُعَيْمٍ، قَالَ: حَدَّثَنَا مِسْعَرٌ، قَالَ: حَدَّثَنِي ابْنُ جَبْرٍ، قَالَ: سَمِعْتُ أَنَسًا، يَقُولُ: </w:t>
      </w:r>
      <w:r w:rsidRPr="008C710F">
        <w:rPr>
          <w:rFonts w:ascii="Simplified Arabic" w:hAnsi="Simplified Arabic" w:cs="Simplified Arabic" w:hint="cs"/>
          <w:color w:val="0000FF"/>
          <w:sz w:val="28"/>
          <w:szCs w:val="28"/>
          <w:rtl/>
          <w:lang w:bidi="ar-EG"/>
        </w:rPr>
        <w:t xml:space="preserve">«كَانَ النَّبِيُّ -صَلَّى اللهُ عَلَيْهِ </w:t>
      </w:r>
      <w:proofErr w:type="gramStart"/>
      <w:r w:rsidRPr="008C710F">
        <w:rPr>
          <w:rFonts w:ascii="Simplified Arabic" w:hAnsi="Simplified Arabic" w:cs="Simplified Arabic" w:hint="cs"/>
          <w:color w:val="0000FF"/>
          <w:sz w:val="28"/>
          <w:szCs w:val="28"/>
          <w:rtl/>
          <w:lang w:bidi="ar-EG"/>
        </w:rPr>
        <w:t>وَسَلَّمَ- يَغْسِلُ</w:t>
      </w:r>
      <w:proofErr w:type="gramEnd"/>
      <w:r w:rsidRPr="008C710F">
        <w:rPr>
          <w:rFonts w:ascii="Simplified Arabic" w:hAnsi="Simplified Arabic" w:cs="Simplified Arabic" w:hint="cs"/>
          <w:color w:val="0000FF"/>
          <w:sz w:val="28"/>
          <w:szCs w:val="28"/>
          <w:rtl/>
          <w:lang w:bidi="ar-EG"/>
        </w:rPr>
        <w:t>، أَوْ كَانَ يَغْتَسِلُ، بِالصَّاعِ إِلَى خَمْسَةِ أَمْدَادٍ، وَيَتَوَضَّأُ بِالْمُدِّ»</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يقول الإمام -رَحِمَهُ اللهُ تعالى-:</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بَابُ الوُضُوءِ بِالْمُدِّ</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المد الأصل فيه ما يملأ كفي الرجل المتوسط في الخلقة،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هكذا هذا المد،</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وهو ربع الصاع</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 الصاع أربعة أمداد</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والمد بهذا التقدير زنته رطل وثلث،</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وإن كان الوزن يختلف عن الكيل بحسب المكيل والموزون،</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ولذا قال بعضهم</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إن المراد رطل وثلث من الحبوب ورطلان من الماء</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 الماء أثقل،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ولذلك لا يجوز عند أهل العلم أن يباع المكيل وزن</w:t>
      </w:r>
      <w:r w:rsidRPr="008C710F">
        <w:rPr>
          <w:rFonts w:ascii="Simplified Arabic" w:hAnsi="Simplified Arabic" w:cs="Simplified Arabic" w:hint="eastAsia"/>
          <w:b w:val="0"/>
          <w:bCs w:val="0"/>
          <w:sz w:val="28"/>
          <w:szCs w:val="28"/>
          <w:rtl/>
          <w:lang w:bidi="ar-EG"/>
        </w:rPr>
        <w:t>ًا</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ولا الموزون كيلاً</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لأنه يتفاوت في هذا</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ولا تتحقق المماثلة.</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قال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حَدَّثَنَا أَبُو نُعَيْمٍ</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الفضل بن دكين،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حَدَّثَنَا مِسْعَرٌ</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وهو ابن كدام،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قَالَ: حَدَّثَنِي ابْنُ جَبْرٍ</w:t>
      </w:r>
      <w:r w:rsidRPr="008C710F">
        <w:rPr>
          <w:rFonts w:ascii="Simplified Arabic" w:hAnsi="Simplified Arabic" w:cs="Simplified Arabic"/>
          <w:sz w:val="28"/>
          <w:szCs w:val="28"/>
          <w:rtl/>
          <w:lang w:bidi="ar-EG"/>
        </w:rPr>
        <w:t>"</w:t>
      </w:r>
      <w:r w:rsidRPr="008C710F">
        <w:rPr>
          <w:rFonts w:ascii="Simplified Arabic" w:hAnsi="Simplified Arabic" w:cs="Simplified Arabic" w:hint="cs"/>
          <w:b w:val="0"/>
          <w:bCs w:val="0"/>
          <w:sz w:val="28"/>
          <w:szCs w:val="28"/>
          <w:rtl/>
          <w:lang w:bidi="ar-EG"/>
        </w:rPr>
        <w:t xml:space="preserve"> وهو عبد الله بن عبد الله بن جبر،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 xml:space="preserve">قَالَ: سَمِعْتُ أَنَسًا، يَقُولُ: </w:t>
      </w:r>
      <w:r w:rsidRPr="008C710F">
        <w:rPr>
          <w:rFonts w:ascii="Simplified Arabic" w:hAnsi="Simplified Arabic" w:cs="Simplified Arabic" w:hint="cs"/>
          <w:color w:val="0000FF"/>
          <w:sz w:val="28"/>
          <w:szCs w:val="28"/>
          <w:rtl/>
          <w:lang w:bidi="ar-EG"/>
        </w:rPr>
        <w:t xml:space="preserve">«كَانَ النَّبِيُّ -صَلَّى اللهُ عَلَيْهِ </w:t>
      </w:r>
      <w:proofErr w:type="gramStart"/>
      <w:r w:rsidRPr="008C710F">
        <w:rPr>
          <w:rFonts w:ascii="Simplified Arabic" w:hAnsi="Simplified Arabic" w:cs="Simplified Arabic" w:hint="cs"/>
          <w:color w:val="0000FF"/>
          <w:sz w:val="28"/>
          <w:szCs w:val="28"/>
          <w:rtl/>
          <w:lang w:bidi="ar-EG"/>
        </w:rPr>
        <w:t>وَسَلَّمَ- يَغْسِلُ</w:t>
      </w:r>
      <w:proofErr w:type="gramEnd"/>
      <w:r w:rsidRPr="008C710F">
        <w:rPr>
          <w:rFonts w:ascii="Simplified Arabic" w:hAnsi="Simplified Arabic" w:cs="Simplified Arabic" w:hint="cs"/>
          <w:color w:val="0000FF"/>
          <w:sz w:val="28"/>
          <w:szCs w:val="28"/>
          <w:rtl/>
          <w:lang w:bidi="ar-EG"/>
        </w:rPr>
        <w:t>، أَوْ كَانَ يَغْتَسِلُ</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شك هل قال أنس</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كان يغسل أو كان يغتسل؟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بِالصَّاعِ إِلَى خَمْسَةِ أَمْدَادٍ</w:t>
      </w:r>
      <w:r w:rsidRPr="008C710F">
        <w:rPr>
          <w:rFonts w:ascii="Simplified Arabic" w:hAnsi="Simplified Arabic" w:cs="Simplified Arabic" w:hint="eastAsia"/>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لا مانع من الزيادة ما لم تدخل في حيز السرف، </w:t>
      </w:r>
      <w:r w:rsidRPr="008C710F">
        <w:rPr>
          <w:rFonts w:ascii="Simplified Arabic" w:hAnsi="Simplified Arabic" w:cs="Simplified Arabic"/>
          <w:sz w:val="28"/>
          <w:szCs w:val="28"/>
          <w:rtl/>
          <w:lang w:bidi="ar-EG"/>
        </w:rPr>
        <w:t>"</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وَيَتَوَضَّأُ بِالْمُدِّ»</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w:t>
      </w:r>
    </w:p>
    <w:p w:rsidR="008C0104" w:rsidRDefault="008C710F" w:rsidP="008C710F">
      <w:pPr>
        <w:rPr>
          <w:rFonts w:ascii="Simplified Arabic" w:hAnsi="Simplified Arabic" w:cs="Simplified Arabic"/>
          <w:sz w:val="28"/>
          <w:szCs w:val="28"/>
          <w:rtl/>
          <w:lang w:bidi="ar-EG"/>
        </w:rPr>
      </w:pPr>
      <w:r w:rsidRPr="008C710F">
        <w:rPr>
          <w:rFonts w:ascii="Simplified Arabic" w:hAnsi="Simplified Arabic" w:cs="Simplified Arabic"/>
          <w:sz w:val="28"/>
          <w:szCs w:val="28"/>
          <w:rtl/>
          <w:lang w:bidi="ar-EG"/>
        </w:rPr>
        <w:t xml:space="preserve">(قوله: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جبر بفتح الجيم وسكون الموحدة)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جَبْر</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(ومن قاله بالتصغير فقد صح</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ف)</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ليس ابن ج</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hint="cs"/>
          <w:b w:val="0"/>
          <w:bCs w:val="0"/>
          <w:sz w:val="28"/>
          <w:szCs w:val="28"/>
          <w:rtl/>
          <w:lang w:bidi="ar-EG"/>
        </w:rPr>
        <w:t>بير إنما هو ابن جبر بالتكبير،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وأحيان</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يخرج بعض أهل العلم من هذا الاختلاف لا سيما إذا كان من قاله بالتصغير حافظ</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ضابط</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يقول</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لا يمنع أن يكون اسمه في الأصل جبر ويصغر،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الأصل في اسمه التكبير ثم يصغر</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 التصغير معروف عند العرب،</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 xml:space="preserve">(لأن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 xml:space="preserve">بن </w:t>
      </w:r>
      <w:r w:rsidRPr="008C710F">
        <w:rPr>
          <w:rFonts w:ascii="Simplified Arabic" w:hAnsi="Simplified Arabic" w:cs="Simplified Arabic"/>
          <w:sz w:val="28"/>
          <w:szCs w:val="28"/>
          <w:rtl/>
          <w:lang w:bidi="ar-EG"/>
        </w:rPr>
        <w:lastRenderedPageBreak/>
        <w:t xml:space="preserve">جبير وهو سعيد لا رواية له عن أنس في هذا الكتاب، والراوي هنا هو عبد الله بن عبد الله بن جبر بن عتيك الأنصاري، وقد رواه الإسماعيلي من طريق أبي نعيم شيخ البخاري، قال: حدثنا مسعر، </w:t>
      </w:r>
      <w:r w:rsidRPr="008C710F">
        <w:rPr>
          <w:rFonts w:ascii="Simplified Arabic" w:hAnsi="Simplified Arabic" w:cs="Simplified Arabic" w:hint="cs"/>
          <w:sz w:val="28"/>
          <w:szCs w:val="28"/>
          <w:rtl/>
          <w:lang w:bidi="ar-EG"/>
        </w:rPr>
        <w:t>قال</w:t>
      </w:r>
      <w:r w:rsidRPr="008C710F">
        <w:rPr>
          <w:rFonts w:ascii="Simplified Arabic" w:hAnsi="Simplified Arabic" w:cs="Simplified Arabic"/>
          <w:sz w:val="28"/>
          <w:szCs w:val="28"/>
          <w:rtl/>
          <w:lang w:bidi="ar-EG"/>
        </w:rPr>
        <w:t>: حدثني شيخ من الأنصار يقال له</w:t>
      </w:r>
      <w:r w:rsidR="008C0104">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جبر، وفي الإسناد كوفيان: أبو نعيم وشيخه، وبصريان: أنس والراوي عنه.</w:t>
      </w:r>
    </w:p>
    <w:p w:rsidR="008C0104" w:rsidRDefault="008C710F" w:rsidP="008C710F">
      <w:pPr>
        <w:rPr>
          <w:rFonts w:ascii="Simplified Arabic" w:hAnsi="Simplified Arabic" w:cs="Simplified Arabic"/>
          <w:sz w:val="28"/>
          <w:szCs w:val="28"/>
          <w:rtl/>
          <w:lang w:bidi="ar-EG"/>
        </w:rPr>
      </w:pPr>
      <w:r w:rsidRPr="008C710F">
        <w:rPr>
          <w:rFonts w:ascii="Simplified Arabic" w:hAnsi="Simplified Arabic" w:cs="Simplified Arabic"/>
          <w:sz w:val="28"/>
          <w:szCs w:val="28"/>
          <w:rtl/>
          <w:lang w:bidi="ar-EG"/>
        </w:rPr>
        <w:t xml:space="preserve"> قوله: </w:t>
      </w:r>
      <w:r w:rsidRPr="008C710F">
        <w:rPr>
          <w:rFonts w:ascii="Simplified Arabic" w:hAnsi="Simplified Arabic" w:cs="Simplified Arabic"/>
          <w:color w:val="0000FF"/>
          <w:sz w:val="28"/>
          <w:szCs w:val="28"/>
          <w:rtl/>
          <w:lang w:bidi="ar-EG"/>
        </w:rPr>
        <w:t>«يغسل»</w:t>
      </w:r>
      <w:r w:rsidRPr="008C710F">
        <w:rPr>
          <w:rFonts w:ascii="Simplified Arabic" w:hAnsi="Simplified Arabic" w:cs="Simplified Arabic"/>
          <w:sz w:val="28"/>
          <w:szCs w:val="28"/>
          <w:rtl/>
          <w:lang w:bidi="ar-EG"/>
        </w:rPr>
        <w:t xml:space="preserve"> أي جسده، والشك فيه من البخاري أو من أبي نعيم لما حدثه به، فقد رواه الإسماعيلي من طريق أبي نعيم فقال: </w:t>
      </w:r>
      <w:r w:rsidRPr="008C710F">
        <w:rPr>
          <w:rFonts w:ascii="Simplified Arabic" w:hAnsi="Simplified Arabic" w:cs="Simplified Arabic"/>
          <w:color w:val="0000FF"/>
          <w:sz w:val="28"/>
          <w:szCs w:val="28"/>
          <w:rtl/>
          <w:lang w:bidi="ar-EG"/>
        </w:rPr>
        <w:t>«يغتسل»</w:t>
      </w:r>
      <w:r w:rsidRPr="008C710F">
        <w:rPr>
          <w:rFonts w:ascii="Simplified Arabic" w:hAnsi="Simplified Arabic" w:cs="Simplified Arabic"/>
          <w:sz w:val="28"/>
          <w:szCs w:val="28"/>
          <w:rtl/>
          <w:lang w:bidi="ar-EG"/>
        </w:rPr>
        <w:t xml:space="preserve"> ولم يشك)</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وإذا كان أبو نعيم لم يشك فالشك يبقى ممن دونه</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وهو الإمام البخاري</w:t>
      </w:r>
      <w:r w:rsidRPr="008C710F">
        <w:rPr>
          <w:rFonts w:ascii="Simplified Arabic" w:hAnsi="Simplified Arabic" w:cs="Simplified Arabic"/>
          <w:b w:val="0"/>
          <w:bCs w:val="0"/>
          <w:sz w:val="28"/>
          <w:szCs w:val="28"/>
          <w:rtl/>
          <w:lang w:bidi="ar-EG"/>
        </w:rPr>
        <w:t xml:space="preserve">. </w:t>
      </w:r>
    </w:p>
    <w:p w:rsidR="008C0104"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 xml:space="preserve">(قوله: </w:t>
      </w:r>
      <w:r w:rsidRPr="008C710F">
        <w:rPr>
          <w:rFonts w:ascii="Simplified Arabic" w:hAnsi="Simplified Arabic" w:cs="Simplified Arabic"/>
          <w:color w:val="0000FF"/>
          <w:sz w:val="28"/>
          <w:szCs w:val="28"/>
          <w:rtl/>
          <w:lang w:bidi="ar-EG"/>
        </w:rPr>
        <w:t>«بالصاع»</w:t>
      </w:r>
      <w:r w:rsidRPr="008C710F">
        <w:rPr>
          <w:rFonts w:ascii="Simplified Arabic" w:hAnsi="Simplified Arabic" w:cs="Simplified Arabic"/>
          <w:sz w:val="28"/>
          <w:szCs w:val="28"/>
          <w:rtl/>
          <w:lang w:bidi="ar-EG"/>
        </w:rPr>
        <w:t xml:space="preserve"> هو إناء يسع خمسة أرطال وثلثًا بالبغدادي، وقال بعض الحنفية: ثمانيةً)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بناء</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على أن المد رطلان فالأربعة ثمانية</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 xml:space="preserve">(قوله: </w:t>
      </w:r>
      <w:r w:rsidRPr="008C710F">
        <w:rPr>
          <w:rFonts w:ascii="Simplified Arabic" w:hAnsi="Simplified Arabic" w:cs="Simplified Arabic"/>
          <w:color w:val="0000FF"/>
          <w:sz w:val="28"/>
          <w:szCs w:val="28"/>
          <w:rtl/>
          <w:lang w:bidi="ar-EG"/>
        </w:rPr>
        <w:t>«إلى خمسة أمداد»</w:t>
      </w:r>
      <w:r w:rsidRPr="008C710F">
        <w:rPr>
          <w:rFonts w:ascii="Simplified Arabic" w:hAnsi="Simplified Arabic" w:cs="Simplified Arabic"/>
          <w:sz w:val="28"/>
          <w:szCs w:val="28"/>
          <w:rtl/>
          <w:lang w:bidi="ar-EG"/>
        </w:rPr>
        <w:t xml:space="preserve"> أي كان ربما اقتصر على الصاع</w:t>
      </w:r>
      <w:r w:rsidR="008C0104">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وهو أربعة أمداد، وربما زاد عليها إلى خمسة، فكأن أنسًا لم يطلع على أنه استعمل في الغسل أكثر من ذلك</w:t>
      </w:r>
      <w:r w:rsidR="008C0104">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لأنه جعلها النهاية)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لا يزيد على خمسة أرطال.</w:t>
      </w:r>
    </w:p>
    <w:p w:rsidR="008C0104" w:rsidRDefault="008C710F" w:rsidP="008C0104">
      <w:pPr>
        <w:rPr>
          <w:rFonts w:ascii="Simplified Arabic" w:hAnsi="Simplified Arabic" w:cs="Simplified Arabic" w:hint="cs"/>
          <w:b w:val="0"/>
          <w:bCs w:val="0"/>
          <w:sz w:val="28"/>
          <w:szCs w:val="28"/>
          <w:rtl/>
          <w:lang w:bidi="ar-EG"/>
        </w:rPr>
      </w:pPr>
      <w:r w:rsidRPr="008C710F">
        <w:rPr>
          <w:rFonts w:ascii="Simplified Arabic" w:hAnsi="Simplified Arabic" w:cs="Simplified Arabic" w:hint="cs"/>
          <w:b w:val="0"/>
          <w:bCs w:val="0"/>
          <w:sz w:val="28"/>
          <w:szCs w:val="28"/>
          <w:rtl/>
          <w:lang w:bidi="ar-EG"/>
        </w:rPr>
        <w:t>قال -رحمه الله-: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 xml:space="preserve">(وقد روى مسلم من حديث عائشة </w:t>
      </w:r>
      <w:r w:rsidRPr="008C710F">
        <w:rPr>
          <w:rFonts w:ascii="Simplified Arabic" w:hAnsi="Simplified Arabic" w:cs="Simplified Arabic" w:hint="cs"/>
          <w:sz w:val="28"/>
          <w:szCs w:val="28"/>
          <w:rtl/>
          <w:lang w:bidi="ar-EG"/>
        </w:rPr>
        <w:t xml:space="preserve">-رضي الله </w:t>
      </w:r>
      <w:proofErr w:type="gramStart"/>
      <w:r w:rsidRPr="008C710F">
        <w:rPr>
          <w:rFonts w:ascii="Simplified Arabic" w:hAnsi="Simplified Arabic" w:cs="Simplified Arabic" w:hint="cs"/>
          <w:sz w:val="28"/>
          <w:szCs w:val="28"/>
          <w:rtl/>
          <w:lang w:bidi="ar-EG"/>
        </w:rPr>
        <w:t xml:space="preserve">عنهما- </w:t>
      </w:r>
      <w:r w:rsidRPr="008C710F">
        <w:rPr>
          <w:rFonts w:ascii="Simplified Arabic" w:hAnsi="Simplified Arabic" w:cs="Simplified Arabic"/>
          <w:sz w:val="28"/>
          <w:szCs w:val="28"/>
          <w:rtl/>
          <w:lang w:bidi="ar-EG"/>
        </w:rPr>
        <w:t>أنها</w:t>
      </w:r>
      <w:proofErr w:type="gramEnd"/>
      <w:r w:rsidRPr="008C710F">
        <w:rPr>
          <w:rFonts w:ascii="Simplified Arabic" w:hAnsi="Simplified Arabic" w:cs="Simplified Arabic"/>
          <w:sz w:val="28"/>
          <w:szCs w:val="28"/>
          <w:rtl/>
          <w:lang w:bidi="ar-EG"/>
        </w:rPr>
        <w:t xml:space="preserve"> كانت تغتسل هي والنبي -صلى الله عليه وسلم-)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معروف هي ضمير فصل</w:t>
      </w:r>
      <w:r w:rsidR="008C010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لأنه لا يجوز العطف على ضمير العطف المتصل إلا بفاصل،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يقول ابن مالك</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وإن على ضمير رفع متصل عطفت فافصل بالضمير المتصل أو فاصل ما يعني بأي فاصل</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لا بد من الفاصل</w:t>
      </w:r>
      <w:r w:rsidR="008C0104">
        <w:rPr>
          <w:rFonts w:ascii="Simplified Arabic" w:hAnsi="Simplified Arabic" w:cs="Simplified Arabic" w:hint="cs"/>
          <w:b w:val="0"/>
          <w:bCs w:val="0"/>
          <w:sz w:val="28"/>
          <w:szCs w:val="28"/>
          <w:rtl/>
          <w:lang w:bidi="ar-EG"/>
        </w:rPr>
        <w:t>.</w:t>
      </w:r>
    </w:p>
    <w:p w:rsidR="008C0104" w:rsidRDefault="008C710F" w:rsidP="008C0104">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قال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وبلا فصل يرد في النظم فاشي</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وضعفه اعتقد</w:t>
      </w:r>
    </w:p>
    <w:p w:rsidR="00385A52" w:rsidRDefault="008C710F" w:rsidP="008C0104">
      <w:pPr>
        <w:rPr>
          <w:rFonts w:ascii="Simplified Arabic" w:hAnsi="Simplified Arabic" w:cs="Simplified Arabic" w:hint="cs"/>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المقصود أنه جاء بضمير الفصل</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 xml:space="preserve">هي والنبي -صلى الله عليه </w:t>
      </w:r>
      <w:proofErr w:type="gramStart"/>
      <w:r w:rsidRPr="008C710F">
        <w:rPr>
          <w:rFonts w:ascii="Simplified Arabic" w:hAnsi="Simplified Arabic" w:cs="Simplified Arabic" w:hint="cs"/>
          <w:sz w:val="28"/>
          <w:szCs w:val="28"/>
          <w:rtl/>
          <w:lang w:bidi="ar-EG"/>
        </w:rPr>
        <w:t xml:space="preserve">وسلم- </w:t>
      </w:r>
      <w:r w:rsidRPr="008C710F">
        <w:rPr>
          <w:rFonts w:ascii="Simplified Arabic" w:hAnsi="Simplified Arabic" w:cs="Simplified Arabic"/>
          <w:sz w:val="28"/>
          <w:szCs w:val="28"/>
          <w:rtl/>
          <w:lang w:bidi="ar-EG"/>
        </w:rPr>
        <w:t>من</w:t>
      </w:r>
      <w:proofErr w:type="gramEnd"/>
      <w:r w:rsidRPr="008C710F">
        <w:rPr>
          <w:rFonts w:ascii="Simplified Arabic" w:hAnsi="Simplified Arabic" w:cs="Simplified Arabic"/>
          <w:sz w:val="28"/>
          <w:szCs w:val="28"/>
          <w:rtl/>
          <w:lang w:bidi="ar-EG"/>
        </w:rPr>
        <w:t xml:space="preserve"> إناء واحد هو الف</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ر</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ق، قال </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 xml:space="preserve">بن </w:t>
      </w:r>
      <w:proofErr w:type="spellStart"/>
      <w:r w:rsidRPr="008C710F">
        <w:rPr>
          <w:rFonts w:ascii="Simplified Arabic" w:hAnsi="Simplified Arabic" w:cs="Simplified Arabic"/>
          <w:sz w:val="28"/>
          <w:szCs w:val="28"/>
          <w:rtl/>
          <w:lang w:bidi="ar-EG"/>
        </w:rPr>
        <w:t>عيينة</w:t>
      </w:r>
      <w:proofErr w:type="spellEnd"/>
      <w:r w:rsidRPr="008C710F">
        <w:rPr>
          <w:rFonts w:ascii="Simplified Arabic" w:hAnsi="Simplified Arabic" w:cs="Simplified Arabic"/>
          <w:sz w:val="28"/>
          <w:szCs w:val="28"/>
          <w:rtl/>
          <w:lang w:bidi="ar-EG"/>
        </w:rPr>
        <w:t xml:space="preserve"> والشافعي وغيرهما: هو ثلاثة </w:t>
      </w:r>
      <w:proofErr w:type="spellStart"/>
      <w:r w:rsidRPr="008C710F">
        <w:rPr>
          <w:rFonts w:ascii="Simplified Arabic" w:hAnsi="Simplified Arabic" w:cs="Simplified Arabic"/>
          <w:sz w:val="28"/>
          <w:szCs w:val="28"/>
          <w:rtl/>
          <w:lang w:bidi="ar-EG"/>
        </w:rPr>
        <w:t>آصع</w:t>
      </w:r>
      <w:proofErr w:type="spellEnd"/>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من إناء،</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ولا يعني أنه ي</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hint="cs"/>
          <w:b w:val="0"/>
          <w:bCs w:val="0"/>
          <w:sz w:val="28"/>
          <w:szCs w:val="28"/>
          <w:rtl/>
          <w:lang w:bidi="ar-EG"/>
        </w:rPr>
        <w:t>ستوعب جميع ما فيه،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هما يغتسلان منه ولا يلزم من ذلك استيعاب جميع ما فيه،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 xml:space="preserve">هو ثلاثة </w:t>
      </w:r>
      <w:proofErr w:type="spellStart"/>
      <w:r w:rsidRPr="008C710F">
        <w:rPr>
          <w:rFonts w:ascii="Simplified Arabic" w:hAnsi="Simplified Arabic" w:cs="Simplified Arabic" w:hint="cs"/>
          <w:sz w:val="28"/>
          <w:szCs w:val="28"/>
          <w:rtl/>
          <w:lang w:bidi="ar-EG"/>
        </w:rPr>
        <w:t>آصع</w:t>
      </w:r>
      <w:proofErr w:type="spellEnd"/>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وروى مسلم أيضًا من حديثها أنه -صلى الله عليه وسلم- كان يغتسل من إناء يسع ثلاثة أمداد)</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أقل من الصاع</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(فهذا يدل على اختلاف الحال في ذلك بقدر الحاجة)</w:t>
      </w:r>
      <w:r w:rsidR="00385A52">
        <w:rPr>
          <w:rFonts w:ascii="Simplified Arabic" w:hAnsi="Simplified Arabic" w:cs="Simplified Arabic" w:hint="cs"/>
          <w:sz w:val="28"/>
          <w:szCs w:val="28"/>
          <w:rtl/>
          <w:lang w:bidi="ar-EG"/>
        </w:rPr>
        <w:t>.</w:t>
      </w:r>
    </w:p>
    <w:p w:rsidR="00385A52" w:rsidRDefault="008C710F" w:rsidP="00385A52">
      <w:pPr>
        <w:rPr>
          <w:rFonts w:ascii="Simplified Arabic" w:hAnsi="Simplified Arabic" w:cs="Simplified Arabic" w:hint="cs"/>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الآن تذهب هذه الكميات قبل أن يأتي الماء الحار في الشتاء</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وقبل أن يأتي البارد في الصيف</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لماذا</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لتيسر الحصول عل</w:t>
      </w:r>
      <w:r w:rsidR="00385A52">
        <w:rPr>
          <w:rFonts w:ascii="Simplified Arabic" w:hAnsi="Simplified Arabic" w:cs="Simplified Arabic" w:hint="cs"/>
          <w:b w:val="0"/>
          <w:bCs w:val="0"/>
          <w:sz w:val="28"/>
          <w:szCs w:val="28"/>
          <w:rtl/>
          <w:lang w:bidi="ar-EG"/>
        </w:rPr>
        <w:t>يها</w:t>
      </w:r>
      <w:r w:rsidRPr="008C710F">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ولو كان جلب الماء كما كان في السابق ما أسرف الناس بهذه الطريق،</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وما بالعهد من قدم،</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قبل خمسين سنة ي</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hint="cs"/>
          <w:b w:val="0"/>
          <w:bCs w:val="0"/>
          <w:sz w:val="28"/>
          <w:szCs w:val="28"/>
          <w:rtl/>
          <w:lang w:bidi="ar-EG"/>
        </w:rPr>
        <w:t>جلب الماء بالأواني من الآبار ومن غيرها خارج البلد</w:t>
      </w:r>
      <w:r w:rsidR="00385A52">
        <w:rPr>
          <w:rFonts w:ascii="Simplified Arabic" w:hAnsi="Simplified Arabic" w:cs="Simplified Arabic" w:hint="cs"/>
          <w:b w:val="0"/>
          <w:bCs w:val="0"/>
          <w:sz w:val="28"/>
          <w:szCs w:val="28"/>
          <w:rtl/>
          <w:lang w:bidi="ar-EG"/>
        </w:rPr>
        <w:t>.</w:t>
      </w:r>
    </w:p>
    <w:p w:rsidR="00385A52" w:rsidRDefault="008C710F" w:rsidP="00385A52">
      <w:pPr>
        <w:rPr>
          <w:rFonts w:ascii="Simplified Arabic" w:hAnsi="Simplified Arabic" w:cs="Simplified Arabic" w:hint="cs"/>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فهذا يدل على اختلاف الحال في ذلك بقدر الحاجة،</w:t>
      </w:r>
      <w:r w:rsidRPr="008C710F">
        <w:rPr>
          <w:rFonts w:ascii="Simplified Arabic" w:hAnsi="Simplified Arabic" w:cs="Simplified Arabic"/>
          <w:sz w:val="28"/>
          <w:szCs w:val="28"/>
          <w:rtl/>
          <w:lang w:bidi="ar-EG"/>
        </w:rPr>
        <w:t xml:space="preserve"> وفيه رد على من قدر الوضوء والغسل بما ذُكر في حديث الباب</w:t>
      </w:r>
      <w:r w:rsidR="00385A52">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كابن شعبان من المالكية)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بمعنى أنه لا يزيد ولا ينقص،</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لا يجوز أن يزيد ولا ينقص،</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(وكذا من قال به من الحنفية مع مخالفتهم له في مقدار المد والصاع، وحمله الجمهور على الاستحباب</w:t>
      </w:r>
      <w:r w:rsidR="00385A52">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لأن أكثر من قدر </w:t>
      </w:r>
      <w:proofErr w:type="spellStart"/>
      <w:r w:rsidRPr="008C710F">
        <w:rPr>
          <w:rFonts w:ascii="Simplified Arabic" w:hAnsi="Simplified Arabic" w:cs="Simplified Arabic"/>
          <w:sz w:val="28"/>
          <w:szCs w:val="28"/>
          <w:rtl/>
          <w:lang w:bidi="ar-EG"/>
        </w:rPr>
        <w:t>وضوءه</w:t>
      </w:r>
      <w:proofErr w:type="spellEnd"/>
      <w:r w:rsidRPr="008C710F">
        <w:rPr>
          <w:rFonts w:ascii="Simplified Arabic" w:hAnsi="Simplified Arabic" w:cs="Simplified Arabic"/>
          <w:sz w:val="28"/>
          <w:szCs w:val="28"/>
          <w:rtl/>
          <w:lang w:bidi="ar-EG"/>
        </w:rPr>
        <w:t xml:space="preserve"> وغ</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سله -صلى الله عليه </w:t>
      </w:r>
      <w:proofErr w:type="gramStart"/>
      <w:r w:rsidRPr="008C710F">
        <w:rPr>
          <w:rFonts w:ascii="Simplified Arabic" w:hAnsi="Simplified Arabic" w:cs="Simplified Arabic"/>
          <w:sz w:val="28"/>
          <w:szCs w:val="28"/>
          <w:rtl/>
          <w:lang w:bidi="ar-EG"/>
        </w:rPr>
        <w:t xml:space="preserve">وسلم- </w:t>
      </w:r>
      <w:r w:rsidRPr="008C710F">
        <w:rPr>
          <w:rFonts w:ascii="Simplified Arabic" w:hAnsi="Simplified Arabic" w:cs="Simplified Arabic"/>
          <w:sz w:val="28"/>
          <w:szCs w:val="28"/>
          <w:rtl/>
          <w:lang w:bidi="ar-EG"/>
        </w:rPr>
        <w:lastRenderedPageBreak/>
        <w:t>من</w:t>
      </w:r>
      <w:proofErr w:type="gramEnd"/>
      <w:r w:rsidRPr="008C710F">
        <w:rPr>
          <w:rFonts w:ascii="Simplified Arabic" w:hAnsi="Simplified Arabic" w:cs="Simplified Arabic"/>
          <w:sz w:val="28"/>
          <w:szCs w:val="28"/>
          <w:rtl/>
          <w:lang w:bidi="ar-EG"/>
        </w:rPr>
        <w:t xml:space="preserve"> الصحابة قد</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رهما بذلك)</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الاستدلال من تفاوت المقدار على أنه على الاستحباب زيادة ونقص</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ظاهر؛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لأنه لو كان لا يجوز لما تفاوت</w:t>
      </w:r>
      <w:r w:rsidR="00385A52">
        <w:rPr>
          <w:rFonts w:ascii="Simplified Arabic" w:hAnsi="Simplified Arabic" w:cs="Simplified Arabic" w:hint="cs"/>
          <w:b w:val="0"/>
          <w:bCs w:val="0"/>
          <w:sz w:val="28"/>
          <w:szCs w:val="28"/>
          <w:rtl/>
          <w:lang w:bidi="ar-EG"/>
        </w:rPr>
        <w:t>ت</w:t>
      </w:r>
      <w:r w:rsidRPr="008C710F">
        <w:rPr>
          <w:rFonts w:ascii="Simplified Arabic" w:hAnsi="Simplified Arabic" w:cs="Simplified Arabic" w:hint="cs"/>
          <w:b w:val="0"/>
          <w:bCs w:val="0"/>
          <w:sz w:val="28"/>
          <w:szCs w:val="28"/>
          <w:rtl/>
          <w:lang w:bidi="ar-EG"/>
        </w:rPr>
        <w:t xml:space="preserve"> هذه المقادير</w:t>
      </w:r>
      <w:r w:rsidR="00385A52">
        <w:rPr>
          <w:rFonts w:ascii="Simplified Arabic" w:hAnsi="Simplified Arabic" w:cs="Simplified Arabic" w:hint="cs"/>
          <w:b w:val="0"/>
          <w:bCs w:val="0"/>
          <w:sz w:val="28"/>
          <w:szCs w:val="28"/>
          <w:rtl/>
          <w:lang w:bidi="ar-EG"/>
        </w:rPr>
        <w:t>.</w:t>
      </w:r>
    </w:p>
    <w:p w:rsidR="00385A52" w:rsidRDefault="008C710F" w:rsidP="00385A52">
      <w:pPr>
        <w:rPr>
          <w:rFonts w:ascii="Simplified Arabic" w:hAnsi="Simplified Arabic" w:cs="Simplified Arabic" w:hint="cs"/>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(ففي مسلم عن سفينة</w:t>
      </w:r>
      <w:r w:rsidRPr="008C710F">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مثله، ولأحمد وأبي داود بإسناد صحيح عن جابر مثله، وفي الباب عن عائشة وأم سلمة و</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عباس و</w:t>
      </w:r>
      <w:r w:rsidRPr="008C710F">
        <w:rPr>
          <w:rFonts w:ascii="Simplified Arabic" w:hAnsi="Simplified Arabic" w:cs="Simplified Arabic" w:hint="cs"/>
          <w:sz w:val="28"/>
          <w:szCs w:val="28"/>
          <w:rtl/>
          <w:lang w:bidi="ar-EG"/>
        </w:rPr>
        <w:t>ا</w:t>
      </w:r>
      <w:r w:rsidRPr="008C710F">
        <w:rPr>
          <w:rFonts w:ascii="Simplified Arabic" w:hAnsi="Simplified Arabic" w:cs="Simplified Arabic"/>
          <w:sz w:val="28"/>
          <w:szCs w:val="28"/>
          <w:rtl/>
          <w:lang w:bidi="ar-EG"/>
        </w:rPr>
        <w:t>بن عمر</w:t>
      </w:r>
      <w:r w:rsidR="00385A52">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وغيرهم، وهذا إذا لم تدع الحاجة إلى الزيادة)</w:t>
      </w:r>
      <w:r w:rsidR="00385A52">
        <w:rPr>
          <w:rFonts w:ascii="Simplified Arabic" w:hAnsi="Simplified Arabic" w:cs="Simplified Arabic" w:hint="cs"/>
          <w:sz w:val="28"/>
          <w:szCs w:val="28"/>
          <w:rtl/>
          <w:lang w:bidi="ar-EG"/>
        </w:rPr>
        <w:t>.</w:t>
      </w:r>
    </w:p>
    <w:p w:rsidR="00385A52" w:rsidRDefault="008C710F" w:rsidP="00385A52">
      <w:pPr>
        <w:rPr>
          <w:rFonts w:ascii="Simplified Arabic" w:hAnsi="Simplified Arabic" w:cs="Simplified Arabic" w:hint="cs"/>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بعض الناس كبير الخلقة ضخم الجثة</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فيحتاج إلى الماء أكثر مما يحتاجه نضو الخلقة،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الماء الذي يحتاج إليه في غسل الجاموس ما هو بمثل الماء الذي يحتاج إليه في غسل سيارة صغيرة وكذا</w:t>
      </w:r>
      <w:r w:rsidR="00385A52">
        <w:rPr>
          <w:rFonts w:ascii="Simplified Arabic" w:hAnsi="Simplified Arabic" w:cs="Simplified Arabic" w:hint="cs"/>
          <w:b w:val="0"/>
          <w:bCs w:val="0"/>
          <w:sz w:val="28"/>
          <w:szCs w:val="28"/>
          <w:rtl/>
          <w:lang w:bidi="ar-EG"/>
        </w:rPr>
        <w:t>.</w:t>
      </w:r>
    </w:p>
    <w:p w:rsidR="00385A52" w:rsidRDefault="00385A52" w:rsidP="00385A5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8C710F" w:rsidRPr="008C710F" w:rsidRDefault="008C710F" w:rsidP="00385A52">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كلهم بحسبه وبقدره،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فقد يكون إسراف</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بالنسبة لهذا لصغر جسمه</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وليس بإسراف بالنسبة لهذا لكبر جسمه،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وهذا إذا</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لم تدع الحاجة إلى الزيادة،</w:t>
      </w:r>
      <w:r w:rsidRPr="008C710F">
        <w:rPr>
          <w:rFonts w:ascii="Simplified Arabic" w:hAnsi="Simplified Arabic" w:cs="Simplified Arabic"/>
          <w:sz w:val="28"/>
          <w:szCs w:val="28"/>
          <w:rtl/>
          <w:lang w:bidi="ar-EG"/>
        </w:rPr>
        <w:t xml:space="preserve"> وهو أيضًا في حق من يكون خَلقه معتدلاً)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المتوسط</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(وإلى هذا أشار المصنف في أول كتاب الوضوء بقوله: وكره أهل العلم الإسراف فيه</w:t>
      </w:r>
      <w:r w:rsidR="00385A52">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وأن يجاوزوا فعل النبي -صلى الله عليه وسلم-)</w:t>
      </w:r>
      <w:r w:rsidR="00385A52">
        <w:rPr>
          <w:rFonts w:ascii="Simplified Arabic" w:hAnsi="Simplified Arabic" w:cs="Simplified Arabic" w:hint="cs"/>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وتقدم الكلام في ذلك هل هو هذه الكراهة للتحريم أو للاستحباب</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يعني الصاع كم لتر</w:t>
      </w:r>
      <w:r w:rsidR="00385A52">
        <w:rPr>
          <w:rFonts w:ascii="Simplified Arabic" w:hAnsi="Simplified Arabic" w:cs="Simplified Arabic" w:hint="cs"/>
          <w:b w:val="0"/>
          <w:bCs w:val="0"/>
          <w:sz w:val="28"/>
          <w:szCs w:val="28"/>
          <w:rtl/>
          <w:lang w:bidi="ar-EG"/>
        </w:rPr>
        <w:t>ًا</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نصف لتر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المد كم</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نصف لتر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لا لا،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أقل </w:t>
      </w:r>
      <w:proofErr w:type="spellStart"/>
      <w:r w:rsidRPr="008C710F">
        <w:rPr>
          <w:rFonts w:ascii="Simplified Arabic" w:hAnsi="Simplified Arabic" w:cs="Simplified Arabic" w:hint="cs"/>
          <w:b w:val="0"/>
          <w:bCs w:val="0"/>
          <w:sz w:val="28"/>
          <w:szCs w:val="28"/>
          <w:rtl/>
          <w:lang w:bidi="ar-EG"/>
        </w:rPr>
        <w:t>أقل</w:t>
      </w:r>
      <w:proofErr w:type="spellEnd"/>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أقل بكثير</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385A52">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لا لا لا</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القلتان ذراع وربع مكعب،</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بقدر أكبر من التنكة،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تعرف التنكة؟</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الصفيحة نعم.</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ما أدري بالضبط،</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أكبر،</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القلتان أكثر.</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385A52">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lastRenderedPageBreak/>
        <w:t>(</w:t>
      </w:r>
      <w:r w:rsidRPr="008C710F">
        <w:rPr>
          <w:rFonts w:ascii="Simplified Arabic" w:hAnsi="Simplified Arabic" w:cs="Simplified Arabic" w:hint="cs"/>
          <w:sz w:val="28"/>
          <w:szCs w:val="28"/>
          <w:rtl/>
          <w:lang w:bidi="ar-EG"/>
        </w:rPr>
        <w:t>وكره أهل العلم الإسراف فيه</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يشير بذلك إلى ما أخرجه</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الكلام لابن حجر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يشير بذلك إلى ما أخرجه ابن أبي شيبة من طريق هلال بن يساف أحد التابعين كان يقال من الوضوء إسراف ولو كنت على شاطئ نهر</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وأخرج نحوه عن أبي الدرداء وابن مسعود،</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وروي في معناه حديث مرفوع أخرجه أحمد وابن ماجه بإسناد لين من حديث عبد الله بن عمرو بن العاص</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فيه النهي عن الإسراف ولو كنت على نهر جار</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لكنه النهي عن الإسراف ولو كنت على نهر جار</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00385A52">
        <w:rPr>
          <w:rFonts w:ascii="Simplified Arabic" w:hAnsi="Simplified Arabic" w:cs="Simplified Arabic" w:hint="cs"/>
          <w:b w:val="0"/>
          <w:bCs w:val="0"/>
          <w:sz w:val="28"/>
          <w:szCs w:val="28"/>
          <w:rtl/>
          <w:lang w:bidi="ar-EG"/>
        </w:rPr>
        <w:t>ما</w:t>
      </w:r>
      <w:r w:rsidRPr="008C710F">
        <w:rPr>
          <w:rFonts w:ascii="Simplified Arabic" w:hAnsi="Simplified Arabic" w:cs="Simplified Arabic" w:hint="cs"/>
          <w:b w:val="0"/>
          <w:bCs w:val="0"/>
          <w:sz w:val="28"/>
          <w:szCs w:val="28"/>
          <w:rtl/>
          <w:lang w:bidi="ar-EG"/>
        </w:rPr>
        <w:t xml:space="preserve"> درجته</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ضعيف</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معروف</w:t>
      </w:r>
      <w:r w:rsidRPr="008C710F">
        <w:rPr>
          <w:rFonts w:ascii="Simplified Arabic" w:hAnsi="Simplified Arabic" w:cs="Simplified Arabic"/>
          <w:b w:val="0"/>
          <w:bCs w:val="0"/>
          <w:sz w:val="28"/>
          <w:szCs w:val="28"/>
          <w:rtl/>
          <w:lang w:bidi="ar-EG"/>
        </w:rPr>
        <w:t>.</w:t>
      </w:r>
    </w:p>
    <w:p w:rsidR="008C710F" w:rsidRPr="008C710F" w:rsidRDefault="008C710F" w:rsidP="00385A52">
      <w:pPr>
        <w:rPr>
          <w:rFonts w:ascii="Simplified Arabic" w:hAnsi="Simplified Arabic" w:cs="Simplified Arabic"/>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قوله</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وأن يجاوز</w:t>
      </w:r>
      <w:r w:rsidR="00385A52">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يشير إلى ما أخرجه ابن أبي شيبة أيضًا عن ابن مسعود قال</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ليس بعد الثلاث شيء</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في غسل الأعضاء</w:t>
      </w:r>
      <w:r w:rsidRPr="008C710F">
        <w:rPr>
          <w:rFonts w:ascii="Simplified Arabic" w:hAnsi="Simplified Arabic" w:cs="Simplified Arabic" w:hint="eastAsia"/>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وقال أحمد وإسحاق وغيرهما</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لا تجوز الزيادة على الثلاث</w:t>
      </w:r>
      <w:r w:rsidRPr="008C710F">
        <w:rPr>
          <w:rFonts w:ascii="Simplified Arabic" w:hAnsi="Simplified Arabic" w:cs="Simplified Arabic"/>
          <w:sz w:val="28"/>
          <w:szCs w:val="28"/>
          <w:rtl/>
          <w:lang w:bidi="ar-EG"/>
        </w:rPr>
        <w:t>)</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لأنها مجاوزة للسنة،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وقال ابن المبارك</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لا آمن أن يأثم،</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قال الشافعي</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 xml:space="preserve"> لا أحب أن يزيد المتوض</w:t>
      </w:r>
      <w:r w:rsidR="00385A52">
        <w:rPr>
          <w:rFonts w:ascii="Simplified Arabic" w:hAnsi="Simplified Arabic" w:cs="Simplified Arabic" w:hint="cs"/>
          <w:sz w:val="28"/>
          <w:szCs w:val="28"/>
          <w:rtl/>
          <w:lang w:bidi="ar-EG"/>
        </w:rPr>
        <w:t>ئ</w:t>
      </w:r>
      <w:r w:rsidRPr="008C710F">
        <w:rPr>
          <w:rFonts w:ascii="Simplified Arabic" w:hAnsi="Simplified Arabic" w:cs="Simplified Arabic" w:hint="cs"/>
          <w:sz w:val="28"/>
          <w:szCs w:val="28"/>
          <w:rtl/>
          <w:lang w:bidi="ar-EG"/>
        </w:rPr>
        <w:t xml:space="preserve"> على ثلاث</w:t>
      </w:r>
      <w:r w:rsidR="00385A52">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فإن زاد لم أكرهه</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أي لم أحرمه</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لأن قوله</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لا أحب</w:t>
      </w:r>
      <w:r w:rsidR="00385A52">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يقتضي الكراهة،</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وهذا الأصح عند الشافعية أنه مكروه كراهة تنزيه،</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وحكى الدارمي منهم عن قوم أن الزيادة على الثلاث تبطل الوضوء كالزيادة في الصلاة</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زاد على غسل الوجه ثلاث مرات كأنه زاد في صلاة المغرب رابعة</w:t>
      </w:r>
      <w:r w:rsidR="000F5F5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كالزيادة في الصلاة وهو قياس فاسد،</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ويلزم من القول بتحريم الزيادة على الثلاث أو كراهتها أنه لا يندب تجديد الوضوء على الإطلاق</w:t>
      </w:r>
      <w:r w:rsidR="000F5F54">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وهذا محله فيما إذا لم ي</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hint="cs"/>
          <w:sz w:val="28"/>
          <w:szCs w:val="28"/>
          <w:rtl/>
          <w:lang w:bidi="ar-EG"/>
        </w:rPr>
        <w:t>فعل بالوضوء الأول عبادة لا تفعل إلا بالوضوء</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لو توضأ وقرأ قرآن</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ثم توضأ ثاني</w:t>
      </w:r>
      <w:r w:rsidRPr="008C710F">
        <w:rPr>
          <w:rFonts w:ascii="Simplified Arabic" w:hAnsi="Simplified Arabic" w:cs="Simplified Arabic" w:hint="eastAsia"/>
          <w:b w:val="0"/>
          <w:bCs w:val="0"/>
          <w:sz w:val="28"/>
          <w:szCs w:val="28"/>
          <w:rtl/>
          <w:lang w:bidi="ar-EG"/>
        </w:rPr>
        <w:t>ًا</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للصلاة </w:t>
      </w:r>
      <w:r w:rsidR="000F5F54">
        <w:rPr>
          <w:rFonts w:ascii="Simplified Arabic" w:hAnsi="Simplified Arabic" w:cs="Simplified Arabic" w:hint="cs"/>
          <w:b w:val="0"/>
          <w:bCs w:val="0"/>
          <w:sz w:val="28"/>
          <w:szCs w:val="28"/>
          <w:rtl/>
          <w:lang w:bidi="ar-EG"/>
        </w:rPr>
        <w:t>ف</w:t>
      </w:r>
      <w:r w:rsidRPr="008C710F">
        <w:rPr>
          <w:rFonts w:ascii="Simplified Arabic" w:hAnsi="Simplified Arabic" w:cs="Simplified Arabic" w:hint="cs"/>
          <w:b w:val="0"/>
          <w:bCs w:val="0"/>
          <w:sz w:val="28"/>
          <w:szCs w:val="28"/>
          <w:rtl/>
          <w:lang w:bidi="ar-EG"/>
        </w:rPr>
        <w:t>ما فيه إشكال</w:t>
      </w:r>
      <w:r w:rsidR="000F5F54">
        <w:rPr>
          <w:rFonts w:ascii="Simplified Arabic" w:hAnsi="Simplified Arabic" w:cs="Simplified Arabic" w:hint="cs"/>
          <w:b w:val="0"/>
          <w:bCs w:val="0"/>
          <w:sz w:val="28"/>
          <w:szCs w:val="28"/>
          <w:rtl/>
          <w:lang w:bidi="ar-EG"/>
        </w:rPr>
        <w:t>،</w:t>
      </w:r>
      <w:r w:rsidRPr="008C710F">
        <w:rPr>
          <w:rFonts w:ascii="Simplified Arabic" w:hAnsi="Simplified Arabic" w:cs="Simplified Arabic" w:hint="cs"/>
          <w:b w:val="0"/>
          <w:bCs w:val="0"/>
          <w:sz w:val="28"/>
          <w:szCs w:val="28"/>
          <w:rtl/>
          <w:lang w:bidi="ar-EG"/>
        </w:rPr>
        <w:t xml:space="preserve"> هذا تجديد مشروع،</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لكن لو توضأ ولم يفعل شيئًا ثم توضأ ثانية </w:t>
      </w:r>
      <w:r w:rsidR="000F5F54">
        <w:rPr>
          <w:rFonts w:ascii="Simplified Arabic" w:hAnsi="Simplified Arabic" w:cs="Simplified Arabic" w:hint="cs"/>
          <w:b w:val="0"/>
          <w:bCs w:val="0"/>
          <w:sz w:val="28"/>
          <w:szCs w:val="28"/>
          <w:rtl/>
          <w:lang w:bidi="ar-EG"/>
        </w:rPr>
        <w:t>ف</w:t>
      </w:r>
      <w:r w:rsidRPr="008C710F">
        <w:rPr>
          <w:rFonts w:ascii="Simplified Arabic" w:hAnsi="Simplified Arabic" w:cs="Simplified Arabic" w:hint="cs"/>
          <w:b w:val="0"/>
          <w:bCs w:val="0"/>
          <w:sz w:val="28"/>
          <w:szCs w:val="28"/>
          <w:rtl/>
          <w:lang w:bidi="ar-EG"/>
        </w:rPr>
        <w:t>هذا زيادة على القدر المشروع</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sz w:val="28"/>
          <w:szCs w:val="28"/>
          <w:rtl/>
          <w:lang w:bidi="ar-EG"/>
        </w:rPr>
        <w:t>طالب:</w:t>
      </w:r>
      <w:r w:rsidRPr="008C710F">
        <w:rPr>
          <w:rFonts w:ascii="Simplified Arabic" w:hAnsi="Simplified Arabic" w:cs="Simplified Arabic" w:hint="cs"/>
          <w:b w:val="0"/>
          <w:bCs w:val="0"/>
          <w:sz w:val="28"/>
          <w:szCs w:val="28"/>
          <w:rtl/>
          <w:lang w:bidi="ar-EG"/>
        </w:rPr>
        <w:t xml:space="preserve"> .......... </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هذا الذكر فات محله،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عند أهل العلم فات محله</w:t>
      </w:r>
      <w:r w:rsidRPr="008C710F">
        <w:rPr>
          <w:rFonts w:ascii="Simplified Arabic" w:hAnsi="Simplified Arabic" w:cs="Simplified Arabic"/>
          <w:b w:val="0"/>
          <w:bCs w:val="0"/>
          <w:sz w:val="28"/>
          <w:szCs w:val="28"/>
          <w:rtl/>
          <w:lang w:bidi="ar-EG"/>
        </w:rPr>
        <w:t>.</w:t>
      </w:r>
    </w:p>
    <w:p w:rsidR="000F5F54" w:rsidRDefault="008C710F" w:rsidP="000F5F54">
      <w:pPr>
        <w:rPr>
          <w:rFonts w:ascii="Simplified Arabic" w:hAnsi="Simplified Arabic" w:cs="Simplified Arabic" w:hint="cs"/>
          <w:b w:val="0"/>
          <w:bCs w:val="0"/>
          <w:sz w:val="28"/>
          <w:szCs w:val="28"/>
          <w:rtl/>
          <w:lang w:bidi="ar-EG"/>
        </w:rPr>
      </w:pP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واختلف عند الشافعية في القيد الذي يمتنع منه حكم الزيادة على الثلاث فالأصح إن صلى به فرض</w:t>
      </w:r>
      <w:r w:rsidRPr="008C710F">
        <w:rPr>
          <w:rFonts w:ascii="Simplified Arabic" w:hAnsi="Simplified Arabic" w:cs="Simplified Arabic" w:hint="eastAsia"/>
          <w:sz w:val="28"/>
          <w:szCs w:val="28"/>
          <w:rtl/>
          <w:lang w:bidi="ar-EG"/>
        </w:rPr>
        <w:t>ًا</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أو نفلاً</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وقيل</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الفرض فقط</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وقيل</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مثله حتى سجدة التلاوة والشكر ومس المصحف وقيل</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ما ي</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hint="cs"/>
          <w:sz w:val="28"/>
          <w:szCs w:val="28"/>
          <w:rtl/>
          <w:lang w:bidi="ar-EG"/>
        </w:rPr>
        <w:t>قصد له الوضوء وهو أعم،</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وقيل</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إذا وقع الفصل بزمن يحتمل فيه مثله نقض الوضوء عادة،</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وعند بعض الحنفية أنه راجع إلى الاعتقاد</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فإن اعتقد أن الزيادة على الثلاث سنة أخطأ</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ودخل في الوعيد وإلا فلا ي</w:t>
      </w:r>
      <w:r w:rsidRPr="008C710F">
        <w:rPr>
          <w:rFonts w:ascii="Simplified Arabic" w:hAnsi="Simplified Arabic" w:cs="Simplified Arabic" w:hint="eastAsia"/>
          <w:sz w:val="28"/>
          <w:szCs w:val="28"/>
          <w:rtl/>
          <w:lang w:bidi="ar-EG"/>
        </w:rPr>
        <w:t>ُ</w:t>
      </w:r>
      <w:r w:rsidRPr="008C710F">
        <w:rPr>
          <w:rFonts w:ascii="Simplified Arabic" w:hAnsi="Simplified Arabic" w:cs="Simplified Arabic" w:hint="cs"/>
          <w:sz w:val="28"/>
          <w:szCs w:val="28"/>
          <w:rtl/>
          <w:lang w:bidi="ar-EG"/>
        </w:rPr>
        <w:t>شترط للتجديد شيء</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بل لو زاد الرابعة وغيرها لا لوم</w:t>
      </w:r>
      <w:r w:rsidR="000F5F54">
        <w:rPr>
          <w:rFonts w:ascii="Simplified Arabic" w:hAnsi="Simplified Arabic" w:cs="Simplified Arabic" w:hint="cs"/>
          <w:sz w:val="28"/>
          <w:szCs w:val="28"/>
          <w:rtl/>
          <w:lang w:bidi="ar-EG"/>
        </w:rPr>
        <w:t>،</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ولا سيما إذا قصد به القربة للحديث الوارد:</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hint="cs"/>
          <w:color w:val="0000FF"/>
          <w:sz w:val="28"/>
          <w:szCs w:val="28"/>
          <w:rtl/>
          <w:lang w:bidi="ar-EG"/>
        </w:rPr>
        <w:t>الوضوء على الوضوء نور</w:t>
      </w:r>
      <w:r w:rsidRPr="008C710F">
        <w:rPr>
          <w:rFonts w:ascii="Simplified Arabic" w:hAnsi="Simplified Arabic" w:cs="Simplified Arabic"/>
          <w:color w:val="0000FF"/>
          <w:sz w:val="28"/>
          <w:szCs w:val="28"/>
          <w:rtl/>
          <w:lang w:bidi="ar-EG"/>
        </w:rPr>
        <w:t>»</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 xml:space="preserve">أما الزيادة على الثالثة </w:t>
      </w:r>
      <w:r w:rsidR="000F5F54">
        <w:rPr>
          <w:rFonts w:ascii="Simplified Arabic" w:hAnsi="Simplified Arabic" w:cs="Simplified Arabic" w:hint="cs"/>
          <w:b w:val="0"/>
          <w:bCs w:val="0"/>
          <w:sz w:val="28"/>
          <w:szCs w:val="28"/>
          <w:rtl/>
          <w:lang w:bidi="ar-EG"/>
        </w:rPr>
        <w:t>ف</w:t>
      </w:r>
      <w:r w:rsidRPr="008C710F">
        <w:rPr>
          <w:rFonts w:ascii="Simplified Arabic" w:hAnsi="Simplified Arabic" w:cs="Simplified Arabic" w:hint="cs"/>
          <w:b w:val="0"/>
          <w:bCs w:val="0"/>
          <w:sz w:val="28"/>
          <w:szCs w:val="28"/>
          <w:rtl/>
          <w:lang w:bidi="ar-EG"/>
        </w:rPr>
        <w:t>ما لها وجه،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الرابعة أو غيرها هذه ليس لها وجه،</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لكن يجدد ليدخل في حديث</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hint="cs"/>
          <w:b w:val="0"/>
          <w:bCs w:val="0"/>
          <w:color w:val="0000FF"/>
          <w:sz w:val="28"/>
          <w:szCs w:val="28"/>
          <w:rtl/>
          <w:lang w:bidi="ar-EG"/>
        </w:rPr>
        <w:t>الوضوء على الوضوء نور</w:t>
      </w:r>
      <w:r w:rsidRPr="008C710F">
        <w:rPr>
          <w:rFonts w:ascii="Simplified Arabic" w:hAnsi="Simplified Arabic" w:cs="Simplified Arabic"/>
          <w:b w:val="0"/>
          <w:bCs w:val="0"/>
          <w:color w:val="0000FF"/>
          <w:sz w:val="28"/>
          <w:szCs w:val="28"/>
          <w:rtl/>
          <w:lang w:bidi="ar-EG"/>
        </w:rPr>
        <w:t>»</w:t>
      </w:r>
      <w:r w:rsidRPr="008C710F">
        <w:rPr>
          <w:rFonts w:ascii="Simplified Arabic" w:hAnsi="Simplified Arabic" w:cs="Simplified Arabic"/>
          <w:b w:val="0"/>
          <w:bCs w:val="0"/>
          <w:sz w:val="28"/>
          <w:szCs w:val="28"/>
          <w:rtl/>
          <w:lang w:bidi="ar-EG"/>
        </w:rPr>
        <w:t xml:space="preserve"> </w:t>
      </w:r>
      <w:r w:rsidRPr="008C710F">
        <w:rPr>
          <w:rFonts w:ascii="Simplified Arabic" w:hAnsi="Simplified Arabic" w:cs="Simplified Arabic" w:hint="cs"/>
          <w:b w:val="0"/>
          <w:bCs w:val="0"/>
          <w:sz w:val="28"/>
          <w:szCs w:val="28"/>
          <w:rtl/>
          <w:lang w:bidi="ar-EG"/>
        </w:rPr>
        <w:t>يعني يتوضأ مرة ثانية تجديد</w:t>
      </w:r>
      <w:r w:rsidRPr="008C710F">
        <w:rPr>
          <w:rFonts w:ascii="Simplified Arabic" w:hAnsi="Simplified Arabic" w:cs="Simplified Arabic" w:hint="eastAsia"/>
          <w:b w:val="0"/>
          <w:bCs w:val="0"/>
          <w:sz w:val="28"/>
          <w:szCs w:val="28"/>
          <w:rtl/>
          <w:lang w:bidi="ar-EG"/>
        </w:rPr>
        <w:t>ًا</w:t>
      </w:r>
      <w:r w:rsidR="000F5F54">
        <w:rPr>
          <w:rFonts w:ascii="Simplified Arabic" w:hAnsi="Simplified Arabic" w:cs="Simplified Arabic" w:hint="cs"/>
          <w:b w:val="0"/>
          <w:bCs w:val="0"/>
          <w:sz w:val="28"/>
          <w:szCs w:val="28"/>
          <w:rtl/>
          <w:lang w:bidi="ar-EG"/>
        </w:rPr>
        <w:t>.</w:t>
      </w:r>
    </w:p>
    <w:p w:rsidR="008C710F" w:rsidRPr="008C710F" w:rsidRDefault="008C710F" w:rsidP="000F5F54">
      <w:pPr>
        <w:rPr>
          <w:rFonts w:ascii="Simplified Arabic" w:hAnsi="Simplified Arabic" w:cs="Simplified Arabic"/>
          <w:b w:val="0"/>
          <w:bCs w:val="0"/>
          <w:sz w:val="28"/>
          <w:szCs w:val="28"/>
          <w:rtl/>
          <w:lang w:bidi="ar-EG"/>
        </w:rPr>
      </w:pPr>
      <w:r w:rsidRPr="008C710F">
        <w:rPr>
          <w:rFonts w:ascii="Simplified Arabic" w:hAnsi="Simplified Arabic" w:cs="Simplified Arabic"/>
          <w:b w:val="0"/>
          <w:bCs w:val="0"/>
          <w:sz w:val="28"/>
          <w:szCs w:val="28"/>
          <w:rtl/>
          <w:lang w:bidi="ar-EG"/>
        </w:rPr>
        <w:lastRenderedPageBreak/>
        <w:t xml:space="preserve"> </w:t>
      </w:r>
      <w:r w:rsidRPr="008C710F">
        <w:rPr>
          <w:rFonts w:ascii="Simplified Arabic" w:hAnsi="Simplified Arabic" w:cs="Simplified Arabic"/>
          <w:sz w:val="28"/>
          <w:szCs w:val="28"/>
          <w:rtl/>
          <w:lang w:bidi="ar-EG"/>
        </w:rPr>
        <w:t>(</w:t>
      </w:r>
      <w:r w:rsidRPr="008C710F">
        <w:rPr>
          <w:rFonts w:ascii="Simplified Arabic" w:hAnsi="Simplified Arabic" w:cs="Simplified Arabic" w:hint="cs"/>
          <w:sz w:val="28"/>
          <w:szCs w:val="28"/>
          <w:rtl/>
          <w:lang w:bidi="ar-EG"/>
        </w:rPr>
        <w:t>قلت</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وهو حديث ضعيف</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ولعل المصنف أشار إلى هذه الرواية،</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وسيأتي بسط ذلك في أول تفسير المائدة</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إن شاء الله تعالى،</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ويستثنى من ذلك ما لو علم أنه بقي من العضو شيء لم يصبه الماء في المرات أو بعضها فإنه يغسل موضعه فقط،</w:t>
      </w:r>
      <w:r w:rsidRPr="008C710F">
        <w:rPr>
          <w:rFonts w:ascii="Simplified Arabic" w:hAnsi="Simplified Arabic" w:cs="Simplified Arabic"/>
          <w:sz w:val="28"/>
          <w:szCs w:val="28"/>
          <w:rtl/>
          <w:lang w:bidi="ar-EG"/>
        </w:rPr>
        <w:t xml:space="preserve"> </w:t>
      </w:r>
      <w:r w:rsidRPr="008C710F">
        <w:rPr>
          <w:rFonts w:ascii="Simplified Arabic" w:hAnsi="Simplified Arabic" w:cs="Simplified Arabic" w:hint="cs"/>
          <w:sz w:val="28"/>
          <w:szCs w:val="28"/>
          <w:rtl/>
          <w:lang w:bidi="ar-EG"/>
        </w:rPr>
        <w:t>وأما مع الشك الطارئ بعد الفراغ فلا</w:t>
      </w:r>
      <w:r w:rsidR="000F5F54">
        <w:rPr>
          <w:rFonts w:ascii="Simplified Arabic" w:hAnsi="Simplified Arabic" w:cs="Simplified Arabic" w:hint="cs"/>
          <w:sz w:val="28"/>
          <w:szCs w:val="28"/>
          <w:rtl/>
          <w:lang w:bidi="ar-EG"/>
        </w:rPr>
        <w:t>؛</w:t>
      </w:r>
      <w:r w:rsidRPr="008C710F">
        <w:rPr>
          <w:rFonts w:ascii="Simplified Arabic" w:hAnsi="Simplified Arabic" w:cs="Simplified Arabic" w:hint="cs"/>
          <w:sz w:val="28"/>
          <w:szCs w:val="28"/>
          <w:rtl/>
          <w:lang w:bidi="ar-EG"/>
        </w:rPr>
        <w:t xml:space="preserve"> لئلا ي</w:t>
      </w:r>
      <w:bookmarkStart w:id="0" w:name="_GoBack"/>
      <w:bookmarkEnd w:id="0"/>
      <w:r w:rsidRPr="008C710F">
        <w:rPr>
          <w:rFonts w:ascii="Simplified Arabic" w:hAnsi="Simplified Arabic" w:cs="Simplified Arabic" w:hint="cs"/>
          <w:sz w:val="28"/>
          <w:szCs w:val="28"/>
          <w:rtl/>
          <w:lang w:bidi="ar-EG"/>
        </w:rPr>
        <w:t>ؤول به الحال إلى الوسواس المذموم</w:t>
      </w:r>
      <w:r w:rsidRPr="008C710F">
        <w:rPr>
          <w:rFonts w:ascii="Simplified Arabic" w:hAnsi="Simplified Arabic" w:cs="Simplified Arabic"/>
          <w:sz w:val="28"/>
          <w:szCs w:val="28"/>
          <w:rtl/>
          <w:lang w:bidi="ar-EG"/>
        </w:rPr>
        <w:t>)</w:t>
      </w:r>
      <w:r w:rsidRPr="008C710F">
        <w:rPr>
          <w:rFonts w:ascii="Simplified Arabic" w:hAnsi="Simplified Arabic" w:cs="Simplified Arabic"/>
          <w:b w:val="0"/>
          <w:bCs w:val="0"/>
          <w:sz w:val="28"/>
          <w:szCs w:val="28"/>
          <w:rtl/>
          <w:lang w:bidi="ar-EG"/>
        </w:rPr>
        <w:t>.</w:t>
      </w:r>
    </w:p>
    <w:p w:rsidR="008C710F" w:rsidRPr="008C710F" w:rsidRDefault="008C710F" w:rsidP="008C710F">
      <w:pPr>
        <w:rPr>
          <w:rFonts w:ascii="Simplified Arabic" w:hAnsi="Simplified Arabic" w:cs="Simplified Arabic"/>
          <w:b w:val="0"/>
          <w:bCs w:val="0"/>
          <w:sz w:val="28"/>
          <w:szCs w:val="28"/>
          <w:rtl/>
          <w:lang w:bidi="ar-EG"/>
        </w:rPr>
      </w:pPr>
      <w:r w:rsidRPr="008C710F">
        <w:rPr>
          <w:rFonts w:ascii="Simplified Arabic" w:hAnsi="Simplified Arabic" w:cs="Simplified Arabic" w:hint="cs"/>
          <w:b w:val="0"/>
          <w:bCs w:val="0"/>
          <w:sz w:val="28"/>
          <w:szCs w:val="28"/>
          <w:rtl/>
          <w:lang w:bidi="ar-EG"/>
        </w:rPr>
        <w:t>والله أعلم.</w:t>
      </w:r>
    </w:p>
    <w:p w:rsidR="007217EC" w:rsidRPr="008C710F" w:rsidRDefault="007217EC" w:rsidP="008C710F">
      <w:pPr>
        <w:rPr>
          <w:rFonts w:ascii="Simplified Arabic" w:hAnsi="Simplified Arabic" w:cs="Simplified Arabic"/>
          <w:b w:val="0"/>
          <w:bCs w:val="0"/>
          <w:sz w:val="28"/>
          <w:szCs w:val="28"/>
          <w:rtl/>
          <w:lang w:bidi="ar-EG"/>
        </w:rPr>
      </w:pPr>
    </w:p>
    <w:sectPr w:rsidR="007217EC" w:rsidRPr="008C710F"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FF6" w:rsidRDefault="00E24FF6" w:rsidP="002C3E85">
      <w:r>
        <w:separator/>
      </w:r>
    </w:p>
  </w:endnote>
  <w:endnote w:type="continuationSeparator" w:id="0">
    <w:p w:rsidR="00E24FF6" w:rsidRDefault="00E24FF6"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E74FD8-9D48-4A57-8022-2AC742D81AFE}"/>
    <w:embedBold r:id="rId2" w:fontKey="{C4E632A7-6ABB-4511-8F98-03955A93E9DB}"/>
    <w:embedBoldItalic r:id="rId3" w:fontKey="{75BF7FC8-7E44-45A7-A299-3E6B9C6C0A8E}"/>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9D269DD4-E08D-46A2-8865-E1834E7EC278}"/>
    <w:embedBold r:id="rId5" w:fontKey="{9B52258B-6DAD-4B86-B008-FF52064EDB0F}"/>
  </w:font>
  <w:font w:name="ATraditional Arabic">
    <w:altName w:val="Times New Roman"/>
    <w:panose1 w:val="02020603050405020304"/>
    <w:charset w:val="B2"/>
    <w:family w:val="auto"/>
    <w:pitch w:val="variable"/>
    <w:sig w:usb0="00002003" w:usb1="80000000" w:usb2="00000008" w:usb3="00000000" w:csb0="00000041" w:csb1="00000000"/>
    <w:embedRegular r:id="rId6" w:fontKey="{0111D7BF-B2E3-4756-9550-E3FB50AB9183}"/>
    <w:embedBold r:id="rId7" w:fontKey="{3AE956BD-9CAB-4A0F-B9F4-CD8E323B211C}"/>
  </w:font>
  <w:font w:name="Calibri">
    <w:panose1 w:val="020F0502020204030204"/>
    <w:charset w:val="00"/>
    <w:family w:val="swiss"/>
    <w:pitch w:val="variable"/>
    <w:sig w:usb0="A00002EF" w:usb1="4000207B" w:usb2="00000000" w:usb3="00000000" w:csb0="0000009F" w:csb1="00000000"/>
    <w:embedRegular r:id="rId8" w:fontKey="{35554EDF-7466-42E9-B64D-042FBAC526C1}"/>
    <w:embedBold r:id="rId9" w:fontKey="{7770131A-6877-456C-84DA-FF7B9819C7EE}"/>
    <w:embedBoldItalic r:id="rId10" w:fontKey="{EE05C0DE-276F-45F0-B9A4-E21C8B213403}"/>
  </w:font>
  <w:font w:name="Cambria">
    <w:panose1 w:val="02040503050406030204"/>
    <w:charset w:val="00"/>
    <w:family w:val="roman"/>
    <w:pitch w:val="variable"/>
    <w:sig w:usb0="A00002EF" w:usb1="4000004B" w:usb2="00000000" w:usb3="00000000" w:csb0="0000009F" w:csb1="00000000"/>
    <w:embedRegular r:id="rId11" w:fontKey="{C9894991-3123-4B71-A0FD-6E9A496E2CDE}"/>
    <w:embedBold r:id="rId12" w:fontKey="{A892AE8A-F408-4048-B6D0-7D91EAAD944C}"/>
    <w:embedBoldItalic r:id="rId13" w:fontKey="{C6ED8F31-D9FC-42E5-8C19-2690FCCC68C2}"/>
  </w:font>
  <w:font w:name="DecoType Naskh Variants">
    <w:panose1 w:val="02010400000000000000"/>
    <w:charset w:val="B2"/>
    <w:family w:val="auto"/>
    <w:pitch w:val="variable"/>
    <w:sig w:usb0="00002001" w:usb1="80000000" w:usb2="00000008" w:usb3="00000000" w:csb0="00000040" w:csb1="00000000"/>
    <w:embedRegular r:id="rId14" w:fontKey="{36FFBBB4-AB62-4997-80CA-3DA5D701E3FD}"/>
  </w:font>
  <w:font w:name="Arial">
    <w:panose1 w:val="020B0604020202020204"/>
    <w:charset w:val="00"/>
    <w:family w:val="swiss"/>
    <w:pitch w:val="variable"/>
    <w:sig w:usb0="20002A87" w:usb1="80000000" w:usb2="00000008" w:usb3="00000000" w:csb0="000001FF" w:csb1="00000000"/>
    <w:embedRegular r:id="rId15" w:fontKey="{014C016F-7772-4CD8-B6C5-1DA665A35A6F}"/>
    <w:embedBold r:id="rId16" w:fontKey="{11952CAA-5D74-4209-8361-5DC1EF3FB36D}"/>
    <w:embedBoldItalic r:id="rId17" w:fontKey="{A85D75AF-61F1-47E6-8427-5CEF86FE4C96}"/>
  </w:font>
  <w:font w:name="Simplified Arabic">
    <w:panose1 w:val="02020603050405020304"/>
    <w:charset w:val="B2"/>
    <w:family w:val="auto"/>
    <w:pitch w:val="variable"/>
    <w:sig w:usb0="00002001" w:usb1="00000000" w:usb2="00000000" w:usb3="00000000" w:csb0="00000040" w:csb1="00000000"/>
    <w:embedRegular r:id="rId18" w:fontKey="{ADC843F3-0202-4294-AC19-8CCE86AD0C65}"/>
    <w:embedBold r:id="rId19" w:fontKey="{E28C4547-010F-409C-850F-73F538CD19F4}"/>
  </w:font>
  <w:font w:name="Tahoma">
    <w:panose1 w:val="020B0604030504040204"/>
    <w:charset w:val="00"/>
    <w:family w:val="swiss"/>
    <w:pitch w:val="variable"/>
    <w:sig w:usb0="61002A87" w:usb1="80000000" w:usb2="00000008" w:usb3="00000000" w:csb0="000101FF" w:csb1="00000000"/>
    <w:embedRegular r:id="rId20" w:fontKey="{15CC168E-F626-438F-ADBF-8D54A8E06352}"/>
    <w:embedBold r:id="rId21" w:fontKey="{B18FE4E8-FE36-42CB-A306-4B860B4ED559}"/>
    <w:embedItalic r:id="rId22" w:fontKey="{B28DB45D-3D1E-46BD-88E0-691C04A36293}"/>
  </w:font>
  <w:font w:name="OthmaniQ">
    <w:panose1 w:val="00000000000000000000"/>
    <w:charset w:val="B2"/>
    <w:family w:val="auto"/>
    <w:pitch w:val="variable"/>
    <w:sig w:usb0="00002001" w:usb1="00000000" w:usb2="00000000" w:usb3="00000000" w:csb0="00000040" w:csb1="00000000"/>
    <w:embedRegular r:id="rId23" w:fontKey="{C7BCD40A-820A-4EB4-A8F4-740463DE7AAE}"/>
  </w:font>
  <w:font w:name="DecoType Naskh">
    <w:panose1 w:val="02010400000000000000"/>
    <w:charset w:val="B2"/>
    <w:family w:val="auto"/>
    <w:pitch w:val="variable"/>
    <w:sig w:usb0="00002001" w:usb1="80000000" w:usb2="00000008" w:usb3="00000000" w:csb0="00000040" w:csb1="00000000"/>
    <w:embedRegular r:id="rId24" w:fontKey="{775FFE8E-A2E3-44A8-90D9-DB2FC70E166C}"/>
  </w:font>
  <w:font w:name="Courier New">
    <w:panose1 w:val="02070309020205020404"/>
    <w:charset w:val="00"/>
    <w:family w:val="modern"/>
    <w:pitch w:val="fixed"/>
    <w:sig w:usb0="20002A87" w:usb1="80000000" w:usb2="00000008" w:usb3="00000000" w:csb0="000001FF" w:csb1="00000000"/>
    <w:embedRegular r:id="rId25" w:fontKey="{1B9B1122-2606-4C6C-93A9-DF17C350825B}"/>
  </w:font>
  <w:font w:name="Lotus Linotype">
    <w:panose1 w:val="02000000000000000000"/>
    <w:charset w:val="00"/>
    <w:family w:val="auto"/>
    <w:pitch w:val="variable"/>
    <w:sig w:usb0="00002007" w:usb1="80000000" w:usb2="00000008" w:usb3="00000000" w:csb0="00000043" w:csb1="00000000"/>
    <w:embedRegular r:id="rId26" w:fontKey="{77E0DFA0-4767-4D1E-81C1-884CC937F69A}"/>
  </w:font>
  <w:font w:name="AGA Arabesque">
    <w:panose1 w:val="05010101010101010101"/>
    <w:charset w:val="02"/>
    <w:family w:val="auto"/>
    <w:pitch w:val="variable"/>
    <w:sig w:usb0="00000000" w:usb1="10000000" w:usb2="00000000" w:usb3="00000000" w:csb0="80000000" w:csb1="00000000"/>
    <w:embedRegular r:id="rId27" w:fontKey="{C64AD592-0019-4CD6-A9DC-3E82E2DFAB0C}"/>
  </w:font>
  <w:font w:name="PT Bold Heading">
    <w:panose1 w:val="02010400000000000000"/>
    <w:charset w:val="B2"/>
    <w:family w:val="auto"/>
    <w:pitch w:val="variable"/>
    <w:sig w:usb0="00002001" w:usb1="80000000" w:usb2="00000008" w:usb3="00000000" w:csb0="00000040" w:csb1="00000000"/>
    <w:embedRegular r:id="rId28" w:fontKey="{7E56E78C-2861-4FC4-B395-95A49B9CA2B2}"/>
  </w:font>
  <w:font w:name="Andalus">
    <w:panose1 w:val="02020603050405020304"/>
    <w:charset w:val="B2"/>
    <w:family w:val="auto"/>
    <w:pitch w:val="variable"/>
    <w:sig w:usb0="00002001" w:usb1="00000000" w:usb2="00000000" w:usb3="00000000" w:csb0="00000040" w:csb1="00000000"/>
    <w:embedRegular r:id="rId29" w:fontKey="{56490192-664C-4FFB-BB61-FD243A99E35F}"/>
    <w:embedBold r:id="rId30" w:fontKey="{91EF0BAA-DA0B-41DA-9259-C7AC53541288}"/>
  </w:font>
  <w:font w:name="AL-Mohanad Bold">
    <w:panose1 w:val="00000000000000000000"/>
    <w:charset w:val="B2"/>
    <w:family w:val="auto"/>
    <w:pitch w:val="variable"/>
    <w:sig w:usb0="00002001" w:usb1="00000000" w:usb2="00000000" w:usb3="00000000" w:csb0="00000040" w:csb1="00000000"/>
    <w:embedRegular r:id="rId31" w:fontKey="{7053CE21-F789-4A97-B00C-E9A1E5C5A9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FF6" w:rsidRDefault="00E24FF6" w:rsidP="002C3E85">
      <w:r>
        <w:separator/>
      </w:r>
    </w:p>
  </w:footnote>
  <w:footnote w:type="continuationSeparator" w:id="0">
    <w:p w:rsidR="00E24FF6" w:rsidRDefault="00E24FF6"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24FF6"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0F5F54">
                  <w:rPr>
                    <w:rStyle w:val="12"/>
                    <w:rFonts w:cs="Traditional Arabic"/>
                    <w:rtl/>
                  </w:rPr>
                  <w:t>12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0F5F54">
                  <w:rPr>
                    <w:rFonts w:cs="Traditional Arabic"/>
                    <w:sz w:val="28"/>
                    <w:rtl/>
                  </w:rPr>
                  <w:t>12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E24FF6" w:rsidP="00D9378F">
    <w:pPr>
      <w:pStyle w:val="10"/>
      <w:rPr>
        <w:szCs w:val="36"/>
        <w:rtl/>
      </w:rPr>
    </w:pPr>
    <w:r>
      <w:rPr>
        <w:rtl/>
      </w:rPr>
      <w:pict>
        <v:shape id="_x0000_s2062" type="#_x0000_t202" style="position:absolute;left:0;text-align:left;margin-left:34.3pt;margin-top:3pt;width:177pt;height:27pt;z-index:251655680" stroked="f">
          <v:textbox style="mso-next-textbox:#_x0000_s2062" inset="0,,1mm">
            <w:txbxContent>
              <w:p w:rsidR="002801BD" w:rsidRPr="00FB1145" w:rsidRDefault="002801BD" w:rsidP="008C710F">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5E7EE0">
                  <w:rPr>
                    <w:rFonts w:cs="AL-Mohanad Bold" w:hint="cs"/>
                    <w:b w:val="0"/>
                    <w:bCs w:val="0"/>
                    <w:sz w:val="22"/>
                    <w:szCs w:val="22"/>
                    <w:rtl/>
                    <w:lang w:bidi="ar-EG"/>
                  </w:rPr>
                  <w:t>الوضوء</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8C710F">
                  <w:rPr>
                    <w:rFonts w:cs="AL-Mohanad Bold" w:hint="cs"/>
                    <w:b w:val="0"/>
                    <w:bCs w:val="0"/>
                    <w:sz w:val="22"/>
                    <w:szCs w:val="22"/>
                    <w:rtl/>
                    <w:lang w:bidi="ar-EG"/>
                  </w:rPr>
                  <w:t>220</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24FF6"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0F5F54">
                  <w:rPr>
                    <w:rStyle w:val="12"/>
                    <w:rFonts w:cs="Traditional Arabic"/>
                    <w:rtl/>
                  </w:rPr>
                  <w:t>11</w:t>
                </w:r>
                <w:r>
                  <w:rPr>
                    <w:rStyle w:val="12"/>
                    <w:rFonts w:cs="Traditional Arabic"/>
                  </w:rPr>
                  <w:fldChar w:fldCharType="end"/>
                </w:r>
              </w:p>
            </w:txbxContent>
          </v:textbox>
          <w10:wrap anchorx="page"/>
        </v:shape>
      </w:pict>
    </w:r>
  </w:p>
  <w:p w:rsidR="002801BD" w:rsidRPr="00AD29B0" w:rsidRDefault="00E24FF6"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0F5F54">
                  <w:rPr>
                    <w:rStyle w:val="12"/>
                    <w:rFonts w:cs="Traditional Arabic"/>
                    <w:sz w:val="28"/>
                    <w:rtl/>
                  </w:rPr>
                  <w:t>11</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0F5F54">
                  <w:rPr>
                    <w:rStyle w:val="12"/>
                    <w:rFonts w:cs="Traditional Arabic"/>
                    <w:rtl/>
                  </w:rPr>
                  <w:t>11</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0FEA"/>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5F54"/>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A52"/>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5A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8D9"/>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E7EE0"/>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104"/>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0F"/>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3721D"/>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70"/>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57B3"/>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176"/>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847"/>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0ABB"/>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4FF6"/>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BBF"/>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9230571">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594217486">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86343499">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0336107">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27897654">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12</Pages>
  <Words>3034</Words>
  <Characters>17299</Characters>
  <Application>Microsoft Office Word</Application>
  <DocSecurity>0</DocSecurity>
  <Lines>144</Lines>
  <Paragraphs>40</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26</cp:revision>
  <cp:lastPrinted>2017-01-29T13:33:00Z</cp:lastPrinted>
  <dcterms:created xsi:type="dcterms:W3CDTF">2018-03-09T16:04:00Z</dcterms:created>
  <dcterms:modified xsi:type="dcterms:W3CDTF">2018-10-15T07:44:00Z</dcterms:modified>
</cp:coreProperties>
</file>