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A94ACC" w:rsidRDefault="0044622E" w:rsidP="0044622E">
      <w:pPr>
        <w:ind w:left="540" w:right="360"/>
        <w:jc w:val="center"/>
        <w:rPr>
          <w:rFonts w:ascii="Lotus Linotype" w:hAnsi="Lotus Linotype" w:cs="Lotus Linotype"/>
          <w:sz w:val="96"/>
          <w:szCs w:val="96"/>
          <w:rtl/>
        </w:rPr>
      </w:pPr>
      <w:r w:rsidRPr="00A94ACC">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44622E" w:rsidRDefault="005961CA" w:rsidP="00BB6960">
      <w:pPr>
        <w:tabs>
          <w:tab w:val="left" w:pos="7082"/>
        </w:tabs>
        <w:jc w:val="center"/>
        <w:rPr>
          <w:rFonts w:cs="PT Bold Heading"/>
          <w:sz w:val="96"/>
          <w:szCs w:val="96"/>
          <w:rtl/>
        </w:rPr>
      </w:pPr>
      <w:r>
        <w:rPr>
          <w:rFonts w:cs="PT Bold Heading" w:hint="cs"/>
          <w:sz w:val="96"/>
          <w:szCs w:val="96"/>
          <w:rtl/>
        </w:rPr>
        <w:t>مختصر البخاري</w:t>
      </w:r>
    </w:p>
    <w:p w:rsidR="005961CA" w:rsidRPr="00A94ACC" w:rsidRDefault="005961CA" w:rsidP="00BB6960">
      <w:pPr>
        <w:tabs>
          <w:tab w:val="left" w:pos="7082"/>
        </w:tabs>
        <w:jc w:val="center"/>
        <w:rPr>
          <w:rFonts w:ascii="Lotus Linotype" w:hAnsi="Lotus Linotype" w:cs="Lotus Linotype"/>
          <w:sz w:val="96"/>
          <w:szCs w:val="96"/>
          <w:rtl/>
        </w:rPr>
      </w:pPr>
      <w:r>
        <w:rPr>
          <w:rFonts w:cs="PT Bold Heading" w:hint="cs"/>
          <w:sz w:val="96"/>
          <w:szCs w:val="96"/>
          <w:rtl/>
        </w:rPr>
        <w:t>(كتاب الطب والمرضى)</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A86997" w:rsidP="00A86997">
      <w:pPr>
        <w:pStyle w:val="BodyTextIndent"/>
        <w:ind w:left="540" w:right="360" w:firstLine="562"/>
        <w:jc w:val="left"/>
        <w:rPr>
          <w:rFonts w:ascii="Lotus Linotype" w:eastAsia="Times New Roman" w:hAnsi="Lotus Linotype" w:cs="Lotus Linotype"/>
          <w:bCs w:val="0"/>
          <w:noProof w:val="0"/>
          <w:sz w:val="48"/>
          <w:szCs w:val="48"/>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p>
        </w:tc>
      </w:tr>
    </w:tbl>
    <w:p w:rsidR="00F3301E" w:rsidRDefault="00F3301E" w:rsidP="00870E45">
      <w:pPr>
        <w:tabs>
          <w:tab w:val="left" w:pos="6463"/>
        </w:tabs>
        <w:jc w:val="both"/>
        <w:rPr>
          <w:rFonts w:ascii="Simplified Arabic" w:hAnsi="Simplified Arabic" w:cs="Simplified Arabic"/>
          <w:b/>
          <w:bCs/>
          <w:sz w:val="28"/>
          <w:szCs w:val="28"/>
          <w:rtl/>
        </w:rPr>
      </w:pPr>
    </w:p>
    <w:p w:rsidR="00F3301E" w:rsidRDefault="00F3301E" w:rsidP="00870E45">
      <w:pPr>
        <w:tabs>
          <w:tab w:val="left" w:pos="6463"/>
        </w:tabs>
        <w:jc w:val="both"/>
        <w:rPr>
          <w:rFonts w:ascii="Simplified Arabic" w:hAnsi="Simplified Arabic" w:cs="Simplified Arabic"/>
          <w:b/>
          <w:bCs/>
          <w:sz w:val="28"/>
          <w:szCs w:val="28"/>
          <w:rtl/>
        </w:rPr>
      </w:pPr>
    </w:p>
    <w:p w:rsidR="004C3217" w:rsidRPr="0000176E" w:rsidRDefault="005961CA" w:rsidP="00F3301E">
      <w:pPr>
        <w:tabs>
          <w:tab w:val="left" w:pos="6463"/>
        </w:tabs>
        <w:jc w:val="both"/>
        <w:rPr>
          <w:rFonts w:ascii="Simplified Arabic" w:hAnsi="Simplified Arabic" w:cs="Simplified Arabic"/>
          <w:b/>
          <w:bCs/>
          <w:sz w:val="28"/>
          <w:szCs w:val="28"/>
          <w:rtl/>
        </w:rPr>
      </w:pPr>
      <w:r w:rsidRPr="0000176E">
        <w:rPr>
          <w:rFonts w:ascii="Simplified Arabic" w:hAnsi="Simplified Arabic" w:cs="Simplified Arabic" w:hint="cs"/>
          <w:b/>
          <w:bCs/>
          <w:sz w:val="28"/>
          <w:szCs w:val="28"/>
          <w:rtl/>
        </w:rPr>
        <w:lastRenderedPageBreak/>
        <w:t>اللهم علمنا ما ينفعنا وانفعنا بما علمتنا واجعله حجة</w:t>
      </w:r>
      <w:r w:rsidR="001027C6">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 xml:space="preserve"> لنا لا حجة علينا</w:t>
      </w:r>
      <w:r w:rsidR="00F3301E">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 xml:space="preserve"> وبعد إخوتي الأفاضل فلا يخفى على ذي لب ما للعلم الشرعي من أثر في الدين والدنيا وفي حياة المرء وسلوكه عامة ولأولئك النفر الذين يرابطون قريب</w:t>
      </w:r>
      <w:r w:rsidR="00DA38F7">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ا من مواقع الفتن خاصة</w:t>
      </w:r>
      <w:r w:rsidR="00F3301E">
        <w:rPr>
          <w:rFonts w:ascii="Simplified Arabic" w:hAnsi="Simplified Arabic" w:cs="Simplified Arabic" w:hint="cs"/>
          <w:b/>
          <w:bCs/>
          <w:sz w:val="28"/>
          <w:szCs w:val="28"/>
          <w:rtl/>
        </w:rPr>
        <w:t>، وإ</w:t>
      </w:r>
      <w:r w:rsidRPr="0000176E">
        <w:rPr>
          <w:rFonts w:ascii="Simplified Arabic" w:hAnsi="Simplified Arabic" w:cs="Simplified Arabic" w:hint="cs"/>
          <w:b/>
          <w:bCs/>
          <w:sz w:val="28"/>
          <w:szCs w:val="28"/>
          <w:rtl/>
        </w:rPr>
        <w:t>ن إدارة التوعية الدينية بالمديرية العامة للشؤون الصحية بمنطقة الرياض إيمان</w:t>
      </w:r>
      <w:r w:rsidR="001027C6">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ا منها بأهمية العلم وأثره أخذت على عاتقها تنظيم هذه الدورة كي ينهل منها كل راغب في الفائدة خصوص</w:t>
      </w:r>
      <w:r w:rsidR="001027C6">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ا ما يرتبط بالمجال الصحي حيث يظهر ذلك جليا في اختيار موضوع هذه الدورة والتي بعنوان</w:t>
      </w:r>
      <w:r w:rsidR="00F3301E">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 xml:space="preserve"> </w:t>
      </w:r>
      <w:r w:rsidR="00F3301E">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شرح كتابي المرضى والطب</w:t>
      </w:r>
      <w:r w:rsidR="00F3301E">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 xml:space="preserve"> من مختصر صحيح البخاري للمحدث شهاب الدين أحمد الزَّبِيدي لفضيلة العلامة الدكتور الشيخ عبدالكريم بن عبدالله الخضير</w:t>
      </w:r>
      <w:r w:rsidR="00F3301E">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 xml:space="preserve"> فأسأل الله</w:t>
      </w:r>
      <w:r w:rsidR="00F3301E">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 xml:space="preserve"> سبحانه وتعالى </w:t>
      </w:r>
      <w:r w:rsidR="00F3301E">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أن يوفقه ويسدده ويبارك في علمه وعمره وأن ينفع به الإسلام والمسلمين</w:t>
      </w:r>
      <w:r w:rsidR="00F3301E">
        <w:rPr>
          <w:rFonts w:ascii="Simplified Arabic" w:hAnsi="Simplified Arabic" w:cs="Simplified Arabic" w:hint="cs"/>
          <w:b/>
          <w:bCs/>
          <w:sz w:val="28"/>
          <w:szCs w:val="28"/>
          <w:rtl/>
        </w:rPr>
        <w:t>،</w:t>
      </w:r>
      <w:r w:rsidRPr="0000176E">
        <w:rPr>
          <w:rFonts w:ascii="Simplified Arabic" w:hAnsi="Simplified Arabic" w:cs="Simplified Arabic" w:hint="cs"/>
          <w:b/>
          <w:bCs/>
          <w:sz w:val="28"/>
          <w:szCs w:val="28"/>
          <w:rtl/>
        </w:rPr>
        <w:t xml:space="preserve"> ولقد </w:t>
      </w:r>
      <w:r w:rsidR="00F3301E">
        <w:rPr>
          <w:rFonts w:ascii="Simplified Arabic" w:hAnsi="Simplified Arabic" w:cs="Simplified Arabic" w:hint="cs"/>
          <w:b/>
          <w:bCs/>
          <w:sz w:val="28"/>
          <w:szCs w:val="28"/>
          <w:rtl/>
        </w:rPr>
        <w:t xml:space="preserve">دأبت إدارة </w:t>
      </w:r>
      <w:r w:rsidR="0000176E" w:rsidRPr="0000176E">
        <w:rPr>
          <w:rFonts w:ascii="Simplified Arabic" w:hAnsi="Simplified Arabic" w:cs="Simplified Arabic" w:hint="cs"/>
          <w:b/>
          <w:bCs/>
          <w:sz w:val="28"/>
          <w:szCs w:val="28"/>
          <w:rtl/>
        </w:rPr>
        <w:t>التوعية الدينية للشؤون الصحية بمنطقة الرياض على الاهتمام بارتباط الأطباء بالعلماء</w:t>
      </w:r>
      <w:r w:rsidR="00F3301E">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 xml:space="preserve"> فقد أقامت الدورة العلمية الأولى بعنوان</w:t>
      </w:r>
      <w:r w:rsidR="00F3301E">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 xml:space="preserve"> </w:t>
      </w:r>
      <w:r w:rsidR="00F3301E">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شرح رسالة الشيخ ابن عثيمين طهارة المريض وصلاته</w:t>
      </w:r>
      <w:r w:rsidR="00F3301E">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 xml:space="preserve"> للشيخ عبدالسلام الشويعر</w:t>
      </w:r>
      <w:r w:rsidR="00F3301E">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 xml:space="preserve"> وأقيم مؤتمر بعنوان</w:t>
      </w:r>
      <w:r w:rsidR="00F3301E">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 xml:space="preserve"> </w:t>
      </w:r>
      <w:r w:rsidR="00F3301E">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العمليات التجميلية بين الشرع والطب</w:t>
      </w:r>
      <w:r w:rsidR="00F3301E">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 xml:space="preserve"> وعقدت عدة لقاءات بين الأطباء وأصحاب المعالي من هيئة كبار العلماء</w:t>
      </w:r>
      <w:r w:rsidR="00535788">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 xml:space="preserve"> وقد تشرفت بإدارة بعضها ونشرف اليوم بإدارة أو بقراءة </w:t>
      </w:r>
      <w:r w:rsidR="00535788">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كتابي المرضى والطب</w:t>
      </w:r>
      <w:r w:rsidR="00535788">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 xml:space="preserve"> من مختصرصحيح البخاري للمحدث الزبيدي وأيض</w:t>
      </w:r>
      <w:r w:rsidR="001027C6">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ا ننهل ونستفيد من علم شيخنا الجليل الشيخ عبدالكريم</w:t>
      </w:r>
      <w:r w:rsidR="00535788">
        <w:rPr>
          <w:rFonts w:ascii="Simplified Arabic" w:hAnsi="Simplified Arabic" w:cs="Simplified Arabic" w:hint="cs"/>
          <w:b/>
          <w:bCs/>
          <w:sz w:val="28"/>
          <w:szCs w:val="28"/>
          <w:rtl/>
        </w:rPr>
        <w:t>،</w:t>
      </w:r>
      <w:r w:rsidR="0000176E" w:rsidRPr="0000176E">
        <w:rPr>
          <w:rFonts w:ascii="Simplified Arabic" w:hAnsi="Simplified Arabic" w:cs="Simplified Arabic" w:hint="cs"/>
          <w:b/>
          <w:bCs/>
          <w:sz w:val="28"/>
          <w:szCs w:val="28"/>
          <w:rtl/>
        </w:rPr>
        <w:t xml:space="preserve"> فنسأل الله سبحانه وتعالى أن يوفقنا وإياكم بما يحبه ويرضاه وأن يبارك في أعمالنا وأعمارنا وأن يجمعنا وإياكم في دار كرامته ومستقر رحمته ونبدأ بعون الله بلقائنا.</w:t>
      </w:r>
    </w:p>
    <w:p w:rsidR="00535788" w:rsidRDefault="0000176E" w:rsidP="008F4063">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السلام عليكم ورحمة الله وبركاته</w:t>
      </w:r>
      <w:r w:rsidR="00535788">
        <w:rPr>
          <w:rFonts w:ascii="Simplified Arabic" w:hAnsi="Simplified Arabic" w:cs="Simplified Arabic" w:hint="cs"/>
          <w:sz w:val="28"/>
          <w:szCs w:val="28"/>
          <w:rtl/>
        </w:rPr>
        <w:t>.</w:t>
      </w:r>
    </w:p>
    <w:p w:rsidR="0000176E" w:rsidRDefault="0000176E" w:rsidP="00E81768">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الحمد لله رب العالمين وصلى الله وسلم وبارك على عبده ورسوله نبينا محمد وعلى آله وصحبه أجمعين</w:t>
      </w:r>
      <w:r w:rsidR="005357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بعد</w:t>
      </w:r>
      <w:r w:rsidR="005357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يخفى على أحد ينتسب إلى هذا الدين أهمية العلم الشرعي</w:t>
      </w:r>
      <w:r w:rsidR="005357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ولست بحاجة إلى بيان هذا فقد أسلفت محاضرة لثلة من إخواننا الأطباء نظمتها أيض</w:t>
      </w:r>
      <w:r w:rsidR="001027C6">
        <w:rPr>
          <w:rFonts w:ascii="Simplified Arabic" w:hAnsi="Simplified Arabic" w:cs="Simplified Arabic" w:hint="cs"/>
          <w:sz w:val="28"/>
          <w:szCs w:val="28"/>
          <w:rtl/>
        </w:rPr>
        <w:t>ً</w:t>
      </w:r>
      <w:r>
        <w:rPr>
          <w:rFonts w:ascii="Simplified Arabic" w:hAnsi="Simplified Arabic" w:cs="Simplified Arabic" w:hint="cs"/>
          <w:sz w:val="28"/>
          <w:szCs w:val="28"/>
          <w:rtl/>
        </w:rPr>
        <w:t>ا الشؤون الدينية قبل سنة أو أكثر فتلك بمثابة المقدمة لهذه الدورة</w:t>
      </w:r>
      <w:r w:rsidR="005357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35788">
        <w:rPr>
          <w:rFonts w:ascii="Simplified Arabic" w:hAnsi="Simplified Arabic" w:cs="Simplified Arabic" w:hint="cs"/>
          <w:sz w:val="28"/>
          <w:szCs w:val="28"/>
          <w:rtl/>
        </w:rPr>
        <w:t>"</w:t>
      </w:r>
      <w:r>
        <w:rPr>
          <w:rFonts w:ascii="Simplified Arabic" w:hAnsi="Simplified Arabic" w:cs="Simplified Arabic" w:hint="cs"/>
          <w:sz w:val="28"/>
          <w:szCs w:val="28"/>
          <w:rtl/>
        </w:rPr>
        <w:t>في كتابي المرضى والطب</w:t>
      </w:r>
      <w:r w:rsidR="005357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مختصر صحيح البخاري كما نبه الأستاذ الفاضل</w:t>
      </w:r>
      <w:r w:rsidR="005357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واختيار المختصر دون الأصل لا شك أنه يناسب الوقت</w:t>
      </w:r>
      <w:r w:rsidR="005357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اعتمدنا الأصل في هذه الدورة لاحتجنا إلى أوقات</w:t>
      </w:r>
      <w:r w:rsidR="00526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أخذنا مقارنة يسيرة بين الأصل والمختصر لوجدنا البون </w:t>
      </w:r>
      <w:r w:rsidR="00DA38F7" w:rsidRPr="00903427">
        <w:rPr>
          <w:rFonts w:ascii="Simplified Arabic" w:hAnsi="Simplified Arabic" w:cs="Simplified Arabic" w:hint="cs"/>
          <w:sz w:val="28"/>
          <w:szCs w:val="28"/>
          <w:rtl/>
        </w:rPr>
        <w:t>ال</w:t>
      </w:r>
      <w:r>
        <w:rPr>
          <w:rFonts w:ascii="Simplified Arabic" w:hAnsi="Simplified Arabic" w:cs="Simplified Arabic" w:hint="cs"/>
          <w:sz w:val="28"/>
          <w:szCs w:val="28"/>
          <w:rtl/>
        </w:rPr>
        <w:t>شاسع</w:t>
      </w:r>
      <w:r w:rsidR="00526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26566" w:rsidRPr="00903427">
        <w:rPr>
          <w:rFonts w:ascii="Simplified Arabic" w:hAnsi="Simplified Arabic" w:cs="Simplified Arabic" w:hint="cs"/>
          <w:sz w:val="28"/>
          <w:szCs w:val="28"/>
          <w:rtl/>
        </w:rPr>
        <w:t>ف</w:t>
      </w:r>
      <w:r>
        <w:rPr>
          <w:rFonts w:ascii="Simplified Arabic" w:hAnsi="Simplified Arabic" w:cs="Simplified Arabic" w:hint="cs"/>
          <w:sz w:val="28"/>
          <w:szCs w:val="28"/>
          <w:rtl/>
        </w:rPr>
        <w:t>أحاديث المرضى في الأصل ثمانية وأربعون حديث</w:t>
      </w:r>
      <w:r w:rsidR="00DA38F7">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26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المختصر ثلاثة عشر حديث</w:t>
      </w:r>
      <w:r w:rsidR="001027C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26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الربع تقريب</w:t>
      </w:r>
      <w:r w:rsidR="00DA38F7">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26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فاختيار المختصر على ما فيه من إخلال لا شك أنه أفضل من لا شيء بكثير</w:t>
      </w:r>
      <w:r w:rsidR="00526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وعادة المختصرين أنهم يطوون ما ليسوا بحاجته وما يرون أن القارئ أو السامع ليس بحاجته</w:t>
      </w:r>
      <w:r w:rsidR="00526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مما تكرر في الكتاب مما تقدم على هذا الكتاب أو تكرر فيه</w:t>
      </w:r>
      <w:r w:rsidR="00526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نظرنا إلى أحاديث هذا الكتاب</w:t>
      </w:r>
      <w:r w:rsidR="00DC46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أعني كتاب المرضى الذي يشرح إن شاء الله تعالى في هذه الليلة</w:t>
      </w:r>
      <w:r w:rsidR="00DC46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وجدنا أن الزبيدي حذف ثلاثة أرباع الكتاب</w:t>
      </w:r>
      <w:r w:rsidR="00DC46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لأن منها ما تقدم في الأبواب السابقة</w:t>
      </w:r>
      <w:r w:rsidR="001834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rPr>
        <w:lastRenderedPageBreak/>
        <w:t xml:space="preserve">ومنها ما </w:t>
      </w:r>
      <w:r w:rsidR="008F4063">
        <w:rPr>
          <w:rFonts w:ascii="Simplified Arabic" w:hAnsi="Simplified Arabic" w:cs="Simplified Arabic" w:hint="cs"/>
          <w:sz w:val="28"/>
          <w:szCs w:val="28"/>
          <w:rtl/>
        </w:rPr>
        <w:t>يُكرر في هذا الكتاب</w:t>
      </w:r>
      <w:r w:rsidR="001834E4">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ما يكرر في هذا الكتاب ماذا نفقد إذا حذفناه</w:t>
      </w:r>
      <w:r w:rsidR="001834E4">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أما ما تقدم في الكتب السابقة في أبواب الإيمان والعلم والصلاة والزكاة والبيوع وما أشبه ذلك </w:t>
      </w:r>
      <w:r w:rsidR="001834E4">
        <w:rPr>
          <w:rFonts w:ascii="Simplified Arabic" w:hAnsi="Simplified Arabic" w:cs="Simplified Arabic" w:hint="cs"/>
          <w:sz w:val="28"/>
          <w:szCs w:val="28"/>
          <w:rtl/>
        </w:rPr>
        <w:t>ف</w:t>
      </w:r>
      <w:r w:rsidR="008F4063">
        <w:rPr>
          <w:rFonts w:ascii="Simplified Arabic" w:hAnsi="Simplified Arabic" w:cs="Simplified Arabic" w:hint="cs"/>
          <w:sz w:val="28"/>
          <w:szCs w:val="28"/>
          <w:rtl/>
        </w:rPr>
        <w:t>هذا نحتاج إلى مراجعته</w:t>
      </w:r>
      <w:r w:rsidR="001834E4">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وأما ما حُذف وطُوي من أحاديث هذا الكتاب نفسه وعدتها أربعة أو خمسة وثلاثون حديثا </w:t>
      </w:r>
      <w:r w:rsidR="00AF7EA8">
        <w:rPr>
          <w:rFonts w:ascii="Simplified Arabic" w:hAnsi="Simplified Arabic" w:cs="Simplified Arabic" w:hint="cs"/>
          <w:sz w:val="28"/>
          <w:szCs w:val="28"/>
          <w:rtl/>
        </w:rPr>
        <w:t>ف</w:t>
      </w:r>
      <w:r w:rsidR="008F4063">
        <w:rPr>
          <w:rFonts w:ascii="Simplified Arabic" w:hAnsi="Simplified Arabic" w:cs="Simplified Arabic" w:hint="cs"/>
          <w:sz w:val="28"/>
          <w:szCs w:val="28"/>
          <w:rtl/>
        </w:rPr>
        <w:t>مراجعتها في الأصل سهل لكنّ طالب العلم بحاجة ماسة إلى تراجم الإمام البخاري</w:t>
      </w:r>
      <w:r w:rsidR="00AF7EA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والمختصر يخلو تمام</w:t>
      </w:r>
      <w:r w:rsidR="00DA38F7">
        <w:rPr>
          <w:rFonts w:ascii="Simplified Arabic" w:hAnsi="Simplified Arabic" w:cs="Simplified Arabic" w:hint="cs"/>
          <w:sz w:val="28"/>
          <w:szCs w:val="28"/>
          <w:rtl/>
        </w:rPr>
        <w:t>ً</w:t>
      </w:r>
      <w:r w:rsidR="008F4063">
        <w:rPr>
          <w:rFonts w:ascii="Simplified Arabic" w:hAnsi="Simplified Arabic" w:cs="Simplified Arabic" w:hint="cs"/>
          <w:sz w:val="28"/>
          <w:szCs w:val="28"/>
          <w:rtl/>
        </w:rPr>
        <w:t>ا منها</w:t>
      </w:r>
      <w:r w:rsidR="00AF7EA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نقول</w:t>
      </w:r>
      <w:r w:rsidR="00AF7EA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عناوين الأبواب هذه حذف</w:t>
      </w:r>
      <w:r w:rsidR="00DA38F7" w:rsidRPr="00903427">
        <w:rPr>
          <w:rFonts w:ascii="Simplified Arabic" w:hAnsi="Simplified Arabic" w:cs="Simplified Arabic" w:hint="cs"/>
          <w:sz w:val="28"/>
          <w:szCs w:val="28"/>
          <w:rtl/>
        </w:rPr>
        <w:t>ه</w:t>
      </w:r>
      <w:r w:rsidR="008F4063">
        <w:rPr>
          <w:rFonts w:ascii="Simplified Arabic" w:hAnsi="Simplified Arabic" w:cs="Simplified Arabic" w:hint="cs"/>
          <w:sz w:val="28"/>
          <w:szCs w:val="28"/>
          <w:rtl/>
        </w:rPr>
        <w:t>ا المختصِر كلها من أول الكتاب إلى آخره</w:t>
      </w:r>
      <w:r w:rsidR="00AF7EA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وما يوجد في بعض الطبعات إنما هو من تصرف الطابع</w:t>
      </w:r>
      <w:r w:rsidR="00AF7EA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هل طالب العلم بحاجة إلى هذه التراجم</w:t>
      </w:r>
      <w:r w:rsidR="00AF7EA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نعم هو بأمس الحاجة إلى هذه التراجم</w:t>
      </w:r>
      <w:r w:rsidR="00AF7EA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ولذلك تجدون العناية بها من أهل العلم فهي فقه الإمام البخاري</w:t>
      </w:r>
      <w:r w:rsidR="00AF7EA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لا يقال الإمام البخاري عالم شرعي ما الذي أقحمه في المرضى والطب ليستنبط لنا الفقه الدقيق من هذه الأحاديث</w:t>
      </w:r>
      <w:r w:rsidR="0056001D">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نقول هو عالم شرعي والأصل أن العلم الشرعي يشمل جميع أبواب الدين</w:t>
      </w:r>
      <w:r w:rsidR="0056001D">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والطب يمكن أن يتدين به لله </w:t>
      </w:r>
      <w:r w:rsidR="000D0251">
        <w:rPr>
          <w:rFonts w:ascii="Simplified Arabic" w:hAnsi="Simplified Arabic" w:cs="Simplified Arabic" w:hint="cs"/>
          <w:sz w:val="28"/>
          <w:szCs w:val="28"/>
          <w:rtl/>
        </w:rPr>
        <w:t>-جل وعلا-</w:t>
      </w:r>
      <w:r w:rsidR="008F4063">
        <w:rPr>
          <w:rFonts w:ascii="Simplified Arabic" w:hAnsi="Simplified Arabic" w:cs="Simplified Arabic" w:hint="cs"/>
          <w:sz w:val="28"/>
          <w:szCs w:val="28"/>
          <w:rtl/>
        </w:rPr>
        <w:t xml:space="preserve"> إذا صلحت فيه النية ففي قوله </w:t>
      </w:r>
      <w:r w:rsidR="000D0251">
        <w:rPr>
          <w:rFonts w:ascii="Simplified Arabic" w:hAnsi="Simplified Arabic" w:cs="Simplified Arabic" w:hint="cs"/>
          <w:sz w:val="28"/>
          <w:szCs w:val="28"/>
          <w:rtl/>
        </w:rPr>
        <w:t>-عليه الصلاة والسلام-</w:t>
      </w:r>
      <w:r w:rsidR="008F4063">
        <w:rPr>
          <w:rFonts w:ascii="Simplified Arabic" w:hAnsi="Simplified Arabic" w:cs="Simplified Arabic" w:hint="cs"/>
          <w:sz w:val="28"/>
          <w:szCs w:val="28"/>
          <w:rtl/>
        </w:rPr>
        <w:t xml:space="preserve"> </w:t>
      </w:r>
      <w:r w:rsidR="0056001D">
        <w:rPr>
          <w:rFonts w:ascii="Simplified Arabic" w:hAnsi="Simplified Arabic" w:cs="Simplified Arabic" w:hint="cs"/>
          <w:sz w:val="28"/>
          <w:szCs w:val="28"/>
          <w:rtl/>
        </w:rPr>
        <w:t>"</w:t>
      </w:r>
      <w:r w:rsidR="008F4063">
        <w:rPr>
          <w:rFonts w:ascii="Simplified Arabic" w:hAnsi="Simplified Arabic" w:cs="Simplified Arabic" w:hint="cs"/>
          <w:sz w:val="28"/>
          <w:szCs w:val="28"/>
          <w:rtl/>
        </w:rPr>
        <w:t>من يرد الله به خير</w:t>
      </w:r>
      <w:r w:rsidR="001027C6">
        <w:rPr>
          <w:rFonts w:ascii="Simplified Arabic" w:hAnsi="Simplified Arabic" w:cs="Simplified Arabic" w:hint="cs"/>
          <w:sz w:val="28"/>
          <w:szCs w:val="28"/>
          <w:rtl/>
        </w:rPr>
        <w:t>ً</w:t>
      </w:r>
      <w:r w:rsidR="008F4063">
        <w:rPr>
          <w:rFonts w:ascii="Simplified Arabic" w:hAnsi="Simplified Arabic" w:cs="Simplified Arabic" w:hint="cs"/>
          <w:sz w:val="28"/>
          <w:szCs w:val="28"/>
          <w:rtl/>
        </w:rPr>
        <w:t>ا يفقهه في الدين</w:t>
      </w:r>
      <w:r w:rsidR="0056001D">
        <w:rPr>
          <w:rFonts w:ascii="Simplified Arabic" w:hAnsi="Simplified Arabic" w:cs="Simplified Arabic" w:hint="cs"/>
          <w:sz w:val="28"/>
          <w:szCs w:val="28"/>
          <w:rtl/>
        </w:rPr>
        <w:t xml:space="preserve">" </w:t>
      </w:r>
      <w:r w:rsidR="008F4063">
        <w:rPr>
          <w:rFonts w:ascii="Simplified Arabic" w:hAnsi="Simplified Arabic" w:cs="Simplified Arabic" w:hint="cs"/>
          <w:sz w:val="28"/>
          <w:szCs w:val="28"/>
          <w:rtl/>
        </w:rPr>
        <w:t xml:space="preserve"> يعني في جميع أبوابه ولا يقتصر على باب دون باب أو أبواب دون أبواب</w:t>
      </w:r>
      <w:r w:rsidR="0056001D">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لأن الفقه في الدين الفهم بالدين</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والدين يشمل جميع الأبواب ولا يخرج عنه باب من الأبواب العملية التي يزاولها المسلم فالتجارة من الدين</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الطب من الدين</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الزراعة من الدين</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الصناعة من الدين</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ولذا يختلف أهل العلم في أطيب المكاسب التي يؤجر عليها الإنسان</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فبعضهم قال الصناعة</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وبعضهم قال الزراعة</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إلى غير ما يعرف من أقوال أهل العلم في هذه المسألة</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فالإمام البخاري ترجم بتراجم دقيقة</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يعني وضع عناوين لهذه الأحاديث </w:t>
      </w:r>
      <w:r w:rsidR="003F1B42">
        <w:rPr>
          <w:rFonts w:ascii="Simplified Arabic" w:hAnsi="Simplified Arabic" w:cs="Simplified Arabic" w:hint="cs"/>
          <w:sz w:val="28"/>
          <w:szCs w:val="28"/>
          <w:rtl/>
        </w:rPr>
        <w:t>و</w:t>
      </w:r>
      <w:r w:rsidR="008F4063">
        <w:rPr>
          <w:rFonts w:ascii="Simplified Arabic" w:hAnsi="Simplified Arabic" w:cs="Simplified Arabic" w:hint="cs"/>
          <w:sz w:val="28"/>
          <w:szCs w:val="28"/>
          <w:rtl/>
        </w:rPr>
        <w:t>عدتها اثنان وعشرون ترجمة وسنأتي عليها</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إن شاء الله تعالى</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وإن اقتصرنا على الأحاديث التي اقتصر عليها المختصِر نظرا لضيق الوقت مع أن في بعض هذه الأحاديث المحذوفة ما تمس إليه الحاجة</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وهذا يجعلنا نعيد النظر بعد إكمال القراءة في المختصر</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نرجع إلى الأصل نعم قد يستثقل بعض الناس قراءة المكرر </w:t>
      </w:r>
      <w:r w:rsidR="003F1B42">
        <w:rPr>
          <w:rFonts w:ascii="Simplified Arabic" w:hAnsi="Simplified Arabic" w:cs="Simplified Arabic" w:hint="cs"/>
          <w:sz w:val="28"/>
          <w:szCs w:val="28"/>
          <w:rtl/>
        </w:rPr>
        <w:t>و</w:t>
      </w:r>
      <w:r w:rsidR="008F4063">
        <w:rPr>
          <w:rFonts w:ascii="Simplified Arabic" w:hAnsi="Simplified Arabic" w:cs="Simplified Arabic" w:hint="cs"/>
          <w:sz w:val="28"/>
          <w:szCs w:val="28"/>
          <w:rtl/>
        </w:rPr>
        <w:t xml:space="preserve">قراءة الأسانيد </w:t>
      </w:r>
      <w:r w:rsidR="003F1B42">
        <w:rPr>
          <w:rFonts w:ascii="Simplified Arabic" w:hAnsi="Simplified Arabic" w:cs="Simplified Arabic" w:hint="cs"/>
          <w:sz w:val="28"/>
          <w:szCs w:val="28"/>
          <w:rtl/>
        </w:rPr>
        <w:t xml:space="preserve">فيقول: </w:t>
      </w:r>
      <w:r w:rsidR="008F4063">
        <w:rPr>
          <w:rFonts w:ascii="Simplified Arabic" w:hAnsi="Simplified Arabic" w:cs="Simplified Arabic" w:hint="cs"/>
          <w:sz w:val="28"/>
          <w:szCs w:val="28"/>
          <w:rtl/>
        </w:rPr>
        <w:t>ما لنا وللأسانيد صحيح البخاري أحاديثه صحيحة فلا نحتاج إلى هذه الأسانيد</w:t>
      </w:r>
      <w:r w:rsidR="00E8176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لا سيما من هو بعيد عن علم الحديث لا شك أنه يستثقل حدثنا فلان قال حدثنا فلان عن فلان إلى آخر الإسناد مما يطول ولا يقصر من الأسانيد</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يتذمر كثير من الناس بسماع إما</w:t>
      </w:r>
      <w:r w:rsidR="003F1B42">
        <w:rPr>
          <w:rFonts w:ascii="Simplified Arabic" w:hAnsi="Simplified Arabic" w:cs="Simplified Arabic" w:hint="cs"/>
          <w:sz w:val="28"/>
          <w:szCs w:val="28"/>
          <w:rtl/>
        </w:rPr>
        <w:t>م</w:t>
      </w:r>
      <w:r w:rsidR="008F4063">
        <w:rPr>
          <w:rFonts w:ascii="Simplified Arabic" w:hAnsi="Simplified Arabic" w:cs="Simplified Arabic" w:hint="cs"/>
          <w:sz w:val="28"/>
          <w:szCs w:val="28"/>
          <w:rtl/>
        </w:rPr>
        <w:t xml:space="preserve"> المسجد يقرأ في تفسير ابن كثير</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قال ابن جرير حدثنا ثم يسوق إلى آخر الإسناد</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أو قال ابن أبي حاتم وهكذا</w:t>
      </w:r>
      <w:r w:rsidR="003F1B42">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يتذمرون</w:t>
      </w:r>
      <w:r w:rsidR="003F1B42">
        <w:rPr>
          <w:rFonts w:ascii="Simplified Arabic" w:hAnsi="Simplified Arabic" w:cs="Simplified Arabic" w:hint="cs"/>
          <w:sz w:val="28"/>
          <w:szCs w:val="28"/>
          <w:rtl/>
        </w:rPr>
        <w:t xml:space="preserve"> من ذلك؛</w:t>
      </w:r>
      <w:r w:rsidR="008F4063">
        <w:rPr>
          <w:rFonts w:ascii="Simplified Arabic" w:hAnsi="Simplified Arabic" w:cs="Simplified Arabic" w:hint="cs"/>
          <w:sz w:val="28"/>
          <w:szCs w:val="28"/>
          <w:rtl/>
        </w:rPr>
        <w:t xml:space="preserve"> لذلك ألح</w:t>
      </w:r>
      <w:r w:rsidR="001027C6">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كثير من طلاب العلم على بعض من يحسن الاختصار إلى اختصار تفسير ابن كثير مثلا</w:t>
      </w:r>
      <w:r w:rsidR="001027C6">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وقد اختصر</w:t>
      </w:r>
      <w:r w:rsidR="007477E7">
        <w:rPr>
          <w:rFonts w:ascii="Simplified Arabic" w:hAnsi="Simplified Arabic" w:cs="Simplified Arabic" w:hint="cs"/>
          <w:sz w:val="28"/>
          <w:szCs w:val="28"/>
          <w:rtl/>
        </w:rPr>
        <w:t xml:space="preserve">، </w:t>
      </w:r>
      <w:r w:rsidR="00E81768" w:rsidRPr="00903427">
        <w:rPr>
          <w:rFonts w:ascii="Simplified Arabic" w:hAnsi="Simplified Arabic" w:cs="Simplified Arabic" w:hint="cs"/>
          <w:sz w:val="28"/>
          <w:szCs w:val="28"/>
          <w:rtl/>
        </w:rPr>
        <w:t>ف</w:t>
      </w:r>
      <w:r w:rsidR="007477E7">
        <w:rPr>
          <w:rFonts w:ascii="Simplified Arabic" w:hAnsi="Simplified Arabic" w:cs="Simplified Arabic" w:hint="cs"/>
          <w:sz w:val="28"/>
          <w:szCs w:val="28"/>
          <w:rtl/>
        </w:rPr>
        <w:t>ل</w:t>
      </w:r>
      <w:r w:rsidR="008F4063">
        <w:rPr>
          <w:rFonts w:ascii="Simplified Arabic" w:hAnsi="Simplified Arabic" w:cs="Simplified Arabic" w:hint="cs"/>
          <w:sz w:val="28"/>
          <w:szCs w:val="28"/>
          <w:rtl/>
        </w:rPr>
        <w:t>ه خمسة أو ستة مختصرات</w:t>
      </w:r>
      <w:r w:rsidR="007477E7">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كل هذا استثقالا</w:t>
      </w:r>
      <w:r w:rsidR="00DA38F7">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للأسانيد</w:t>
      </w:r>
      <w:r w:rsidR="00E8176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والأسانيد بالنسبة لطالب العلم في غاية الأهمية</w:t>
      </w:r>
      <w:r w:rsidR="00E8176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نعم هناك أولويات فإذا كان الوقت لا يستوعب إلى معرفة كل شيء مما يتعلق بالحديث يقتصر على ما يهمه</w:t>
      </w:r>
      <w:r w:rsidR="00E8176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وإذا كان موضوع الحديث كما يقول الكِرْماني ذات رسول الله </w:t>
      </w:r>
      <w:r w:rsidR="000D0251">
        <w:rPr>
          <w:rFonts w:ascii="Simplified Arabic" w:hAnsi="Simplified Arabic" w:cs="Simplified Arabic" w:hint="cs"/>
          <w:sz w:val="28"/>
          <w:szCs w:val="28"/>
          <w:rtl/>
        </w:rPr>
        <w:t>-صلى الله عليه وسلم-</w:t>
      </w:r>
      <w:r w:rsidR="008F4063">
        <w:rPr>
          <w:rFonts w:ascii="Simplified Arabic" w:hAnsi="Simplified Arabic" w:cs="Simplified Arabic" w:hint="cs"/>
          <w:sz w:val="28"/>
          <w:szCs w:val="28"/>
          <w:rtl/>
        </w:rPr>
        <w:t xml:space="preserve"> وقد استدرك عليه وانتقد بل إن موضوع الذات علم الطب وليس علم الحديث</w:t>
      </w:r>
      <w:r w:rsidR="00E8176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لأن الذات مركبة من لحم وعظم ودم وأعصاب وما أشبه ذلك هذه </w:t>
      </w:r>
      <w:r w:rsidR="008F4063">
        <w:rPr>
          <w:rFonts w:ascii="Simplified Arabic" w:hAnsi="Simplified Arabic" w:cs="Simplified Arabic" w:hint="cs"/>
          <w:sz w:val="28"/>
          <w:szCs w:val="28"/>
          <w:rtl/>
        </w:rPr>
        <w:lastRenderedPageBreak/>
        <w:t>موضوعها علم الطب لا علم الحديث</w:t>
      </w:r>
      <w:r w:rsidR="00E8176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على كل حال الاستطراد في بيان مثل هذا قد يأخذ من الوقت الذي نحن بأمس الحاجة إليه</w:t>
      </w:r>
      <w:r w:rsidR="00E81768">
        <w:rPr>
          <w:rFonts w:ascii="Simplified Arabic" w:hAnsi="Simplified Arabic" w:cs="Simplified Arabic" w:hint="cs"/>
          <w:sz w:val="28"/>
          <w:szCs w:val="28"/>
          <w:rtl/>
        </w:rPr>
        <w:t>؛</w:t>
      </w:r>
      <w:r w:rsidR="008F4063">
        <w:rPr>
          <w:rFonts w:ascii="Simplified Arabic" w:hAnsi="Simplified Arabic" w:cs="Simplified Arabic" w:hint="cs"/>
          <w:sz w:val="28"/>
          <w:szCs w:val="28"/>
          <w:rtl/>
        </w:rPr>
        <w:t xml:space="preserve"> لأن الأحاديث حتى في المختصر كثيرة على الوقت ولذلك سوف يكون الشرح موجز جد</w:t>
      </w:r>
      <w:r w:rsidR="001027C6">
        <w:rPr>
          <w:rFonts w:ascii="Simplified Arabic" w:hAnsi="Simplified Arabic" w:cs="Simplified Arabic" w:hint="cs"/>
          <w:sz w:val="28"/>
          <w:szCs w:val="28"/>
          <w:rtl/>
        </w:rPr>
        <w:t>ً</w:t>
      </w:r>
      <w:r w:rsidR="008F4063">
        <w:rPr>
          <w:rFonts w:ascii="Simplified Arabic" w:hAnsi="Simplified Arabic" w:cs="Simplified Arabic" w:hint="cs"/>
          <w:sz w:val="28"/>
          <w:szCs w:val="28"/>
          <w:rtl/>
        </w:rPr>
        <w:t>ا يناسب الوقت.</w:t>
      </w:r>
    </w:p>
    <w:p w:rsidR="008F4063" w:rsidRDefault="008F4063" w:rsidP="008F4063">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بسم الله الرحمن الرحيم الحمد لله رب العالمين والصلاة والسلام على أشرف الأنبياء والمرسلين</w:t>
      </w:r>
      <w:r w:rsidR="00977662">
        <w:rPr>
          <w:rFonts w:ascii="Simplified Arabic" w:hAnsi="Simplified Arabic" w:cs="Simplified Arabic" w:hint="cs"/>
          <w:b/>
          <w:bCs/>
          <w:sz w:val="28"/>
          <w:szCs w:val="28"/>
          <w:rtl/>
        </w:rPr>
        <w:t xml:space="preserve"> نبينا محمد وعلى آله وصحبه أجمعين كتاب المرضى باب ما جاء في كفارة المريض.</w:t>
      </w:r>
    </w:p>
    <w:p w:rsidR="00977662" w:rsidRDefault="00977662" w:rsidP="008F4063">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قلنا هذه الترجمة ليست من صنيع المؤلف</w:t>
      </w:r>
      <w:r w:rsidR="00E81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المؤلف جرد الكتاب تماما من التراجم وإنما وضع هذه من تصرفات المحققين.</w:t>
      </w:r>
    </w:p>
    <w:p w:rsidR="00E81768" w:rsidRDefault="00977662" w:rsidP="008F4063">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باب ما جاء في كفارة المرض </w:t>
      </w:r>
    </w:p>
    <w:p w:rsidR="00977662" w:rsidRPr="00DD7D66" w:rsidRDefault="00977662" w:rsidP="008F4063">
      <w:pPr>
        <w:tabs>
          <w:tab w:val="left" w:pos="6463"/>
        </w:tabs>
        <w:jc w:val="both"/>
        <w:rPr>
          <w:rFonts w:ascii="Simplified Arabic" w:hAnsi="Simplified Arabic" w:cs="Simplified Arabic"/>
          <w:b/>
          <w:bCs/>
          <w:color w:val="0000FF"/>
          <w:sz w:val="28"/>
          <w:szCs w:val="28"/>
          <w:rtl/>
        </w:rPr>
      </w:pPr>
      <w:r w:rsidRPr="00DD7D66">
        <w:rPr>
          <w:rFonts w:ascii="Simplified Arabic" w:hAnsi="Simplified Arabic" w:cs="Simplified Arabic" w:hint="cs"/>
          <w:b/>
          <w:bCs/>
          <w:color w:val="0000FF"/>
          <w:sz w:val="28"/>
          <w:szCs w:val="28"/>
          <w:rtl/>
        </w:rPr>
        <w:t>عن أبي سعيد الخدري وأبي هريرة</w:t>
      </w:r>
      <w:r w:rsidR="000D0251" w:rsidRPr="00DD7D66">
        <w:rPr>
          <w:rFonts w:ascii="Simplified Arabic" w:hAnsi="Simplified Arabic" w:cs="Simplified Arabic" w:hint="cs"/>
          <w:b/>
          <w:bCs/>
          <w:color w:val="0000FF"/>
          <w:sz w:val="28"/>
          <w:szCs w:val="28"/>
          <w:rtl/>
        </w:rPr>
        <w:t xml:space="preserve"> -رضي الله عنهما- </w:t>
      </w:r>
      <w:r w:rsidRPr="00DD7D66">
        <w:rPr>
          <w:rFonts w:ascii="Simplified Arabic" w:hAnsi="Simplified Arabic" w:cs="Simplified Arabic" w:hint="cs"/>
          <w:b/>
          <w:bCs/>
          <w:color w:val="0000FF"/>
          <w:sz w:val="28"/>
          <w:szCs w:val="28"/>
          <w:rtl/>
        </w:rPr>
        <w:t xml:space="preserve">عن النبي </w:t>
      </w:r>
      <w:r w:rsidR="000D0251" w:rsidRPr="00DD7D66">
        <w:rPr>
          <w:rFonts w:ascii="Simplified Arabic" w:hAnsi="Simplified Arabic" w:cs="Simplified Arabic" w:hint="cs"/>
          <w:b/>
          <w:bCs/>
          <w:color w:val="0000FF"/>
          <w:sz w:val="28"/>
          <w:szCs w:val="28"/>
          <w:rtl/>
        </w:rPr>
        <w:t>-صلى الله عليه وسلم-</w:t>
      </w:r>
      <w:r w:rsidRPr="00DD7D66">
        <w:rPr>
          <w:rFonts w:ascii="Simplified Arabic" w:hAnsi="Simplified Arabic" w:cs="Simplified Arabic" w:hint="cs"/>
          <w:b/>
          <w:bCs/>
          <w:color w:val="0000FF"/>
          <w:sz w:val="28"/>
          <w:szCs w:val="28"/>
          <w:rtl/>
        </w:rPr>
        <w:t xml:space="preserve"> قال: ما يصيب المسلم من نصب ولا وصب ولا هم ولا حزن ولا أذى ولا غم حتى الشوكة يشاكها إلا كفر الله بها خطاياه.</w:t>
      </w:r>
    </w:p>
    <w:p w:rsidR="00977662" w:rsidRDefault="00DD7D66" w:rsidP="008F4063">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أليست هناك رواية: </w:t>
      </w:r>
      <w:r w:rsidR="00977662">
        <w:rPr>
          <w:rFonts w:ascii="Simplified Arabic" w:hAnsi="Simplified Arabic" w:cs="Simplified Arabic" w:hint="cs"/>
          <w:sz w:val="28"/>
          <w:szCs w:val="28"/>
          <w:rtl/>
        </w:rPr>
        <w:t>من خطاياه.</w:t>
      </w:r>
    </w:p>
    <w:p w:rsidR="00977662" w:rsidRDefault="00977662" w:rsidP="00DD7D66">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هنا إلا كفر الله بها خطاياه.</w:t>
      </w:r>
    </w:p>
    <w:p w:rsidR="00977662" w:rsidRDefault="00DD7D66" w:rsidP="008F4063">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977662">
        <w:rPr>
          <w:rFonts w:ascii="Simplified Arabic" w:hAnsi="Simplified Arabic" w:cs="Simplified Arabic" w:hint="cs"/>
          <w:sz w:val="28"/>
          <w:szCs w:val="28"/>
          <w:rtl/>
        </w:rPr>
        <w:t>على كل حال هما روايتان وكلاهما في الصحيح.</w:t>
      </w:r>
    </w:p>
    <w:p w:rsidR="00977662" w:rsidRPr="00DD7D66" w:rsidRDefault="00977662" w:rsidP="008F4063">
      <w:pPr>
        <w:tabs>
          <w:tab w:val="left" w:pos="6463"/>
        </w:tabs>
        <w:jc w:val="both"/>
        <w:rPr>
          <w:rFonts w:ascii="Simplified Arabic" w:hAnsi="Simplified Arabic" w:cs="Simplified Arabic"/>
          <w:b/>
          <w:bCs/>
          <w:color w:val="0000FF"/>
          <w:sz w:val="28"/>
          <w:szCs w:val="28"/>
          <w:rtl/>
        </w:rPr>
      </w:pPr>
      <w:r w:rsidRPr="00DD7D66">
        <w:rPr>
          <w:rFonts w:ascii="Simplified Arabic" w:hAnsi="Simplified Arabic" w:cs="Simplified Arabic" w:hint="cs"/>
          <w:b/>
          <w:bCs/>
          <w:color w:val="0000FF"/>
          <w:sz w:val="28"/>
          <w:szCs w:val="28"/>
          <w:rtl/>
        </w:rPr>
        <w:t>عن أبي هريرة</w:t>
      </w:r>
      <w:r w:rsidR="000D0251" w:rsidRPr="00DD7D66">
        <w:rPr>
          <w:rFonts w:ascii="Simplified Arabic" w:hAnsi="Simplified Arabic" w:cs="Simplified Arabic" w:hint="cs"/>
          <w:b/>
          <w:bCs/>
          <w:color w:val="0000FF"/>
          <w:sz w:val="28"/>
          <w:szCs w:val="28"/>
          <w:rtl/>
        </w:rPr>
        <w:t xml:space="preserve"> -رضي الله عنه- </w:t>
      </w:r>
      <w:r w:rsidRPr="00DD7D66">
        <w:rPr>
          <w:rFonts w:ascii="Simplified Arabic" w:hAnsi="Simplified Arabic" w:cs="Simplified Arabic" w:hint="cs"/>
          <w:b/>
          <w:bCs/>
          <w:color w:val="0000FF"/>
          <w:sz w:val="28"/>
          <w:szCs w:val="28"/>
          <w:rtl/>
        </w:rPr>
        <w:t xml:space="preserve">قال قال رسول الله </w:t>
      </w:r>
      <w:r w:rsidR="000D0251" w:rsidRPr="00DD7D66">
        <w:rPr>
          <w:rFonts w:ascii="Simplified Arabic" w:hAnsi="Simplified Arabic" w:cs="Simplified Arabic" w:hint="cs"/>
          <w:b/>
          <w:bCs/>
          <w:color w:val="0000FF"/>
          <w:sz w:val="28"/>
          <w:szCs w:val="28"/>
          <w:rtl/>
        </w:rPr>
        <w:t>-صلى الله عليه وسلم-</w:t>
      </w:r>
      <w:r w:rsidRPr="00DD7D66">
        <w:rPr>
          <w:rFonts w:ascii="Simplified Arabic" w:hAnsi="Simplified Arabic" w:cs="Simplified Arabic" w:hint="cs"/>
          <w:b/>
          <w:bCs/>
          <w:color w:val="0000FF"/>
          <w:sz w:val="28"/>
          <w:szCs w:val="28"/>
          <w:rtl/>
        </w:rPr>
        <w:t xml:space="preserve"> مثل المؤمن كمثل الخامة من الزرع من حيث أتتها الريح كفأتها ف</w:t>
      </w:r>
      <w:r w:rsidR="00C2007E" w:rsidRPr="00DD7D66">
        <w:rPr>
          <w:rFonts w:ascii="Simplified Arabic" w:hAnsi="Simplified Arabic" w:cs="Simplified Arabic" w:hint="cs"/>
          <w:b/>
          <w:bCs/>
          <w:color w:val="0000FF"/>
          <w:sz w:val="28"/>
          <w:szCs w:val="28"/>
          <w:rtl/>
        </w:rPr>
        <w:t>إذا اعتدلت تكفأ بالبلاء والفاجر</w:t>
      </w:r>
      <w:r w:rsidRPr="00DD7D66">
        <w:rPr>
          <w:rFonts w:ascii="Simplified Arabic" w:hAnsi="Simplified Arabic" w:cs="Simplified Arabic" w:hint="cs"/>
          <w:b/>
          <w:bCs/>
          <w:color w:val="0000FF"/>
          <w:sz w:val="28"/>
          <w:szCs w:val="28"/>
          <w:rtl/>
        </w:rPr>
        <w:t xml:space="preserve"> كالأرزة صماء معتدلة حتى يقسمها الله إذا شاء.</w:t>
      </w:r>
    </w:p>
    <w:p w:rsidR="00977662" w:rsidRDefault="00977662" w:rsidP="00DD7D66">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هذا حديث أبي هريرة</w:t>
      </w:r>
      <w:r w:rsidR="00DD7D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حديث كعب بن مالك الذي اعتمده المختصِر وكلاهما في الصحيح في هذا الباب سوف تبين ألفاظه في الشرح إن شاء الله تعالى.</w:t>
      </w:r>
    </w:p>
    <w:p w:rsidR="00977662" w:rsidRPr="00DD7D66" w:rsidRDefault="00977662" w:rsidP="008F4063">
      <w:pPr>
        <w:tabs>
          <w:tab w:val="left" w:pos="6463"/>
        </w:tabs>
        <w:jc w:val="both"/>
        <w:rPr>
          <w:rFonts w:ascii="Simplified Arabic" w:hAnsi="Simplified Arabic" w:cs="Simplified Arabic"/>
          <w:b/>
          <w:bCs/>
          <w:color w:val="0000FF"/>
          <w:sz w:val="28"/>
          <w:szCs w:val="28"/>
          <w:rtl/>
        </w:rPr>
      </w:pPr>
      <w:r w:rsidRPr="00DD7D66">
        <w:rPr>
          <w:rFonts w:ascii="Simplified Arabic" w:hAnsi="Simplified Arabic" w:cs="Simplified Arabic" w:hint="cs"/>
          <w:b/>
          <w:bCs/>
          <w:color w:val="0000FF"/>
          <w:sz w:val="28"/>
          <w:szCs w:val="28"/>
          <w:rtl/>
        </w:rPr>
        <w:t>وعنه</w:t>
      </w:r>
      <w:r w:rsidR="000D0251" w:rsidRPr="00DD7D66">
        <w:rPr>
          <w:rFonts w:ascii="Simplified Arabic" w:hAnsi="Simplified Arabic" w:cs="Simplified Arabic" w:hint="cs"/>
          <w:b/>
          <w:bCs/>
          <w:color w:val="0000FF"/>
          <w:sz w:val="28"/>
          <w:szCs w:val="28"/>
          <w:rtl/>
        </w:rPr>
        <w:t xml:space="preserve"> -رضي الله عنه- </w:t>
      </w:r>
      <w:r w:rsidRPr="00DD7D66">
        <w:rPr>
          <w:rFonts w:ascii="Simplified Arabic" w:hAnsi="Simplified Arabic" w:cs="Simplified Arabic" w:hint="cs"/>
          <w:b/>
          <w:bCs/>
          <w:color w:val="0000FF"/>
          <w:sz w:val="28"/>
          <w:szCs w:val="28"/>
          <w:rtl/>
        </w:rPr>
        <w:t xml:space="preserve">قال قال رسول الله </w:t>
      </w:r>
      <w:r w:rsidR="000D0251" w:rsidRPr="00DD7D66">
        <w:rPr>
          <w:rFonts w:ascii="Simplified Arabic" w:hAnsi="Simplified Arabic" w:cs="Simplified Arabic" w:hint="cs"/>
          <w:b/>
          <w:bCs/>
          <w:color w:val="0000FF"/>
          <w:sz w:val="28"/>
          <w:szCs w:val="28"/>
          <w:rtl/>
        </w:rPr>
        <w:t>-صلى الله عليه وسلم-</w:t>
      </w:r>
      <w:r w:rsidRPr="00DD7D66">
        <w:rPr>
          <w:rFonts w:ascii="Simplified Arabic" w:hAnsi="Simplified Arabic" w:cs="Simplified Arabic" w:hint="cs"/>
          <w:b/>
          <w:bCs/>
          <w:color w:val="0000FF"/>
          <w:sz w:val="28"/>
          <w:szCs w:val="28"/>
          <w:rtl/>
        </w:rPr>
        <w:t xml:space="preserve"> من يرد الله به خيرا يصب منه.</w:t>
      </w:r>
    </w:p>
    <w:p w:rsidR="00DA38F7" w:rsidRDefault="00977662" w:rsidP="002622A4">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 وصلى الله وسلم وبارك على عبده ورسوله نبينا محمد وعلى آله وصحبه أجمعين</w:t>
      </w:r>
      <w:r w:rsidR="00DD7D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بعد</w:t>
      </w:r>
      <w:r w:rsidR="00DD7D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w:t>
      </w:r>
      <w:r w:rsidR="000D0251">
        <w:rPr>
          <w:rFonts w:ascii="Simplified Arabic" w:hAnsi="Simplified Arabic" w:cs="Simplified Arabic" w:hint="cs"/>
          <w:sz w:val="28"/>
          <w:szCs w:val="28"/>
          <w:rtl/>
        </w:rPr>
        <w:t>يقول المؤلف -رحمه الله تعالى-:</w:t>
      </w:r>
      <w:r w:rsidRPr="00EC6E07">
        <w:rPr>
          <w:rFonts w:ascii="Simplified Arabic" w:hAnsi="Simplified Arabic" w:cs="Simplified Arabic" w:hint="cs"/>
          <w:b/>
          <w:bCs/>
          <w:sz w:val="28"/>
          <w:szCs w:val="28"/>
          <w:rtl/>
        </w:rPr>
        <w:t>كتاب المرضى</w:t>
      </w:r>
      <w:r>
        <w:rPr>
          <w:rFonts w:ascii="Simplified Arabic" w:hAnsi="Simplified Arabic" w:cs="Simplified Arabic" w:hint="cs"/>
          <w:sz w:val="28"/>
          <w:szCs w:val="28"/>
          <w:rtl/>
        </w:rPr>
        <w:t xml:space="preserve"> </w:t>
      </w:r>
      <w:r w:rsidR="002622A4">
        <w:rPr>
          <w:rFonts w:ascii="Simplified Arabic" w:hAnsi="Simplified Arabic" w:cs="Simplified Arabic" w:hint="cs"/>
          <w:sz w:val="28"/>
          <w:szCs w:val="28"/>
          <w:rtl/>
        </w:rPr>
        <w:t>ف</w:t>
      </w:r>
      <w:r>
        <w:rPr>
          <w:rFonts w:ascii="Simplified Arabic" w:hAnsi="Simplified Arabic" w:cs="Simplified Arabic" w:hint="cs"/>
          <w:sz w:val="28"/>
          <w:szCs w:val="28"/>
          <w:rtl/>
        </w:rPr>
        <w:t>الأصل أن يقال</w:t>
      </w:r>
      <w:r w:rsidR="002622A4">
        <w:rPr>
          <w:rFonts w:ascii="Simplified Arabic" w:hAnsi="Simplified Arabic" w:cs="Simplified Arabic" w:hint="cs"/>
          <w:sz w:val="28"/>
          <w:szCs w:val="28"/>
          <w:rtl/>
        </w:rPr>
        <w:t xml:space="preserve"> كتاب كذا، </w:t>
      </w:r>
      <w:r>
        <w:rPr>
          <w:rFonts w:ascii="Simplified Arabic" w:hAnsi="Simplified Arabic" w:cs="Simplified Arabic" w:hint="cs"/>
          <w:sz w:val="28"/>
          <w:szCs w:val="28"/>
          <w:rtl/>
        </w:rPr>
        <w:t xml:space="preserve"> </w:t>
      </w:r>
      <w:r w:rsidR="002622A4">
        <w:rPr>
          <w:rFonts w:ascii="Simplified Arabic" w:hAnsi="Simplified Arabic" w:cs="Simplified Arabic" w:hint="cs"/>
          <w:sz w:val="28"/>
          <w:szCs w:val="28"/>
          <w:rtl/>
        </w:rPr>
        <w:t>ف</w:t>
      </w:r>
      <w:r>
        <w:rPr>
          <w:rFonts w:ascii="Simplified Arabic" w:hAnsi="Simplified Arabic" w:cs="Simplified Arabic" w:hint="cs"/>
          <w:sz w:val="28"/>
          <w:szCs w:val="28"/>
          <w:rtl/>
        </w:rPr>
        <w:t>صحيح البخاري كتاب</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الكتاب يشتمل على كتب تقرب من المائة </w:t>
      </w:r>
      <w:r w:rsidR="002622A4">
        <w:rPr>
          <w:rFonts w:ascii="Simplified Arabic" w:hAnsi="Simplified Arabic" w:cs="Simplified Arabic" w:hint="cs"/>
          <w:sz w:val="28"/>
          <w:szCs w:val="28"/>
          <w:rtl/>
        </w:rPr>
        <w:t xml:space="preserve">إلى </w:t>
      </w:r>
      <w:r>
        <w:rPr>
          <w:rFonts w:ascii="Simplified Arabic" w:hAnsi="Simplified Arabic" w:cs="Simplified Arabic" w:hint="cs"/>
          <w:sz w:val="28"/>
          <w:szCs w:val="28"/>
          <w:rtl/>
        </w:rPr>
        <w:t>سبعة وتسعين كتاب</w:t>
      </w:r>
      <w:r w:rsidR="00DA38F7">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كتاب يندرج فيه أبواب</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طريقة التصنيف عند الإمام البخاري </w:t>
      </w:r>
      <w:r w:rsidR="000D0251">
        <w:rPr>
          <w:rFonts w:ascii="Simplified Arabic" w:hAnsi="Simplified Arabic" w:cs="Simplified Arabic" w:hint="cs"/>
          <w:sz w:val="28"/>
          <w:szCs w:val="28"/>
          <w:rtl/>
        </w:rPr>
        <w:t>-رحمه الله تعالى-</w:t>
      </w:r>
      <w:r>
        <w:rPr>
          <w:rFonts w:ascii="Simplified Arabic" w:hAnsi="Simplified Arabic" w:cs="Simplified Arabic" w:hint="cs"/>
          <w:sz w:val="28"/>
          <w:szCs w:val="28"/>
          <w:rtl/>
        </w:rPr>
        <w:t xml:space="preserve"> كتب يندرج في هذه الكتب أبواب فالتصنيف العلمي الأكبر يسمى كتاب</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يليه الباب</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يليه الفصل لكن البخاري ليس فيه فصول</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فيه أبواب</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والكتاب كم</w:t>
      </w:r>
      <w:bookmarkStart w:id="0" w:name="_GoBack"/>
      <w:bookmarkEnd w:id="0"/>
      <w:r>
        <w:rPr>
          <w:rFonts w:ascii="Simplified Arabic" w:hAnsi="Simplified Arabic" w:cs="Simplified Arabic" w:hint="cs"/>
          <w:sz w:val="28"/>
          <w:szCs w:val="28"/>
          <w:rtl/>
        </w:rPr>
        <w:t>ا عرفوه في اللغة مصدر كتب يكتب كتاب</w:t>
      </w:r>
      <w:r w:rsidR="00DA38F7">
        <w:rPr>
          <w:rFonts w:ascii="Simplified Arabic" w:hAnsi="Simplified Arabic" w:cs="Simplified Arabic" w:hint="cs"/>
          <w:sz w:val="28"/>
          <w:szCs w:val="28"/>
          <w:rtl/>
        </w:rPr>
        <w:t>ً</w:t>
      </w:r>
      <w:r>
        <w:rPr>
          <w:rFonts w:ascii="Simplified Arabic" w:hAnsi="Simplified Arabic" w:cs="Simplified Arabic" w:hint="cs"/>
          <w:sz w:val="28"/>
          <w:szCs w:val="28"/>
          <w:rtl/>
        </w:rPr>
        <w:t>ا وكتابة وكتْبًا</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قالوا وأصل المادة تدور على الجمع فيقال</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تكتب بنوا فلان إذا اجتمعوا</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وجماعة الخيل كتيبة ويقول الحريري في مقاماته</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DA38F7" w:rsidRDefault="00977662" w:rsidP="006D6A6B">
      <w:pPr>
        <w:tabs>
          <w:tab w:val="left" w:pos="6463"/>
        </w:tabs>
        <w:jc w:val="both"/>
        <w:rPr>
          <w:rFonts w:ascii="Simplified Arabic" w:hAnsi="Simplified Arabic" w:cs="Simplified Arabic"/>
          <w:sz w:val="28"/>
          <w:szCs w:val="28"/>
          <w:rtl/>
        </w:rPr>
      </w:pPr>
      <w:r w:rsidRPr="00903427">
        <w:rPr>
          <w:rFonts w:ascii="Simplified Arabic" w:hAnsi="Simplified Arabic" w:cs="Simplified Arabic" w:hint="cs"/>
          <w:sz w:val="28"/>
          <w:szCs w:val="28"/>
          <w:rtl/>
        </w:rPr>
        <w:t xml:space="preserve">وكاتبين وما خطت أناملهم </w:t>
      </w:r>
      <w:r w:rsidR="002622A4" w:rsidRPr="00903427">
        <w:rPr>
          <w:rFonts w:ascii="Simplified Arabic" w:hAnsi="Simplified Arabic" w:cs="Simplified Arabic" w:hint="cs"/>
          <w:sz w:val="28"/>
          <w:szCs w:val="28"/>
          <w:rtl/>
        </w:rPr>
        <w:t xml:space="preserve">  </w:t>
      </w:r>
      <w:r w:rsidRPr="00903427">
        <w:rPr>
          <w:rFonts w:ascii="Simplified Arabic" w:hAnsi="Simplified Arabic" w:cs="Simplified Arabic" w:hint="cs"/>
          <w:sz w:val="28"/>
          <w:szCs w:val="28"/>
          <w:rtl/>
        </w:rPr>
        <w:t>حرف</w:t>
      </w:r>
      <w:r w:rsidR="00DA38F7" w:rsidRPr="00903427">
        <w:rPr>
          <w:rFonts w:ascii="Simplified Arabic" w:hAnsi="Simplified Arabic" w:cs="Simplified Arabic" w:hint="cs"/>
          <w:sz w:val="28"/>
          <w:szCs w:val="28"/>
          <w:rtl/>
        </w:rPr>
        <w:t>ً</w:t>
      </w:r>
      <w:r w:rsidRPr="00903427">
        <w:rPr>
          <w:rFonts w:ascii="Simplified Arabic" w:hAnsi="Simplified Arabic" w:cs="Simplified Arabic" w:hint="cs"/>
          <w:sz w:val="28"/>
          <w:szCs w:val="28"/>
          <w:rtl/>
        </w:rPr>
        <w:t>ا ولا قرؤوا ما خُط في الكتب</w:t>
      </w:r>
    </w:p>
    <w:p w:rsidR="00543AF8" w:rsidRDefault="00977662" w:rsidP="00543AF8">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يقصد بذلك الخرازين الذين يجمعون بين صفائح الجلود</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يجمعون</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سماهم كاتبين وإن كانوا لا يكتبون الكتاب</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622A4">
        <w:rPr>
          <w:rFonts w:ascii="Simplified Arabic" w:hAnsi="Simplified Arabic" w:cs="Simplified Arabic" w:hint="cs"/>
          <w:sz w:val="28"/>
          <w:szCs w:val="28"/>
          <w:rtl/>
        </w:rPr>
        <w:t>و</w:t>
      </w:r>
      <w:r>
        <w:rPr>
          <w:rFonts w:ascii="Simplified Arabic" w:hAnsi="Simplified Arabic" w:cs="Simplified Arabic" w:hint="cs"/>
          <w:sz w:val="28"/>
          <w:szCs w:val="28"/>
          <w:rtl/>
        </w:rPr>
        <w:t>ما قرؤوا ولا كتبوا</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والمراد بالكتاب المكتوب اسم مفعول</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أنه يراد بالحمل المحمول</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المكتوب الجامع لمسائل المرضى</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622A4">
        <w:rPr>
          <w:rFonts w:ascii="Simplified Arabic" w:hAnsi="Simplified Arabic" w:cs="Simplified Arabic" w:hint="cs"/>
          <w:sz w:val="28"/>
          <w:szCs w:val="28"/>
          <w:rtl/>
        </w:rPr>
        <w:t>و</w:t>
      </w:r>
      <w:r>
        <w:rPr>
          <w:rFonts w:ascii="Simplified Arabic" w:hAnsi="Simplified Arabic" w:cs="Simplified Arabic" w:hint="cs"/>
          <w:sz w:val="28"/>
          <w:szCs w:val="28"/>
          <w:rtl/>
        </w:rPr>
        <w:t>المرضى جمع مريض كالقتلى جمع قتيل والجرحى جمع جريح</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والمريض يراد به هنا مريض البدن</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ذكر المريض مرضًا بدنيا في آيات الوضوء والصيام والحج</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ذكر مرض القلب إما لشبهة أو شهوة</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فيطمع الذي في قلبه مرض</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في قلوبهم مرض فزادهم الله مرضا</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أمراض قلوب نسأل الله العافية</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شك أن أمراض القلوب أشد من أمراض الأبدان</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وعلاجها أعني أمراض القلوب في كتاب الله </w:t>
      </w:r>
      <w:r w:rsidR="000D0251">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وعلى </w:t>
      </w:r>
      <w:r w:rsidRPr="00903427">
        <w:rPr>
          <w:rFonts w:ascii="Simplified Arabic" w:hAnsi="Simplified Arabic" w:cs="Simplified Arabic" w:hint="cs"/>
          <w:sz w:val="28"/>
          <w:szCs w:val="28"/>
          <w:rtl/>
        </w:rPr>
        <w:t>يد</w:t>
      </w:r>
      <w:r>
        <w:rPr>
          <w:rFonts w:ascii="Simplified Arabic" w:hAnsi="Simplified Arabic" w:cs="Simplified Arabic" w:hint="cs"/>
          <w:sz w:val="28"/>
          <w:szCs w:val="28"/>
          <w:rtl/>
        </w:rPr>
        <w:t xml:space="preserve"> الأطباء المحسنين المتقنين لعلاج القلوب وتشخيص أدوائها وأمراضها كابن القيم وابن رجب رحمهما الله تعالى</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قراءة القرآن على الوجه المأمور به كفيلة بالشفاء من أمراض القلوب فهي تورث القلب من العلم والإيمان والطمأنينة واليقين ما لا يدركه إلا من عاناه وجربه كما يقول شيخ الإسلام ابن تيمية وابن القيم يقول</w:t>
      </w:r>
      <w:r w:rsidR="002622A4" w:rsidRPr="00903427">
        <w:rPr>
          <w:rFonts w:ascii="Simplified Arabic" w:hAnsi="Simplified Arabic" w:cs="Simplified Arabic" w:hint="cs"/>
          <w:sz w:val="28"/>
          <w:szCs w:val="28"/>
          <w:rtl/>
        </w:rPr>
        <w:t>:</w:t>
      </w:r>
      <w:r w:rsidRPr="00903427">
        <w:rPr>
          <w:rFonts w:ascii="Simplified Arabic" w:hAnsi="Simplified Arabic" w:cs="Simplified Arabic" w:hint="cs"/>
          <w:sz w:val="28"/>
          <w:szCs w:val="28"/>
          <w:rtl/>
        </w:rPr>
        <w:t xml:space="preserve"> فتدبر القرآن إن رمت الهدى فالعلم تحت تدبر القرآن</w:t>
      </w:r>
      <w:r w:rsidR="002622A4" w:rsidRPr="00903427">
        <w:rPr>
          <w:rFonts w:ascii="Simplified Arabic" w:hAnsi="Simplified Arabic" w:cs="Simplified Arabic" w:hint="cs"/>
          <w:sz w:val="28"/>
          <w:szCs w:val="28"/>
          <w:rtl/>
        </w:rPr>
        <w:t>.</w:t>
      </w:r>
      <w:r w:rsidRPr="00903427">
        <w:rPr>
          <w:rFonts w:ascii="Simplified Arabic" w:hAnsi="Simplified Arabic" w:cs="Simplified Arabic" w:hint="cs"/>
          <w:sz w:val="28"/>
          <w:szCs w:val="28"/>
          <w:rtl/>
        </w:rPr>
        <w:t xml:space="preserve"> قراءة القرآن على الوجه المطلوب كفيلة بكشف</w:t>
      </w:r>
      <w:r>
        <w:rPr>
          <w:rFonts w:ascii="Simplified Arabic" w:hAnsi="Simplified Arabic" w:cs="Simplified Arabic" w:hint="cs"/>
          <w:sz w:val="28"/>
          <w:szCs w:val="28"/>
          <w:rtl/>
        </w:rPr>
        <w:t xml:space="preserve"> هذه الأمراض</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وأهل العلم يذكرون أن أمرض القلوب المعنوية أشد ضرر</w:t>
      </w:r>
      <w:r w:rsidR="00471E68">
        <w:rPr>
          <w:rFonts w:ascii="Simplified Arabic" w:hAnsi="Simplified Arabic" w:cs="Simplified Arabic" w:hint="cs"/>
          <w:sz w:val="28"/>
          <w:szCs w:val="28"/>
          <w:rtl/>
        </w:rPr>
        <w:t>ً</w:t>
      </w:r>
      <w:r>
        <w:rPr>
          <w:rFonts w:ascii="Simplified Arabic" w:hAnsi="Simplified Arabic" w:cs="Simplified Arabic" w:hint="cs"/>
          <w:sz w:val="28"/>
          <w:szCs w:val="28"/>
          <w:rtl/>
        </w:rPr>
        <w:t>ا على المسلم من المرض البدني مهما بلغ به ويقررون أيضا أن مسخ القلوب أعظم من مسخ الأبدان</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المدار كله بالنسبة لحياة المسلم على هذه المضغة على هذا القلب وخطاب الشرع كله يتجه إلى هذه المضغة ولسنا بحاجة إلى أن نذكر الخلاف في علاقة القلب بالعقل الذي هو مناط التكليف</w:t>
      </w:r>
      <w:r w:rsidR="002622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هذا أمر يطول والخلاف</w:t>
      </w:r>
      <w:r w:rsidR="00182D3F">
        <w:rPr>
          <w:rFonts w:ascii="Simplified Arabic" w:hAnsi="Simplified Arabic" w:cs="Simplified Arabic" w:hint="cs"/>
          <w:sz w:val="28"/>
          <w:szCs w:val="28"/>
          <w:rtl/>
        </w:rPr>
        <w:t xml:space="preserve"> فيه</w:t>
      </w:r>
      <w:r>
        <w:rPr>
          <w:rFonts w:ascii="Simplified Arabic" w:hAnsi="Simplified Arabic" w:cs="Simplified Arabic" w:hint="cs"/>
          <w:sz w:val="28"/>
          <w:szCs w:val="28"/>
          <w:rtl/>
        </w:rPr>
        <w:t xml:space="preserve"> قديم</w:t>
      </w:r>
      <w:r w:rsidR="00182D3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91F68">
        <w:rPr>
          <w:rFonts w:ascii="Simplified Arabic" w:hAnsi="Simplified Arabic" w:cs="Simplified Arabic" w:hint="cs"/>
          <w:sz w:val="28"/>
          <w:szCs w:val="28"/>
          <w:rtl/>
        </w:rPr>
        <w:t>وعند كثير من الناس لم ينحسم إلى الآن</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لكنه عند علماء الشرع معروف أن محله القلب وله اتصال بالدماغ</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م</w:t>
      </w:r>
      <w:r w:rsidR="00471E68" w:rsidRPr="00903427">
        <w:rPr>
          <w:rFonts w:ascii="Simplified Arabic" w:hAnsi="Simplified Arabic" w:cs="Simplified Arabic" w:hint="cs"/>
          <w:sz w:val="28"/>
          <w:szCs w:val="28"/>
          <w:rtl/>
        </w:rPr>
        <w:t>م</w:t>
      </w:r>
      <w:r w:rsidR="00391F68">
        <w:rPr>
          <w:rFonts w:ascii="Simplified Arabic" w:hAnsi="Simplified Arabic" w:cs="Simplified Arabic" w:hint="cs"/>
          <w:sz w:val="28"/>
          <w:szCs w:val="28"/>
          <w:rtl/>
        </w:rPr>
        <w:t xml:space="preserve">سوخ القلب نسأل الله العافية هذا الذي لا يفيد فيه علاج وهو الذي يقرر أهل العلم بأن مسخه أعظم من مسخ الأبدان كما ذكر ابن القيم </w:t>
      </w:r>
      <w:r w:rsidR="000D0251">
        <w:rPr>
          <w:rFonts w:ascii="Simplified Arabic" w:hAnsi="Simplified Arabic" w:cs="Simplified Arabic" w:hint="cs"/>
          <w:sz w:val="28"/>
          <w:szCs w:val="28"/>
          <w:rtl/>
        </w:rPr>
        <w:t>-رحمه الله تعالى-</w:t>
      </w:r>
      <w:r w:rsidR="00391F68">
        <w:rPr>
          <w:rFonts w:ascii="Simplified Arabic" w:hAnsi="Simplified Arabic" w:cs="Simplified Arabic" w:hint="cs"/>
          <w:sz w:val="28"/>
          <w:szCs w:val="28"/>
          <w:rtl/>
        </w:rPr>
        <w:t xml:space="preserve"> في إغاثة اللهفان</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ذكر أن</w:t>
      </w:r>
      <w:r w:rsidR="00182D3F">
        <w:rPr>
          <w:rFonts w:ascii="Simplified Arabic" w:hAnsi="Simplified Arabic" w:cs="Simplified Arabic" w:hint="cs"/>
          <w:sz w:val="28"/>
          <w:szCs w:val="28"/>
          <w:rtl/>
        </w:rPr>
        <w:t xml:space="preserve"> </w:t>
      </w:r>
      <w:r w:rsidR="00391F68">
        <w:rPr>
          <w:rFonts w:ascii="Simplified Arabic" w:hAnsi="Simplified Arabic" w:cs="Simplified Arabic" w:hint="cs"/>
          <w:sz w:val="28"/>
          <w:szCs w:val="28"/>
          <w:rtl/>
        </w:rPr>
        <w:t>رجلين في آخر الزمان يمشيان إلى معصية فيمسخ أحدهما خنزير</w:t>
      </w:r>
      <w:r w:rsidR="00471E68">
        <w:rPr>
          <w:rFonts w:ascii="Simplified Arabic" w:hAnsi="Simplified Arabic" w:cs="Simplified Arabic" w:hint="cs"/>
          <w:sz w:val="28"/>
          <w:szCs w:val="28"/>
          <w:rtl/>
        </w:rPr>
        <w:t>ً</w:t>
      </w:r>
      <w:r w:rsidR="00391F68">
        <w:rPr>
          <w:rFonts w:ascii="Simplified Arabic" w:hAnsi="Simplified Arabic" w:cs="Simplified Arabic" w:hint="cs"/>
          <w:sz w:val="28"/>
          <w:szCs w:val="28"/>
          <w:rtl/>
        </w:rPr>
        <w:t>ا ويمضي الثاني إلى معصيته أيهما أعظم مصيبة</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هذا مسخ </w:t>
      </w:r>
      <w:r w:rsidR="00182D3F">
        <w:rPr>
          <w:rFonts w:ascii="Simplified Arabic" w:hAnsi="Simplified Arabic" w:cs="Simplified Arabic" w:hint="cs"/>
          <w:sz w:val="28"/>
          <w:szCs w:val="28"/>
          <w:rtl/>
        </w:rPr>
        <w:t>و</w:t>
      </w:r>
      <w:r w:rsidR="00391F68">
        <w:rPr>
          <w:rFonts w:ascii="Simplified Arabic" w:hAnsi="Simplified Arabic" w:cs="Simplified Arabic" w:hint="cs"/>
          <w:sz w:val="28"/>
          <w:szCs w:val="28"/>
          <w:rtl/>
        </w:rPr>
        <w:t>صار خنزير</w:t>
      </w:r>
      <w:r w:rsidR="00182D3F">
        <w:rPr>
          <w:rFonts w:ascii="Simplified Arabic" w:hAnsi="Simplified Arabic" w:cs="Simplified Arabic" w:hint="cs"/>
          <w:sz w:val="28"/>
          <w:szCs w:val="28"/>
          <w:rtl/>
        </w:rPr>
        <w:t>ا</w:t>
      </w:r>
      <w:r w:rsidR="00391F68">
        <w:rPr>
          <w:rFonts w:ascii="Simplified Arabic" w:hAnsi="Simplified Arabic" w:cs="Simplified Arabic" w:hint="cs"/>
          <w:sz w:val="28"/>
          <w:szCs w:val="28"/>
          <w:rtl/>
        </w:rPr>
        <w:t xml:space="preserve"> في الدنيا</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وهذه قد تكون كفارة لما ارتكب لكن الثاني </w:t>
      </w:r>
      <w:r w:rsidR="000D0251">
        <w:rPr>
          <w:rFonts w:ascii="Simplified Arabic" w:hAnsi="Simplified Arabic" w:cs="Simplified Arabic" w:hint="cs"/>
          <w:sz w:val="28"/>
          <w:szCs w:val="28"/>
          <w:rtl/>
        </w:rPr>
        <w:t>-نسأل الله السلامة والعافية-</w:t>
      </w:r>
      <w:r w:rsidR="00391F68">
        <w:rPr>
          <w:rFonts w:ascii="Simplified Arabic" w:hAnsi="Simplified Arabic" w:cs="Simplified Arabic" w:hint="cs"/>
          <w:sz w:val="28"/>
          <w:szCs w:val="28"/>
          <w:rtl/>
        </w:rPr>
        <w:t xml:space="preserve"> ما لجرح بميت إيلام</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w:t>
      </w:r>
      <w:r w:rsidR="00182D3F">
        <w:rPr>
          <w:rFonts w:ascii="Simplified Arabic" w:hAnsi="Simplified Arabic" w:cs="Simplified Arabic" w:hint="cs"/>
          <w:sz w:val="28"/>
          <w:szCs w:val="28"/>
          <w:rtl/>
        </w:rPr>
        <w:t>ف</w:t>
      </w:r>
      <w:r w:rsidR="00391F68">
        <w:rPr>
          <w:rFonts w:ascii="Simplified Arabic" w:hAnsi="Simplified Arabic" w:cs="Simplified Arabic" w:hint="cs"/>
          <w:sz w:val="28"/>
          <w:szCs w:val="28"/>
          <w:rtl/>
        </w:rPr>
        <w:t>مثل هذا القلب لا حيلة به ولا علاج له</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نسأل الله العافية</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w:t>
      </w:r>
      <w:r w:rsidR="00182D3F">
        <w:rPr>
          <w:rFonts w:ascii="Simplified Arabic" w:hAnsi="Simplified Arabic" w:cs="Simplified Arabic" w:hint="cs"/>
          <w:sz w:val="28"/>
          <w:szCs w:val="28"/>
          <w:rtl/>
        </w:rPr>
        <w:t>و</w:t>
      </w:r>
      <w:r w:rsidR="00391F68">
        <w:rPr>
          <w:rFonts w:ascii="Simplified Arabic" w:hAnsi="Simplified Arabic" w:cs="Simplified Arabic" w:hint="cs"/>
          <w:sz w:val="28"/>
          <w:szCs w:val="28"/>
          <w:rtl/>
        </w:rPr>
        <w:t>كتاب المرضى الذي بين أيدينا ونحن بصدد شرحه إنما يراد به المرضى جمع مريض</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وهو مريض البدن الذي جاء ذكره في آيات الوضوء والصيام والحج من كتاب الله </w:t>
      </w:r>
      <w:r w:rsidR="000D0251">
        <w:rPr>
          <w:rFonts w:ascii="Simplified Arabic" w:hAnsi="Simplified Arabic" w:cs="Simplified Arabic" w:hint="cs"/>
          <w:sz w:val="28"/>
          <w:szCs w:val="28"/>
          <w:rtl/>
        </w:rPr>
        <w:t>-جل وعلا-</w:t>
      </w:r>
      <w:r w:rsidR="00391F68">
        <w:rPr>
          <w:rFonts w:ascii="Simplified Arabic" w:hAnsi="Simplified Arabic" w:cs="Simplified Arabic" w:hint="cs"/>
          <w:sz w:val="28"/>
          <w:szCs w:val="28"/>
          <w:rtl/>
        </w:rPr>
        <w:t xml:space="preserve"> وفي سنة نبيه </w:t>
      </w:r>
      <w:r w:rsidR="000D0251">
        <w:rPr>
          <w:rFonts w:ascii="Simplified Arabic" w:hAnsi="Simplified Arabic" w:cs="Simplified Arabic" w:hint="cs"/>
          <w:sz w:val="28"/>
          <w:szCs w:val="28"/>
          <w:rtl/>
        </w:rPr>
        <w:t>-عليه الصلاة والسلام-</w:t>
      </w:r>
      <w:r w:rsidR="00391F68">
        <w:rPr>
          <w:rFonts w:ascii="Simplified Arabic" w:hAnsi="Simplified Arabic" w:cs="Simplified Arabic" w:hint="cs"/>
          <w:sz w:val="28"/>
          <w:szCs w:val="28"/>
          <w:rtl/>
        </w:rPr>
        <w:t xml:space="preserve"> </w:t>
      </w:r>
      <w:r w:rsidR="00182D3F">
        <w:rPr>
          <w:rFonts w:ascii="Simplified Arabic" w:hAnsi="Simplified Arabic" w:cs="Simplified Arabic" w:hint="cs"/>
          <w:sz w:val="28"/>
          <w:szCs w:val="28"/>
          <w:rtl/>
        </w:rPr>
        <w:t>و</w:t>
      </w:r>
      <w:r w:rsidR="00391F68">
        <w:rPr>
          <w:rFonts w:ascii="Simplified Arabic" w:hAnsi="Simplified Arabic" w:cs="Simplified Arabic" w:hint="cs"/>
          <w:sz w:val="28"/>
          <w:szCs w:val="28"/>
          <w:rtl/>
        </w:rPr>
        <w:t>المرض يطلق ويراد به خروج الجسم عن المجرى الطبيعي</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يعني عن حيز الاعتدال هذا المرض إما أن يزيد على المجرى الطبيعي أو ينقص عنه</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فلو فرضنا أن مريض</w:t>
      </w:r>
      <w:r w:rsidR="001027C6">
        <w:rPr>
          <w:rFonts w:ascii="Simplified Arabic" w:hAnsi="Simplified Arabic" w:cs="Simplified Arabic" w:hint="cs"/>
          <w:sz w:val="28"/>
          <w:szCs w:val="28"/>
          <w:rtl/>
        </w:rPr>
        <w:t>ً</w:t>
      </w:r>
      <w:r w:rsidR="00391F68">
        <w:rPr>
          <w:rFonts w:ascii="Simplified Arabic" w:hAnsi="Simplified Arabic" w:cs="Simplified Arabic" w:hint="cs"/>
          <w:sz w:val="28"/>
          <w:szCs w:val="28"/>
          <w:rtl/>
        </w:rPr>
        <w:t>ا بالضغط مثلا</w:t>
      </w:r>
      <w:r w:rsidR="001027C6">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زاد ضغطه على المتوسط قلنا مريض</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فخروج البدن والجسم عن حيز الاعتدال يسمى مرض سواء كان ذلك بالزيادة أو بالنقص</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الإمام البخاري </w:t>
      </w:r>
      <w:r w:rsidR="000D0251">
        <w:rPr>
          <w:rFonts w:ascii="Simplified Arabic" w:hAnsi="Simplified Arabic" w:cs="Simplified Arabic" w:hint="cs"/>
          <w:sz w:val="28"/>
          <w:szCs w:val="28"/>
          <w:rtl/>
        </w:rPr>
        <w:t>-رحمه الله تعالى-</w:t>
      </w:r>
      <w:r w:rsidR="00391F68">
        <w:rPr>
          <w:rFonts w:ascii="Simplified Arabic" w:hAnsi="Simplified Arabic" w:cs="Simplified Arabic" w:hint="cs"/>
          <w:sz w:val="28"/>
          <w:szCs w:val="28"/>
          <w:rtl/>
        </w:rPr>
        <w:t xml:space="preserve"> ترجم الترجمة الأولى وعرفنا أن المراد بالترجمة العنوان قال </w:t>
      </w:r>
      <w:r w:rsidR="005C29A5">
        <w:rPr>
          <w:rFonts w:ascii="Simplified Arabic" w:hAnsi="Simplified Arabic" w:cs="Simplified Arabic" w:hint="cs"/>
          <w:sz w:val="28"/>
          <w:szCs w:val="28"/>
          <w:rtl/>
        </w:rPr>
        <w:t>"</w:t>
      </w:r>
      <w:r w:rsidR="00391F68" w:rsidRPr="00924F11">
        <w:rPr>
          <w:rFonts w:ascii="Simplified Arabic" w:hAnsi="Simplified Arabic" w:cs="Simplified Arabic" w:hint="cs"/>
          <w:b/>
          <w:bCs/>
          <w:sz w:val="28"/>
          <w:szCs w:val="28"/>
          <w:rtl/>
        </w:rPr>
        <w:t>باب ما جاء في كفارة المرض</w:t>
      </w:r>
      <w:r w:rsidR="005C29A5">
        <w:rPr>
          <w:rFonts w:ascii="Simplified Arabic" w:hAnsi="Simplified Arabic" w:cs="Simplified Arabic" w:hint="cs"/>
          <w:b/>
          <w:bCs/>
          <w:sz w:val="28"/>
          <w:szCs w:val="28"/>
          <w:rtl/>
        </w:rPr>
        <w:t>"</w:t>
      </w:r>
      <w:r w:rsidR="00391F68">
        <w:rPr>
          <w:rFonts w:ascii="Simplified Arabic" w:hAnsi="Simplified Arabic" w:cs="Simplified Arabic" w:hint="cs"/>
          <w:sz w:val="28"/>
          <w:szCs w:val="28"/>
          <w:rtl/>
        </w:rPr>
        <w:t xml:space="preserve"> وقول الله تعالى</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من يعمل سوءا يجز به</w:t>
      </w:r>
      <w:r w:rsidR="00182D3F">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الآية</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w:t>
      </w:r>
      <w:r w:rsidR="00182D3F">
        <w:rPr>
          <w:rFonts w:ascii="Simplified Arabic" w:hAnsi="Simplified Arabic" w:cs="Simplified Arabic" w:hint="cs"/>
          <w:sz w:val="28"/>
          <w:szCs w:val="28"/>
          <w:rtl/>
        </w:rPr>
        <w:lastRenderedPageBreak/>
        <w:t>"</w:t>
      </w:r>
      <w:r w:rsidR="00391F68">
        <w:rPr>
          <w:rFonts w:ascii="Simplified Arabic" w:hAnsi="Simplified Arabic" w:cs="Simplified Arabic" w:hint="cs"/>
          <w:sz w:val="28"/>
          <w:szCs w:val="28"/>
          <w:rtl/>
        </w:rPr>
        <w:t>من يعمل سوءا يجز به</w:t>
      </w:r>
      <w:r w:rsidR="00182D3F">
        <w:rPr>
          <w:rFonts w:ascii="Simplified Arabic" w:hAnsi="Simplified Arabic" w:cs="Simplified Arabic" w:hint="cs"/>
          <w:sz w:val="28"/>
          <w:szCs w:val="28"/>
          <w:rtl/>
        </w:rPr>
        <w:t xml:space="preserve">"  </w:t>
      </w:r>
      <w:r w:rsidR="00D626D7">
        <w:rPr>
          <w:rFonts w:ascii="Simplified Arabic" w:hAnsi="Simplified Arabic" w:cs="Simplified Arabic" w:hint="cs"/>
          <w:sz w:val="28"/>
          <w:szCs w:val="28"/>
          <w:rtl/>
        </w:rPr>
        <w:t>علاقتها بالترجمة:</w:t>
      </w:r>
      <w:r w:rsidR="00391F68">
        <w:rPr>
          <w:rFonts w:ascii="Simplified Arabic" w:hAnsi="Simplified Arabic" w:cs="Simplified Arabic" w:hint="cs"/>
          <w:sz w:val="28"/>
          <w:szCs w:val="28"/>
          <w:rtl/>
        </w:rPr>
        <w:t xml:space="preserve"> أن المعصية والخطيئة سوء ويجز به إما جزاء دنيويا فيعاقب بمصيبة أو بمرض تكفر عنه هذا الذنب أو يدخر ويؤخر الجزاء فيعذب به في الآخرة أو يرحمه أرحم الراحمين وهو تحت المشيئة ما لم يصل السوء إلى حد ما يخرج عن الملة</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يقول </w:t>
      </w:r>
      <w:r w:rsidR="000D0251">
        <w:rPr>
          <w:rFonts w:ascii="Simplified Arabic" w:hAnsi="Simplified Arabic" w:cs="Simplified Arabic" w:hint="cs"/>
          <w:sz w:val="28"/>
          <w:szCs w:val="28"/>
          <w:rtl/>
        </w:rPr>
        <w:t>-رحمه الله تعالى-</w:t>
      </w:r>
      <w:r w:rsidR="00391F68">
        <w:rPr>
          <w:rFonts w:ascii="Simplified Arabic" w:hAnsi="Simplified Arabic" w:cs="Simplified Arabic" w:hint="cs"/>
          <w:sz w:val="28"/>
          <w:szCs w:val="28"/>
          <w:rtl/>
        </w:rPr>
        <w:t xml:space="preserve"> عن أبي سعيد الخدري رضي الله تعالى عنه واسمه سعد بن مالك بن سنان خزرجي خدري أنصاري وأبي هريرة</w:t>
      </w:r>
      <w:r w:rsidR="000D0251">
        <w:rPr>
          <w:rFonts w:ascii="Simplified Arabic" w:hAnsi="Simplified Arabic" w:cs="Simplified Arabic" w:hint="cs"/>
          <w:sz w:val="28"/>
          <w:szCs w:val="28"/>
          <w:rtl/>
        </w:rPr>
        <w:t xml:space="preserve"> -رضي الله عنهما- </w:t>
      </w:r>
      <w:r w:rsidR="00391F68">
        <w:rPr>
          <w:rFonts w:ascii="Simplified Arabic" w:hAnsi="Simplified Arabic" w:cs="Simplified Arabic" w:hint="cs"/>
          <w:sz w:val="28"/>
          <w:szCs w:val="28"/>
          <w:rtl/>
        </w:rPr>
        <w:t>الآن عندنا أبو سعيد الخدري وأبو هريرة</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أبو سعيد من صغار الصحابة وأبو هريرة تأخر إسلامه</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فهل لتقديم أبي سعيد على أبي هريرة وجه؟ أو ليس له وجه</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أبو هريرة حافظ الأمة على الإطلاق وحفظ لنا من الدين ما لم يحفظه غيره ودعا النبي </w:t>
      </w:r>
      <w:r w:rsidR="000D0251">
        <w:rPr>
          <w:rFonts w:ascii="Simplified Arabic" w:hAnsi="Simplified Arabic" w:cs="Simplified Arabic" w:hint="cs"/>
          <w:sz w:val="28"/>
          <w:szCs w:val="28"/>
          <w:rtl/>
        </w:rPr>
        <w:t>-عليه الصلاة والسلام-</w:t>
      </w:r>
      <w:r w:rsidR="00391F68">
        <w:rPr>
          <w:rFonts w:ascii="Simplified Arabic" w:hAnsi="Simplified Arabic" w:cs="Simplified Arabic" w:hint="cs"/>
          <w:sz w:val="28"/>
          <w:szCs w:val="28"/>
          <w:rtl/>
        </w:rPr>
        <w:t xml:space="preserve"> أن يحببه إلى الناس وأن يحببهم إليه ولذا لا يبغض أو لا يتكلم أو لا يقدح في أبي هريرة إلا رجل منافق </w:t>
      </w:r>
      <w:r w:rsidR="000D0251">
        <w:rPr>
          <w:rFonts w:ascii="Simplified Arabic" w:hAnsi="Simplified Arabic" w:cs="Simplified Arabic" w:hint="cs"/>
          <w:sz w:val="28"/>
          <w:szCs w:val="28"/>
          <w:rtl/>
        </w:rPr>
        <w:t>-نسأل الله السلامة والعافية-</w:t>
      </w:r>
      <w:r w:rsidR="00391F68">
        <w:rPr>
          <w:rFonts w:ascii="Simplified Arabic" w:hAnsi="Simplified Arabic" w:cs="Simplified Arabic" w:hint="cs"/>
          <w:sz w:val="28"/>
          <w:szCs w:val="28"/>
          <w:rtl/>
        </w:rPr>
        <w:t xml:space="preserve"> يريد القدح والنيل من الإسلام</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أعداء الملة من المستشرقين ومن المبتدعة المخالفين تجد أكثر قدحهم في أبي هريرة لماذا؟ لأنه هو الذي حمل الدين</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w:t>
      </w:r>
      <w:r w:rsidR="00D626D7">
        <w:rPr>
          <w:rFonts w:ascii="Simplified Arabic" w:hAnsi="Simplified Arabic" w:cs="Simplified Arabic" w:hint="cs"/>
          <w:sz w:val="28"/>
          <w:szCs w:val="28"/>
          <w:rtl/>
        </w:rPr>
        <w:t>ف</w:t>
      </w:r>
      <w:r w:rsidR="00391F68">
        <w:rPr>
          <w:rFonts w:ascii="Simplified Arabic" w:hAnsi="Simplified Arabic" w:cs="Simplified Arabic" w:hint="cs"/>
          <w:sz w:val="28"/>
          <w:szCs w:val="28"/>
          <w:rtl/>
        </w:rPr>
        <w:t>أكثر الدين حمل عن طريقه فإذا قدح فيه قدح في جل الدين وأكثر الدين</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بينما المقلون </w:t>
      </w:r>
      <w:r w:rsidR="00543AF8">
        <w:rPr>
          <w:rFonts w:ascii="Simplified Arabic" w:hAnsi="Simplified Arabic" w:cs="Simplified Arabic" w:hint="cs"/>
          <w:sz w:val="28"/>
          <w:szCs w:val="28"/>
          <w:rtl/>
        </w:rPr>
        <w:t xml:space="preserve">من الصحابة كأبيض بن حمال مثلا </w:t>
      </w:r>
      <w:r w:rsidR="00391F68">
        <w:rPr>
          <w:rFonts w:ascii="Simplified Arabic" w:hAnsi="Simplified Arabic" w:cs="Simplified Arabic" w:hint="cs"/>
          <w:sz w:val="28"/>
          <w:szCs w:val="28"/>
          <w:rtl/>
        </w:rPr>
        <w:t xml:space="preserve"> </w:t>
      </w:r>
      <w:r w:rsidR="00543AF8">
        <w:rPr>
          <w:rFonts w:ascii="Simplified Arabic" w:hAnsi="Simplified Arabic" w:cs="Simplified Arabic" w:hint="cs"/>
          <w:sz w:val="28"/>
          <w:szCs w:val="28"/>
          <w:rtl/>
        </w:rPr>
        <w:t>لا</w:t>
      </w:r>
      <w:r w:rsidR="00391F68">
        <w:rPr>
          <w:rFonts w:ascii="Simplified Arabic" w:hAnsi="Simplified Arabic" w:cs="Simplified Arabic" w:hint="cs"/>
          <w:sz w:val="28"/>
          <w:szCs w:val="28"/>
          <w:rtl/>
        </w:rPr>
        <w:t>تجد أحدا يقدح فيه لا من الرافضة ولا من المستشرقين ولا من غيرهم لأنهم يحتاجون إلى أن يقدحوا في ألف راوي ليعادل أبا هريرة</w:t>
      </w:r>
      <w:r w:rsidR="00D626D7">
        <w:rPr>
          <w:rFonts w:ascii="Simplified Arabic" w:hAnsi="Simplified Arabic" w:cs="Simplified Arabic" w:hint="cs"/>
          <w:sz w:val="28"/>
          <w:szCs w:val="28"/>
          <w:rtl/>
        </w:rPr>
        <w:t>،</w:t>
      </w:r>
      <w:r w:rsidR="00543AF8">
        <w:rPr>
          <w:rFonts w:ascii="Simplified Arabic" w:hAnsi="Simplified Arabic" w:cs="Simplified Arabic" w:hint="cs"/>
          <w:sz w:val="28"/>
          <w:szCs w:val="28"/>
          <w:rtl/>
        </w:rPr>
        <w:t xml:space="preserve"> فأبو هريرة لا شك أن</w:t>
      </w:r>
      <w:r w:rsidR="00391F68">
        <w:rPr>
          <w:rFonts w:ascii="Simplified Arabic" w:hAnsi="Simplified Arabic" w:cs="Simplified Arabic" w:hint="cs"/>
          <w:sz w:val="28"/>
          <w:szCs w:val="28"/>
          <w:rtl/>
        </w:rPr>
        <w:t xml:space="preserve"> له القِدح المعلى في هذا المجال وإن تأخر إسلامه</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أبو سعيد أسلم قبله</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w:t>
      </w:r>
      <w:r w:rsidR="00D626D7">
        <w:rPr>
          <w:rFonts w:ascii="Simplified Arabic" w:hAnsi="Simplified Arabic" w:cs="Simplified Arabic" w:hint="cs"/>
          <w:sz w:val="28"/>
          <w:szCs w:val="28"/>
          <w:rtl/>
        </w:rPr>
        <w:t>ف</w:t>
      </w:r>
      <w:r w:rsidR="00391F68">
        <w:rPr>
          <w:rFonts w:ascii="Simplified Arabic" w:hAnsi="Simplified Arabic" w:cs="Simplified Arabic" w:hint="cs"/>
          <w:sz w:val="28"/>
          <w:szCs w:val="28"/>
          <w:rtl/>
        </w:rPr>
        <w:t xml:space="preserve">أبو سعيد نشأ في الإسلام </w:t>
      </w:r>
      <w:r w:rsidR="00D626D7">
        <w:rPr>
          <w:rFonts w:ascii="Simplified Arabic" w:hAnsi="Simplified Arabic" w:cs="Simplified Arabic" w:hint="cs"/>
          <w:sz w:val="28"/>
          <w:szCs w:val="28"/>
          <w:rtl/>
        </w:rPr>
        <w:t xml:space="preserve">فكان </w:t>
      </w:r>
      <w:r w:rsidR="00391F68">
        <w:rPr>
          <w:rFonts w:ascii="Simplified Arabic" w:hAnsi="Simplified Arabic" w:cs="Simplified Arabic" w:hint="cs"/>
          <w:sz w:val="28"/>
          <w:szCs w:val="28"/>
          <w:rtl/>
        </w:rPr>
        <w:t>من صغار الصحابة</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وأبو هريرة تأخر إسلامه إلى السنة السابعة</w:t>
      </w:r>
      <w:r w:rsidR="00543AF8">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وعلى كل حال كلاهما من جِلة الصحابة ومن خيارهم</w:t>
      </w:r>
      <w:r w:rsidR="000D0251">
        <w:rPr>
          <w:rFonts w:ascii="Simplified Arabic" w:hAnsi="Simplified Arabic" w:cs="Simplified Arabic" w:hint="cs"/>
          <w:sz w:val="28"/>
          <w:szCs w:val="28"/>
          <w:rtl/>
        </w:rPr>
        <w:t xml:space="preserve"> -رضي الله عنهما- </w:t>
      </w:r>
      <w:r w:rsidR="00391F68">
        <w:rPr>
          <w:rFonts w:ascii="Simplified Arabic" w:hAnsi="Simplified Arabic" w:cs="Simplified Arabic" w:hint="cs"/>
          <w:sz w:val="28"/>
          <w:szCs w:val="28"/>
          <w:rtl/>
        </w:rPr>
        <w:t>عندنا أبو سعيد بالكنية وأبو هريرة أيضا بالكنية فإذا جاء الاسم مكنى فيعاد الضمير على الابن والأب إذا كان يحتمل ذلك عن ابن عمر</w:t>
      </w:r>
      <w:r w:rsidR="000D0251">
        <w:rPr>
          <w:rFonts w:ascii="Simplified Arabic" w:hAnsi="Simplified Arabic" w:cs="Simplified Arabic" w:hint="cs"/>
          <w:sz w:val="28"/>
          <w:szCs w:val="28"/>
          <w:rtl/>
        </w:rPr>
        <w:t xml:space="preserve"> -رضي الله عنهما- </w:t>
      </w:r>
      <w:r w:rsidR="00391F68">
        <w:rPr>
          <w:rFonts w:ascii="Simplified Arabic" w:hAnsi="Simplified Arabic" w:cs="Simplified Arabic" w:hint="cs"/>
          <w:sz w:val="28"/>
          <w:szCs w:val="28"/>
          <w:rtl/>
        </w:rPr>
        <w:t>لكن ما تقول عن أبي هريرة</w:t>
      </w:r>
      <w:r w:rsidR="000D0251">
        <w:rPr>
          <w:rFonts w:ascii="Simplified Arabic" w:hAnsi="Simplified Arabic" w:cs="Simplified Arabic" w:hint="cs"/>
          <w:sz w:val="28"/>
          <w:szCs w:val="28"/>
          <w:rtl/>
        </w:rPr>
        <w:t xml:space="preserve"> -رضي الله عنهما- </w:t>
      </w:r>
      <w:r w:rsidR="00391F68">
        <w:rPr>
          <w:rFonts w:ascii="Simplified Arabic" w:hAnsi="Simplified Arabic" w:cs="Simplified Arabic" w:hint="cs"/>
          <w:sz w:val="28"/>
          <w:szCs w:val="28"/>
          <w:rtl/>
        </w:rPr>
        <w:t xml:space="preserve">إذا كانت المسألة تحتمل ولذلك يقولون عن ابن عمر وأبي هريرة رضي الله عنهم قالا الرواية عن اثنين والترضي عن ثلاثة بينما هنا </w:t>
      </w:r>
      <w:r w:rsidR="005C29A5">
        <w:rPr>
          <w:rFonts w:ascii="Simplified Arabic" w:hAnsi="Simplified Arabic" w:cs="Simplified Arabic" w:hint="cs"/>
          <w:sz w:val="28"/>
          <w:szCs w:val="28"/>
          <w:rtl/>
        </w:rPr>
        <w:t>"</w:t>
      </w:r>
      <w:r w:rsidR="00391F68" w:rsidRPr="00D626D7">
        <w:rPr>
          <w:rFonts w:ascii="Simplified Arabic" w:hAnsi="Simplified Arabic" w:cs="Simplified Arabic" w:hint="cs"/>
          <w:b/>
          <w:bCs/>
          <w:color w:val="0000FF"/>
          <w:sz w:val="28"/>
          <w:szCs w:val="28"/>
          <w:rtl/>
        </w:rPr>
        <w:t>عن أبي سعيد الخدري وأبي هريرة</w:t>
      </w:r>
      <w:r w:rsidR="000D0251" w:rsidRPr="00D626D7">
        <w:rPr>
          <w:rFonts w:ascii="Simplified Arabic" w:hAnsi="Simplified Arabic" w:cs="Simplified Arabic" w:hint="cs"/>
          <w:b/>
          <w:bCs/>
          <w:color w:val="0000FF"/>
          <w:sz w:val="28"/>
          <w:szCs w:val="28"/>
          <w:rtl/>
        </w:rPr>
        <w:t xml:space="preserve"> -رضي الله عنهما</w:t>
      </w:r>
      <w:r w:rsidR="000D0251" w:rsidRPr="00924F11">
        <w:rPr>
          <w:rFonts w:ascii="Simplified Arabic" w:hAnsi="Simplified Arabic" w:cs="Simplified Arabic" w:hint="cs"/>
          <w:b/>
          <w:bCs/>
          <w:sz w:val="28"/>
          <w:szCs w:val="28"/>
          <w:rtl/>
        </w:rPr>
        <w:t>-</w:t>
      </w:r>
      <w:r w:rsidR="005C29A5">
        <w:rPr>
          <w:rFonts w:ascii="Simplified Arabic" w:hAnsi="Simplified Arabic" w:cs="Simplified Arabic" w:hint="cs"/>
          <w:b/>
          <w:bCs/>
          <w:sz w:val="28"/>
          <w:szCs w:val="28"/>
          <w:rtl/>
        </w:rPr>
        <w:t>"</w:t>
      </w:r>
      <w:r w:rsidR="00391F68">
        <w:rPr>
          <w:rFonts w:ascii="Simplified Arabic" w:hAnsi="Simplified Arabic" w:cs="Simplified Arabic" w:hint="cs"/>
          <w:sz w:val="28"/>
          <w:szCs w:val="28"/>
          <w:rtl/>
        </w:rPr>
        <w:t>أبو سعيد اشتهر بهذه الكنية وقد يكون له ولد وقد لا يكون له ولد بهذا الاسم لأنه قد يكنى الصغير وليس له ولد</w:t>
      </w:r>
      <w:r w:rsidR="00D626D7">
        <w:rPr>
          <w:rFonts w:ascii="Simplified Arabic" w:hAnsi="Simplified Arabic" w:cs="Simplified Arabic" w:hint="cs"/>
          <w:sz w:val="28"/>
          <w:szCs w:val="28"/>
          <w:rtl/>
        </w:rPr>
        <w:t>،</w:t>
      </w:r>
      <w:r w:rsidR="00391F68">
        <w:rPr>
          <w:rFonts w:ascii="Simplified Arabic" w:hAnsi="Simplified Arabic" w:cs="Simplified Arabic" w:hint="cs"/>
          <w:sz w:val="28"/>
          <w:szCs w:val="28"/>
          <w:rtl/>
        </w:rPr>
        <w:t xml:space="preserve"> فمن يحتاج إلى الترضي أبو سعيد وأبو هريرة وهما اثنان ولذا ثنا الضمير </w:t>
      </w:r>
      <w:r w:rsidR="005C29A5">
        <w:rPr>
          <w:rFonts w:ascii="Simplified Arabic" w:hAnsi="Simplified Arabic" w:cs="Simplified Arabic" w:hint="cs"/>
          <w:b/>
          <w:bCs/>
          <w:sz w:val="28"/>
          <w:szCs w:val="28"/>
          <w:rtl/>
        </w:rPr>
        <w:t>"</w:t>
      </w:r>
      <w:r w:rsidR="00391F68" w:rsidRPr="00D626D7">
        <w:rPr>
          <w:rFonts w:ascii="Simplified Arabic" w:hAnsi="Simplified Arabic" w:cs="Simplified Arabic" w:hint="cs"/>
          <w:b/>
          <w:bCs/>
          <w:color w:val="0000FF"/>
          <w:sz w:val="28"/>
          <w:szCs w:val="28"/>
          <w:rtl/>
        </w:rPr>
        <w:t xml:space="preserve">عن النبي </w:t>
      </w:r>
      <w:r w:rsidR="000D0251" w:rsidRPr="00D626D7">
        <w:rPr>
          <w:rFonts w:ascii="Simplified Arabic" w:hAnsi="Simplified Arabic" w:cs="Simplified Arabic" w:hint="cs"/>
          <w:b/>
          <w:bCs/>
          <w:color w:val="0000FF"/>
          <w:sz w:val="28"/>
          <w:szCs w:val="28"/>
          <w:rtl/>
        </w:rPr>
        <w:t>-صلى الله عليه وسلم-</w:t>
      </w:r>
      <w:r w:rsidR="00391F68" w:rsidRPr="00D626D7">
        <w:rPr>
          <w:rFonts w:ascii="Simplified Arabic" w:hAnsi="Simplified Arabic" w:cs="Simplified Arabic" w:hint="cs"/>
          <w:b/>
          <w:bCs/>
          <w:color w:val="0000FF"/>
          <w:sz w:val="28"/>
          <w:szCs w:val="28"/>
          <w:rtl/>
        </w:rPr>
        <w:t xml:space="preserve"> قال</w:t>
      </w:r>
      <w:r w:rsidR="005C29A5" w:rsidRPr="00D626D7">
        <w:rPr>
          <w:rFonts w:ascii="Simplified Arabic" w:hAnsi="Simplified Arabic" w:cs="Simplified Arabic" w:hint="cs"/>
          <w:color w:val="0000FF"/>
          <w:sz w:val="28"/>
          <w:szCs w:val="28"/>
          <w:rtl/>
        </w:rPr>
        <w:t>"</w:t>
      </w:r>
      <w:r w:rsidR="00391F68">
        <w:rPr>
          <w:rFonts w:ascii="Simplified Arabic" w:hAnsi="Simplified Arabic" w:cs="Simplified Arabic" w:hint="cs"/>
          <w:sz w:val="28"/>
          <w:szCs w:val="28"/>
          <w:rtl/>
        </w:rPr>
        <w:t xml:space="preserve"> ما من أو </w:t>
      </w:r>
      <w:r w:rsidR="005C29A5">
        <w:rPr>
          <w:rFonts w:ascii="Simplified Arabic" w:hAnsi="Simplified Arabic" w:cs="Simplified Arabic" w:hint="cs"/>
          <w:sz w:val="28"/>
          <w:szCs w:val="28"/>
          <w:rtl/>
        </w:rPr>
        <w:t>"</w:t>
      </w:r>
      <w:r w:rsidR="00391F68" w:rsidRPr="00B42442">
        <w:rPr>
          <w:rFonts w:ascii="Simplified Arabic" w:hAnsi="Simplified Arabic" w:cs="Simplified Arabic" w:hint="cs"/>
          <w:b/>
          <w:bCs/>
          <w:color w:val="0000FF"/>
          <w:sz w:val="28"/>
          <w:szCs w:val="28"/>
          <w:rtl/>
        </w:rPr>
        <w:t>ما</w:t>
      </w:r>
      <w:r w:rsidR="00391F68" w:rsidRPr="00924F11">
        <w:rPr>
          <w:rFonts w:ascii="Simplified Arabic" w:hAnsi="Simplified Arabic" w:cs="Simplified Arabic" w:hint="cs"/>
          <w:b/>
          <w:bCs/>
          <w:sz w:val="28"/>
          <w:szCs w:val="28"/>
          <w:rtl/>
        </w:rPr>
        <w:t xml:space="preserve"> </w:t>
      </w:r>
      <w:r w:rsidR="00391F68" w:rsidRPr="00B42442">
        <w:rPr>
          <w:rFonts w:ascii="Simplified Arabic" w:hAnsi="Simplified Arabic" w:cs="Simplified Arabic" w:hint="cs"/>
          <w:b/>
          <w:bCs/>
          <w:color w:val="0000FF"/>
          <w:sz w:val="28"/>
          <w:szCs w:val="28"/>
          <w:rtl/>
        </w:rPr>
        <w:t>يصيب</w:t>
      </w:r>
      <w:r w:rsidR="005C29A5">
        <w:rPr>
          <w:rFonts w:ascii="Simplified Arabic" w:hAnsi="Simplified Arabic" w:cs="Simplified Arabic" w:hint="cs"/>
          <w:b/>
          <w:bCs/>
          <w:sz w:val="28"/>
          <w:szCs w:val="28"/>
          <w:rtl/>
        </w:rPr>
        <w:t>"</w:t>
      </w:r>
      <w:r w:rsidR="006E2B9A">
        <w:rPr>
          <w:rFonts w:ascii="Simplified Arabic" w:hAnsi="Simplified Arabic" w:cs="Simplified Arabic" w:hint="cs"/>
          <w:sz w:val="28"/>
          <w:szCs w:val="28"/>
          <w:rtl/>
        </w:rPr>
        <w:t xml:space="preserve">الرواية الأخرى ما من مسلم الآن الرواية التي عندنا </w:t>
      </w:r>
      <w:r w:rsidR="005C29A5">
        <w:rPr>
          <w:rFonts w:ascii="Simplified Arabic" w:hAnsi="Simplified Arabic" w:cs="Simplified Arabic" w:hint="cs"/>
          <w:b/>
          <w:bCs/>
          <w:sz w:val="28"/>
          <w:szCs w:val="28"/>
          <w:rtl/>
        </w:rPr>
        <w:t>"</w:t>
      </w:r>
      <w:r w:rsidR="006E2B9A" w:rsidRPr="00B42442">
        <w:rPr>
          <w:rFonts w:ascii="Simplified Arabic" w:hAnsi="Simplified Arabic" w:cs="Simplified Arabic" w:hint="cs"/>
          <w:b/>
          <w:bCs/>
          <w:color w:val="0000FF"/>
          <w:sz w:val="28"/>
          <w:szCs w:val="28"/>
          <w:rtl/>
        </w:rPr>
        <w:t>ما يصيب المسلم من نصب</w:t>
      </w:r>
      <w:r w:rsidR="005C29A5">
        <w:rPr>
          <w:rFonts w:ascii="Simplified Arabic" w:hAnsi="Simplified Arabic" w:cs="Simplified Arabic" w:hint="cs"/>
          <w:b/>
          <w:bCs/>
          <w:sz w:val="28"/>
          <w:szCs w:val="28"/>
          <w:rtl/>
        </w:rPr>
        <w:t>"</w:t>
      </w:r>
      <w:r w:rsidR="006E2B9A" w:rsidRPr="00903427">
        <w:rPr>
          <w:rFonts w:ascii="Simplified Arabic" w:hAnsi="Simplified Arabic" w:cs="Simplified Arabic" w:hint="cs"/>
          <w:sz w:val="28"/>
          <w:szCs w:val="28"/>
          <w:rtl/>
        </w:rPr>
        <w:t>يع</w:t>
      </w:r>
      <w:r w:rsidR="006E2B9A">
        <w:rPr>
          <w:rFonts w:ascii="Simplified Arabic" w:hAnsi="Simplified Arabic" w:cs="Simplified Arabic" w:hint="cs"/>
          <w:sz w:val="28"/>
          <w:szCs w:val="28"/>
          <w:rtl/>
        </w:rPr>
        <w:t xml:space="preserve">ني تعب ولا وصب يعني مرض أو مرض ملازم </w:t>
      </w:r>
      <w:r w:rsidR="005C29A5" w:rsidRPr="00B42442">
        <w:rPr>
          <w:rFonts w:ascii="Simplified Arabic" w:hAnsi="Simplified Arabic" w:cs="Simplified Arabic" w:hint="cs"/>
          <w:color w:val="0000FF"/>
          <w:sz w:val="28"/>
          <w:szCs w:val="28"/>
          <w:rtl/>
        </w:rPr>
        <w:t>"</w:t>
      </w:r>
      <w:r w:rsidR="006E2B9A" w:rsidRPr="00B42442">
        <w:rPr>
          <w:rFonts w:ascii="Simplified Arabic" w:hAnsi="Simplified Arabic" w:cs="Simplified Arabic" w:hint="cs"/>
          <w:b/>
          <w:bCs/>
          <w:color w:val="0000FF"/>
          <w:sz w:val="28"/>
          <w:szCs w:val="28"/>
          <w:rtl/>
        </w:rPr>
        <w:t>من نصب ولا وصب ولا هم</w:t>
      </w:r>
      <w:r w:rsidR="006E2B9A">
        <w:rPr>
          <w:rFonts w:ascii="Simplified Arabic" w:hAnsi="Simplified Arabic" w:cs="Simplified Arabic" w:hint="cs"/>
          <w:sz w:val="28"/>
          <w:szCs w:val="28"/>
          <w:rtl/>
        </w:rPr>
        <w:t xml:space="preserve"> ولا هم سواء كان الهم هذا بسبب أمر من أمور الدنيا أو بسبب أمر من أمور الآخرة</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الذي يهتم لأولاده وأسرته يهتم لتربيتهم يهتم للعناية بهم من حيث أمور دينهم ودنياهم إذا اهتم لذلك يؤجر على هذا الهم</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وإذا اهتم لأمر دَين لحقه لا بسبب تفريط أجر على ذلك</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w:t>
      </w:r>
      <w:r w:rsidR="00543AF8">
        <w:rPr>
          <w:rFonts w:ascii="Simplified Arabic" w:hAnsi="Simplified Arabic" w:cs="Simplified Arabic" w:hint="cs"/>
          <w:sz w:val="28"/>
          <w:szCs w:val="28"/>
          <w:rtl/>
        </w:rPr>
        <w:t>و</w:t>
      </w:r>
      <w:r w:rsidR="006E2B9A">
        <w:rPr>
          <w:rFonts w:ascii="Simplified Arabic" w:hAnsi="Simplified Arabic" w:cs="Simplified Arabic" w:hint="cs"/>
          <w:sz w:val="28"/>
          <w:szCs w:val="28"/>
          <w:rtl/>
        </w:rPr>
        <w:t>إذا اهتم لأمر من أمور الدين وما أكثر ما يهم المسلم في هذا الباب لا شك أن هذا الأمر خير ساقه الله إلى المسلم بخلاف من لم يرفع بذلك رأس</w:t>
      </w:r>
      <w:r w:rsidR="00471E68">
        <w:rPr>
          <w:rFonts w:ascii="Simplified Arabic" w:hAnsi="Simplified Arabic" w:cs="Simplified Arabic" w:hint="cs"/>
          <w:sz w:val="28"/>
          <w:szCs w:val="28"/>
          <w:rtl/>
        </w:rPr>
        <w:t>ً</w:t>
      </w:r>
      <w:r w:rsidR="006E2B9A">
        <w:rPr>
          <w:rFonts w:ascii="Simplified Arabic" w:hAnsi="Simplified Arabic" w:cs="Simplified Arabic" w:hint="cs"/>
          <w:sz w:val="28"/>
          <w:szCs w:val="28"/>
          <w:rtl/>
        </w:rPr>
        <w:t>ا فكم يفوته من الخيرات إذا سمع أمرا يهم المسلمين فلا يهتم به</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وجاء في الخبر </w:t>
      </w:r>
      <w:r w:rsidR="00543AF8" w:rsidRPr="00543AF8">
        <w:rPr>
          <w:rFonts w:ascii="Simplified Arabic" w:hAnsi="Simplified Arabic" w:cs="Simplified Arabic" w:hint="cs"/>
          <w:color w:val="0000FF"/>
          <w:sz w:val="28"/>
          <w:szCs w:val="28"/>
          <w:rtl/>
        </w:rPr>
        <w:t>"</w:t>
      </w:r>
      <w:r w:rsidR="006E2B9A" w:rsidRPr="00543AF8">
        <w:rPr>
          <w:rFonts w:ascii="Simplified Arabic" w:hAnsi="Simplified Arabic" w:cs="Simplified Arabic" w:hint="cs"/>
          <w:color w:val="0000FF"/>
          <w:sz w:val="28"/>
          <w:szCs w:val="28"/>
          <w:rtl/>
        </w:rPr>
        <w:t xml:space="preserve">من لم يهتم بأمر </w:t>
      </w:r>
      <w:r w:rsidR="006E2B9A" w:rsidRPr="00543AF8">
        <w:rPr>
          <w:rFonts w:ascii="Simplified Arabic" w:hAnsi="Simplified Arabic" w:cs="Simplified Arabic" w:hint="cs"/>
          <w:color w:val="0000FF"/>
          <w:sz w:val="28"/>
          <w:szCs w:val="28"/>
          <w:rtl/>
        </w:rPr>
        <w:lastRenderedPageBreak/>
        <w:t>المسلمين فليس منهم</w:t>
      </w:r>
      <w:r w:rsidR="00B42442" w:rsidRPr="00543AF8">
        <w:rPr>
          <w:rFonts w:ascii="Simplified Arabic" w:hAnsi="Simplified Arabic" w:cs="Simplified Arabic" w:hint="cs"/>
          <w:color w:val="0000FF"/>
          <w:sz w:val="28"/>
          <w:szCs w:val="28"/>
          <w:rtl/>
        </w:rPr>
        <w:t>"</w:t>
      </w:r>
      <w:r w:rsidR="006E2B9A">
        <w:rPr>
          <w:rFonts w:ascii="Simplified Arabic" w:hAnsi="Simplified Arabic" w:cs="Simplified Arabic" w:hint="cs"/>
          <w:sz w:val="28"/>
          <w:szCs w:val="28"/>
          <w:rtl/>
        </w:rPr>
        <w:t xml:space="preserve"> وإن كان الخبر فيه مقال لكن الذي يهتم بأمور المسلمين لا شك أنه يدخل في هذا الحديث دخولا</w:t>
      </w:r>
      <w:r w:rsidR="00471E6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أولي</w:t>
      </w:r>
      <w:r w:rsidR="00471E6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ا </w:t>
      </w:r>
      <w:r w:rsidR="005C29A5" w:rsidRPr="00B42442">
        <w:rPr>
          <w:rFonts w:ascii="Simplified Arabic" w:hAnsi="Simplified Arabic" w:cs="Simplified Arabic" w:hint="cs"/>
          <w:color w:val="0000FF"/>
          <w:sz w:val="28"/>
          <w:szCs w:val="28"/>
          <w:rtl/>
        </w:rPr>
        <w:t>"</w:t>
      </w:r>
      <w:r w:rsidR="006E2B9A" w:rsidRPr="00B42442">
        <w:rPr>
          <w:rFonts w:ascii="Simplified Arabic" w:hAnsi="Simplified Arabic" w:cs="Simplified Arabic" w:hint="cs"/>
          <w:b/>
          <w:bCs/>
          <w:color w:val="0000FF"/>
          <w:sz w:val="28"/>
          <w:szCs w:val="28"/>
          <w:rtl/>
        </w:rPr>
        <w:t>ولا هم ولا حزن</w:t>
      </w:r>
      <w:r w:rsidR="00B42442" w:rsidRPr="00B42442">
        <w:rPr>
          <w:rFonts w:ascii="Simplified Arabic" w:hAnsi="Simplified Arabic" w:cs="Simplified Arabic" w:hint="cs"/>
          <w:b/>
          <w:bCs/>
          <w:color w:val="0000FF"/>
          <w:sz w:val="28"/>
          <w:szCs w:val="28"/>
          <w:rtl/>
        </w:rPr>
        <w:t xml:space="preserve"> </w:t>
      </w:r>
      <w:r w:rsidR="00924F11" w:rsidRPr="00B42442">
        <w:rPr>
          <w:rFonts w:ascii="Simplified Arabic" w:hAnsi="Simplified Arabic" w:cs="Simplified Arabic" w:hint="cs"/>
          <w:b/>
          <w:bCs/>
          <w:color w:val="0000FF"/>
          <w:sz w:val="28"/>
          <w:szCs w:val="28"/>
          <w:rtl/>
        </w:rPr>
        <w:t>ولا أذى ولا غ</w:t>
      </w:r>
      <w:r w:rsidR="006E2B9A" w:rsidRPr="00B42442">
        <w:rPr>
          <w:rFonts w:ascii="Simplified Arabic" w:hAnsi="Simplified Arabic" w:cs="Simplified Arabic" w:hint="cs"/>
          <w:b/>
          <w:bCs/>
          <w:color w:val="0000FF"/>
          <w:sz w:val="28"/>
          <w:szCs w:val="28"/>
          <w:rtl/>
        </w:rPr>
        <w:t>م</w:t>
      </w:r>
      <w:r w:rsidR="005C29A5" w:rsidRPr="00B42442">
        <w:rPr>
          <w:rFonts w:ascii="Simplified Arabic" w:hAnsi="Simplified Arabic" w:cs="Simplified Arabic" w:hint="cs"/>
          <w:color w:val="0000FF"/>
          <w:sz w:val="28"/>
          <w:szCs w:val="28"/>
          <w:rtl/>
        </w:rPr>
        <w:t>"</w:t>
      </w:r>
      <w:r w:rsidR="006E2B9A">
        <w:rPr>
          <w:rFonts w:ascii="Simplified Arabic" w:hAnsi="Simplified Arabic" w:cs="Simplified Arabic" w:hint="cs"/>
          <w:sz w:val="28"/>
          <w:szCs w:val="28"/>
          <w:rtl/>
        </w:rPr>
        <w:t xml:space="preserve"> ولا حزن لا هم لما يستقبل ولا حزن لما مضى</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إن الذين قالوا ربنا الله ثم استقاموا تتنزل عليهم الملائكة ألا تخافوا</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على ما خلفتهم </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ولا تحزنوا</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لما أمامكم ولا هم ولا حزن</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الهم يشابهه أو يقرب منه الغم</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إلا أن الغم أشد منه بحيث يقرب من كتم النفَس بحيث لا يستطيع التنفس ولا غم الهم الذي يصيب المسلم وهو دون الغم كما يقرر أهل العلم</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ولا أذى أدنى أذى لأنه نكرة في سياق النفي فيشمل جميع ما تقدم</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كل هذه الأمور سواء كبرت أو صغرت حتى الشوكةِ يشاكها </w:t>
      </w:r>
      <w:r w:rsidR="00543AF8">
        <w:rPr>
          <w:rFonts w:ascii="Simplified Arabic" w:hAnsi="Simplified Arabic" w:cs="Simplified Arabic" w:hint="cs"/>
          <w:sz w:val="28"/>
          <w:szCs w:val="28"/>
          <w:rtl/>
        </w:rPr>
        <w:t xml:space="preserve">حتى </w:t>
      </w:r>
      <w:r w:rsidR="006E2B9A">
        <w:rPr>
          <w:rFonts w:ascii="Simplified Arabic" w:hAnsi="Simplified Arabic" w:cs="Simplified Arabic" w:hint="cs"/>
          <w:sz w:val="28"/>
          <w:szCs w:val="28"/>
          <w:rtl/>
        </w:rPr>
        <w:t>من حروف الجر كما يقول ابن مالك</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w:t>
      </w:r>
    </w:p>
    <w:p w:rsidR="00543AF8" w:rsidRDefault="006E2B9A" w:rsidP="00543AF8">
      <w:pPr>
        <w:tabs>
          <w:tab w:val="left" w:pos="6463"/>
        </w:tabs>
        <w:jc w:val="both"/>
        <w:rPr>
          <w:rFonts w:ascii="Simplified Arabic" w:hAnsi="Simplified Arabic" w:cs="Simplified Arabic"/>
          <w:sz w:val="28"/>
          <w:szCs w:val="28"/>
          <w:rtl/>
        </w:rPr>
      </w:pPr>
      <w:r w:rsidRPr="00903427">
        <w:rPr>
          <w:rFonts w:ascii="Simplified Arabic" w:hAnsi="Simplified Arabic" w:cs="Simplified Arabic" w:hint="cs"/>
          <w:sz w:val="28"/>
          <w:szCs w:val="28"/>
          <w:rtl/>
        </w:rPr>
        <w:t xml:space="preserve">هاك حروف الجر وهي من إلى </w:t>
      </w:r>
      <w:r w:rsidR="00543AF8" w:rsidRPr="00903427">
        <w:rPr>
          <w:rFonts w:ascii="Simplified Arabic" w:hAnsi="Simplified Arabic" w:cs="Simplified Arabic" w:hint="cs"/>
          <w:sz w:val="28"/>
          <w:szCs w:val="28"/>
          <w:rtl/>
        </w:rPr>
        <w:t xml:space="preserve">   </w:t>
      </w:r>
      <w:r w:rsidRPr="00903427">
        <w:rPr>
          <w:rFonts w:ascii="Simplified Arabic" w:hAnsi="Simplified Arabic" w:cs="Simplified Arabic" w:hint="cs"/>
          <w:sz w:val="28"/>
          <w:szCs w:val="28"/>
          <w:rtl/>
        </w:rPr>
        <w:t>حتى خلا حاشا عدا في عن على</w:t>
      </w:r>
    </w:p>
    <w:p w:rsidR="00B516E1" w:rsidRDefault="005C29A5" w:rsidP="00B516E1">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6E2B9A" w:rsidRPr="00924F11">
        <w:rPr>
          <w:rFonts w:ascii="Simplified Arabic" w:hAnsi="Simplified Arabic" w:cs="Simplified Arabic" w:hint="cs"/>
          <w:b/>
          <w:bCs/>
          <w:sz w:val="28"/>
          <w:szCs w:val="28"/>
          <w:rtl/>
        </w:rPr>
        <w:t>حتى الشوكةِ يشاكها</w:t>
      </w:r>
      <w:r>
        <w:rPr>
          <w:rFonts w:ascii="Simplified Arabic" w:hAnsi="Simplified Arabic" w:cs="Simplified Arabic" w:hint="cs"/>
          <w:b/>
          <w:bCs/>
          <w:sz w:val="28"/>
          <w:szCs w:val="28"/>
          <w:rtl/>
        </w:rPr>
        <w:t>"</w:t>
      </w:r>
      <w:r w:rsidR="00543AF8">
        <w:rPr>
          <w:rFonts w:ascii="Simplified Arabic" w:hAnsi="Simplified Arabic" w:cs="Simplified Arabic" w:hint="cs"/>
          <w:sz w:val="28"/>
          <w:szCs w:val="28"/>
          <w:rtl/>
        </w:rPr>
        <w:t xml:space="preserve"> </w:t>
      </w:r>
      <w:r w:rsidR="006E2B9A">
        <w:rPr>
          <w:rFonts w:ascii="Simplified Arabic" w:hAnsi="Simplified Arabic" w:cs="Simplified Arabic" w:hint="cs"/>
          <w:sz w:val="28"/>
          <w:szCs w:val="28"/>
          <w:rtl/>
        </w:rPr>
        <w:t xml:space="preserve">قد يقول قائل إن الناس الآن يندر أن يشاك الإنسان لأنهم كانوا في السابق يزاولون الأخشاب التي أكثر أعمالهم فيها وخروجهم إلى البراري بكثرة وبيوتهم </w:t>
      </w:r>
      <w:r w:rsidR="00543AF8">
        <w:rPr>
          <w:rFonts w:ascii="Simplified Arabic" w:hAnsi="Simplified Arabic" w:cs="Simplified Arabic" w:hint="cs"/>
          <w:sz w:val="28"/>
          <w:szCs w:val="28"/>
          <w:rtl/>
        </w:rPr>
        <w:t>و</w:t>
      </w:r>
      <w:r w:rsidR="006E2B9A">
        <w:rPr>
          <w:rFonts w:ascii="Simplified Arabic" w:hAnsi="Simplified Arabic" w:cs="Simplified Arabic" w:hint="cs"/>
          <w:sz w:val="28"/>
          <w:szCs w:val="28"/>
          <w:rtl/>
        </w:rPr>
        <w:t>أبوابهم من الأخشاب وأقداحهم من الأخشاب فيشاكون</w:t>
      </w:r>
      <w:r w:rsidR="00543AF8">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وكثير منهم مزارعون في مزارعهم الشوك وفي نخيلهم هذا بكثرة والآن</w:t>
      </w:r>
      <w:r w:rsidR="00B516E1">
        <w:rPr>
          <w:rFonts w:ascii="Simplified Arabic" w:hAnsi="Simplified Arabic" w:cs="Simplified Arabic" w:hint="cs"/>
          <w:sz w:val="28"/>
          <w:szCs w:val="28"/>
          <w:rtl/>
        </w:rPr>
        <w:t xml:space="preserve"> هذه الأشواك </w:t>
      </w:r>
      <w:r w:rsidR="006E2B9A">
        <w:rPr>
          <w:rFonts w:ascii="Simplified Arabic" w:hAnsi="Simplified Arabic" w:cs="Simplified Arabic" w:hint="cs"/>
          <w:sz w:val="28"/>
          <w:szCs w:val="28"/>
          <w:rtl/>
        </w:rPr>
        <w:t xml:space="preserve"> قلت أو ندرت لكن ماذا عن الإبر</w:t>
      </w:r>
      <w:r w:rsidR="00B516E1">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هذه تدخل في الشوكة</w:t>
      </w:r>
      <w:r w:rsidR="00B516E1">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w:t>
      </w:r>
      <w:r w:rsidR="00B516E1">
        <w:rPr>
          <w:rFonts w:ascii="Simplified Arabic" w:hAnsi="Simplified Arabic" w:cs="Simplified Arabic" w:hint="cs"/>
          <w:sz w:val="28"/>
          <w:szCs w:val="28"/>
          <w:rtl/>
        </w:rPr>
        <w:t>ف</w:t>
      </w:r>
      <w:r w:rsidR="006E2B9A">
        <w:rPr>
          <w:rFonts w:ascii="Simplified Arabic" w:hAnsi="Simplified Arabic" w:cs="Simplified Arabic" w:hint="cs"/>
          <w:sz w:val="28"/>
          <w:szCs w:val="28"/>
          <w:rtl/>
        </w:rPr>
        <w:t>الإبر التي يعالَج بها تدخل في الشوك إذا رضي واحتسب</w:t>
      </w:r>
      <w:r w:rsidR="00B516E1">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حتى الشوكةِ يشاكها يعني من قبل غيره وفي بعض الروايات</w:t>
      </w:r>
      <w:r w:rsidR="00B516E1">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حتى الشوكة تصيبه فتكون بغير فاعل</w:t>
      </w:r>
      <w:r w:rsidR="00B516E1">
        <w:rPr>
          <w:rFonts w:ascii="Simplified Arabic" w:hAnsi="Simplified Arabic" w:cs="Simplified Arabic" w:hint="cs"/>
          <w:sz w:val="28"/>
          <w:szCs w:val="28"/>
          <w:rtl/>
        </w:rPr>
        <w:t>،</w:t>
      </w:r>
      <w:r w:rsidR="006E2B9A">
        <w:rPr>
          <w:rFonts w:ascii="Simplified Arabic" w:hAnsi="Simplified Arabic" w:cs="Simplified Arabic" w:hint="cs"/>
          <w:sz w:val="28"/>
          <w:szCs w:val="28"/>
          <w:rtl/>
        </w:rPr>
        <w:t xml:space="preserve"> ويخرج بذلك كونه يفعل ذلك بنفسه من غير حاجة </w:t>
      </w:r>
      <w:r w:rsidRPr="00B516E1">
        <w:rPr>
          <w:rFonts w:ascii="Simplified Arabic" w:hAnsi="Simplified Arabic" w:cs="Simplified Arabic" w:hint="cs"/>
          <w:color w:val="0000FF"/>
          <w:sz w:val="28"/>
          <w:szCs w:val="28"/>
          <w:rtl/>
        </w:rPr>
        <w:t>"</w:t>
      </w:r>
      <w:r w:rsidR="006E2B9A" w:rsidRPr="00B516E1">
        <w:rPr>
          <w:rFonts w:ascii="Simplified Arabic" w:hAnsi="Simplified Arabic" w:cs="Simplified Arabic" w:hint="cs"/>
          <w:b/>
          <w:bCs/>
          <w:color w:val="0000FF"/>
          <w:sz w:val="28"/>
          <w:szCs w:val="28"/>
          <w:rtl/>
        </w:rPr>
        <w:t>حتى الشوكة يشاكها إلا كفر الله بها من خطاياه</w:t>
      </w:r>
      <w:r w:rsidRPr="00B516E1">
        <w:rPr>
          <w:rFonts w:ascii="Simplified Arabic" w:hAnsi="Simplified Arabic" w:cs="Simplified Arabic" w:hint="cs"/>
          <w:color w:val="0000FF"/>
          <w:sz w:val="28"/>
          <w:szCs w:val="28"/>
          <w:rtl/>
        </w:rPr>
        <w:t>"</w:t>
      </w:r>
      <w:r w:rsidR="006E2B9A">
        <w:rPr>
          <w:rFonts w:ascii="Simplified Arabic" w:hAnsi="Simplified Arabic" w:cs="Simplified Arabic" w:hint="cs"/>
          <w:sz w:val="28"/>
          <w:szCs w:val="28"/>
          <w:rtl/>
        </w:rPr>
        <w:t xml:space="preserve"> في الرواية الأخرى</w:t>
      </w:r>
      <w:r w:rsidR="00B516E1">
        <w:rPr>
          <w:rFonts w:ascii="Simplified Arabic" w:hAnsi="Simplified Arabic" w:cs="Simplified Arabic" w:hint="cs"/>
          <w:sz w:val="28"/>
          <w:szCs w:val="28"/>
          <w:rtl/>
        </w:rPr>
        <w:t>:</w:t>
      </w:r>
    </w:p>
    <w:p w:rsidR="000B598F" w:rsidRDefault="006E2B9A" w:rsidP="00B516E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B516E1" w:rsidRPr="00B516E1">
        <w:rPr>
          <w:rFonts w:ascii="Simplified Arabic" w:hAnsi="Simplified Arabic" w:cs="Simplified Arabic" w:hint="cs"/>
          <w:b/>
          <w:bCs/>
          <w:color w:val="0000FF"/>
          <w:sz w:val="28"/>
          <w:szCs w:val="28"/>
          <w:rtl/>
        </w:rPr>
        <w:t>"</w:t>
      </w:r>
      <w:r w:rsidRPr="00B516E1">
        <w:rPr>
          <w:rFonts w:ascii="Simplified Arabic" w:hAnsi="Simplified Arabic" w:cs="Simplified Arabic" w:hint="cs"/>
          <w:b/>
          <w:bCs/>
          <w:color w:val="0000FF"/>
          <w:sz w:val="28"/>
          <w:szCs w:val="28"/>
          <w:rtl/>
        </w:rPr>
        <w:t>إلا كفر الله بها خطاياه</w:t>
      </w:r>
      <w:r w:rsidR="00B516E1" w:rsidRPr="00B516E1">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وسيأتي في رواية أخرى</w:t>
      </w:r>
      <w:r w:rsidR="00B516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516E1" w:rsidRPr="00B516E1">
        <w:rPr>
          <w:rFonts w:ascii="Simplified Arabic" w:hAnsi="Simplified Arabic" w:cs="Simplified Arabic" w:hint="cs"/>
          <w:b/>
          <w:bCs/>
          <w:color w:val="0000FF"/>
          <w:sz w:val="28"/>
          <w:szCs w:val="28"/>
          <w:rtl/>
        </w:rPr>
        <w:t>"</w:t>
      </w:r>
      <w:r w:rsidRPr="00B516E1">
        <w:rPr>
          <w:rFonts w:ascii="Simplified Arabic" w:hAnsi="Simplified Arabic" w:cs="Simplified Arabic" w:hint="cs"/>
          <w:b/>
          <w:bCs/>
          <w:color w:val="0000FF"/>
          <w:sz w:val="28"/>
          <w:szCs w:val="28"/>
          <w:rtl/>
        </w:rPr>
        <w:t>إلا تحاتت منه خطاياه</w:t>
      </w:r>
      <w:r w:rsidR="00B516E1" w:rsidRPr="00B516E1">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على كل حال إلا كفر الله بها من خطاياه من هذه إما أن تكون تبعيضية أو بيانية</w:t>
      </w:r>
      <w:r w:rsidR="00B516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تبعيضية يعني بعض خطاياه وهذا مناسب لبعض الناس بأن تكون الخطايا كثيرة والمصيبة قليلة يسيرة ما تقابل هذه الخطايا</w:t>
      </w:r>
      <w:r w:rsidR="00B516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كانت الخطايا قليلة أو المصيبة كبيرة فإن الخطايا كلها تحات كما تحات ورق الشجر</w:t>
      </w:r>
      <w:r w:rsidR="00B516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سيأتي</w:t>
      </w:r>
      <w:r w:rsidR="00B516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شاء الله تعالى</w:t>
      </w:r>
      <w:r w:rsidR="00B516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516E1">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الخبر </w:t>
      </w:r>
      <w:r w:rsidR="00B516E1">
        <w:rPr>
          <w:rFonts w:ascii="Simplified Arabic" w:hAnsi="Simplified Arabic" w:cs="Simplified Arabic" w:hint="cs"/>
          <w:sz w:val="28"/>
          <w:szCs w:val="28"/>
          <w:rtl/>
        </w:rPr>
        <w:t>و</w:t>
      </w:r>
      <w:r>
        <w:rPr>
          <w:rFonts w:ascii="Simplified Arabic" w:hAnsi="Simplified Arabic" w:cs="Simplified Arabic" w:hint="cs"/>
          <w:sz w:val="28"/>
          <w:szCs w:val="28"/>
          <w:rtl/>
        </w:rPr>
        <w:t>الحديث وغيره من أحاديث كثيرة رتبت الجزاء على الفعل</w:t>
      </w:r>
      <w:r w:rsidR="00B516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يصيب المسلم من نصب إلا كفر</w:t>
      </w:r>
      <w:r w:rsidR="00B516E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الله</w:t>
      </w:r>
      <w:r w:rsidR="00B516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D6A6B">
        <w:rPr>
          <w:rFonts w:ascii="Simplified Arabic" w:hAnsi="Simplified Arabic" w:cs="Simplified Arabic" w:hint="cs"/>
          <w:sz w:val="28"/>
          <w:szCs w:val="28"/>
          <w:rtl/>
        </w:rPr>
        <w:t xml:space="preserve">فالتكفير للخطايا مرتب على الإصابة </w:t>
      </w:r>
      <w:r w:rsidR="00B516E1">
        <w:rPr>
          <w:rFonts w:ascii="Simplified Arabic" w:hAnsi="Simplified Arabic" w:cs="Simplified Arabic" w:hint="cs"/>
          <w:sz w:val="28"/>
          <w:szCs w:val="28"/>
          <w:rtl/>
        </w:rPr>
        <w:t>ب</w:t>
      </w:r>
      <w:r w:rsidR="006D6A6B">
        <w:rPr>
          <w:rFonts w:ascii="Simplified Arabic" w:hAnsi="Simplified Arabic" w:cs="Simplified Arabic" w:hint="cs"/>
          <w:sz w:val="28"/>
          <w:szCs w:val="28"/>
          <w:rtl/>
        </w:rPr>
        <w:t>هذه الأمور</w:t>
      </w:r>
      <w:r w:rsidR="00B516E1">
        <w:rPr>
          <w:rFonts w:ascii="Simplified Arabic" w:hAnsi="Simplified Arabic" w:cs="Simplified Arabic" w:hint="cs"/>
          <w:sz w:val="28"/>
          <w:szCs w:val="28"/>
          <w:rtl/>
        </w:rPr>
        <w:t>:</w:t>
      </w:r>
      <w:r w:rsidR="006D6A6B">
        <w:rPr>
          <w:rFonts w:ascii="Simplified Arabic" w:hAnsi="Simplified Arabic" w:cs="Simplified Arabic" w:hint="cs"/>
          <w:sz w:val="28"/>
          <w:szCs w:val="28"/>
          <w:rtl/>
        </w:rPr>
        <w:t xml:space="preserve"> النصب والوصب والهم والغم والشوكة والأذى مجرد حصول هذه الأشياء كفيل بتكفير الذنوب</w:t>
      </w:r>
      <w:r w:rsidR="00B516E1">
        <w:rPr>
          <w:rFonts w:ascii="Simplified Arabic" w:hAnsi="Simplified Arabic" w:cs="Simplified Arabic" w:hint="cs"/>
          <w:sz w:val="28"/>
          <w:szCs w:val="28"/>
          <w:rtl/>
        </w:rPr>
        <w:t>،</w:t>
      </w:r>
      <w:r w:rsidR="006D6A6B">
        <w:rPr>
          <w:rFonts w:ascii="Simplified Arabic" w:hAnsi="Simplified Arabic" w:cs="Simplified Arabic" w:hint="cs"/>
          <w:sz w:val="28"/>
          <w:szCs w:val="28"/>
          <w:rtl/>
        </w:rPr>
        <w:t xml:space="preserve"> وهذا قول جمع من أهل العلم</w:t>
      </w:r>
      <w:r w:rsidR="00B516E1">
        <w:rPr>
          <w:rFonts w:ascii="Simplified Arabic" w:hAnsi="Simplified Arabic" w:cs="Simplified Arabic" w:hint="cs"/>
          <w:sz w:val="28"/>
          <w:szCs w:val="28"/>
          <w:rtl/>
        </w:rPr>
        <w:t>،</w:t>
      </w:r>
      <w:r w:rsidR="006D6A6B">
        <w:rPr>
          <w:rFonts w:ascii="Simplified Arabic" w:hAnsi="Simplified Arabic" w:cs="Simplified Arabic" w:hint="cs"/>
          <w:sz w:val="28"/>
          <w:szCs w:val="28"/>
          <w:rtl/>
        </w:rPr>
        <w:t xml:space="preserve"> و مقتضى</w:t>
      </w:r>
      <w:r w:rsidR="00B516E1">
        <w:rPr>
          <w:rFonts w:ascii="Simplified Arabic" w:hAnsi="Simplified Arabic" w:cs="Simplified Arabic" w:hint="cs"/>
          <w:sz w:val="28"/>
          <w:szCs w:val="28"/>
          <w:rtl/>
        </w:rPr>
        <w:t xml:space="preserve"> هذا أنه ولو لم يصبر ولم يحتسب فإ</w:t>
      </w:r>
      <w:r w:rsidR="006D6A6B">
        <w:rPr>
          <w:rFonts w:ascii="Simplified Arabic" w:hAnsi="Simplified Arabic" w:cs="Simplified Arabic" w:hint="cs"/>
          <w:sz w:val="28"/>
          <w:szCs w:val="28"/>
          <w:rtl/>
        </w:rPr>
        <w:t>نه تكفر عنه الخطايا مادام مسلم</w:t>
      </w:r>
      <w:r w:rsidR="001D4E01">
        <w:rPr>
          <w:rFonts w:ascii="Simplified Arabic" w:hAnsi="Simplified Arabic" w:cs="Simplified Arabic" w:hint="cs"/>
          <w:sz w:val="28"/>
          <w:szCs w:val="28"/>
          <w:rtl/>
        </w:rPr>
        <w:t>ً</w:t>
      </w:r>
      <w:r w:rsidR="006D6A6B">
        <w:rPr>
          <w:rFonts w:ascii="Simplified Arabic" w:hAnsi="Simplified Arabic" w:cs="Simplified Arabic" w:hint="cs"/>
          <w:sz w:val="28"/>
          <w:szCs w:val="28"/>
          <w:rtl/>
        </w:rPr>
        <w:t>ا</w:t>
      </w:r>
      <w:r w:rsidR="00B516E1">
        <w:rPr>
          <w:rFonts w:ascii="Simplified Arabic" w:hAnsi="Simplified Arabic" w:cs="Simplified Arabic" w:hint="cs"/>
          <w:sz w:val="28"/>
          <w:szCs w:val="28"/>
          <w:rtl/>
        </w:rPr>
        <w:t>،</w:t>
      </w:r>
      <w:r w:rsidR="006D6A6B">
        <w:rPr>
          <w:rFonts w:ascii="Simplified Arabic" w:hAnsi="Simplified Arabic" w:cs="Simplified Arabic" w:hint="cs"/>
          <w:sz w:val="28"/>
          <w:szCs w:val="28"/>
          <w:rtl/>
        </w:rPr>
        <w:t xml:space="preserve"> ما يصيب المسلم مجرد إصابة ولو لم يصبر يحصل له مثل هذا الأجر</w:t>
      </w:r>
      <w:r w:rsidR="00B516E1">
        <w:rPr>
          <w:rFonts w:ascii="Simplified Arabic" w:hAnsi="Simplified Arabic" w:cs="Simplified Arabic" w:hint="cs"/>
          <w:sz w:val="28"/>
          <w:szCs w:val="28"/>
          <w:rtl/>
        </w:rPr>
        <w:t>،</w:t>
      </w:r>
      <w:r w:rsidR="006D6A6B">
        <w:rPr>
          <w:rFonts w:ascii="Simplified Arabic" w:hAnsi="Simplified Arabic" w:cs="Simplified Arabic" w:hint="cs"/>
          <w:sz w:val="28"/>
          <w:szCs w:val="28"/>
          <w:rtl/>
        </w:rPr>
        <w:t xml:space="preserve"> ثم بعد ذلك مع الصبر والاحتساب يعظم أجره فأجر الصبر والاحتساب قدر زائد على مجرد أجر الإصابة</w:t>
      </w:r>
      <w:r w:rsidR="00B516E1">
        <w:rPr>
          <w:rFonts w:ascii="Simplified Arabic" w:hAnsi="Simplified Arabic" w:cs="Simplified Arabic" w:hint="cs"/>
          <w:sz w:val="28"/>
          <w:szCs w:val="28"/>
          <w:rtl/>
        </w:rPr>
        <w:t>،</w:t>
      </w:r>
      <w:r w:rsidR="006D6A6B">
        <w:rPr>
          <w:rFonts w:ascii="Simplified Arabic" w:hAnsi="Simplified Arabic" w:cs="Simplified Arabic" w:hint="cs"/>
          <w:sz w:val="28"/>
          <w:szCs w:val="28"/>
          <w:rtl/>
        </w:rPr>
        <w:t xml:space="preserve"> ومن أهل العلم من يقول أنه إذا لم يصبر ولم يحتسب فإنه لا يؤجر على مجرد المصيبة لماذا؟ لأن المسلم إنما يثاب على فعله هو ومجرد الإصابة ليست من فعله الذي يمكن أن يؤجر عليه</w:t>
      </w:r>
      <w:r w:rsidR="00B516E1">
        <w:rPr>
          <w:rFonts w:ascii="Simplified Arabic" w:hAnsi="Simplified Arabic" w:cs="Simplified Arabic" w:hint="cs"/>
          <w:sz w:val="28"/>
          <w:szCs w:val="28"/>
          <w:rtl/>
        </w:rPr>
        <w:t>،</w:t>
      </w:r>
      <w:r w:rsidR="006D6A6B">
        <w:rPr>
          <w:rFonts w:ascii="Simplified Arabic" w:hAnsi="Simplified Arabic" w:cs="Simplified Arabic" w:hint="cs"/>
          <w:sz w:val="28"/>
          <w:szCs w:val="28"/>
          <w:rtl/>
        </w:rPr>
        <w:t xml:space="preserve"> فعله هو الصبر والاحتساب ونصوص الصبر كثيرة جد</w:t>
      </w:r>
      <w:r w:rsidR="001D4E01">
        <w:rPr>
          <w:rFonts w:ascii="Simplified Arabic" w:hAnsi="Simplified Arabic" w:cs="Simplified Arabic" w:hint="cs"/>
          <w:sz w:val="28"/>
          <w:szCs w:val="28"/>
          <w:rtl/>
        </w:rPr>
        <w:t>ً</w:t>
      </w:r>
      <w:r w:rsidR="006D6A6B">
        <w:rPr>
          <w:rFonts w:ascii="Simplified Arabic" w:hAnsi="Simplified Arabic" w:cs="Simplified Arabic" w:hint="cs"/>
          <w:sz w:val="28"/>
          <w:szCs w:val="28"/>
          <w:rtl/>
        </w:rPr>
        <w:t>ا في الكتاب والسنة</w:t>
      </w:r>
      <w:r w:rsidR="00B516E1">
        <w:rPr>
          <w:rFonts w:ascii="Simplified Arabic" w:hAnsi="Simplified Arabic" w:cs="Simplified Arabic" w:hint="cs"/>
          <w:sz w:val="28"/>
          <w:szCs w:val="28"/>
          <w:rtl/>
        </w:rPr>
        <w:t>،</w:t>
      </w:r>
      <w:r w:rsidR="006D6A6B">
        <w:rPr>
          <w:rFonts w:ascii="Simplified Arabic" w:hAnsi="Simplified Arabic" w:cs="Simplified Arabic" w:hint="cs"/>
          <w:sz w:val="28"/>
          <w:szCs w:val="28"/>
          <w:rtl/>
        </w:rPr>
        <w:t xml:space="preserve"> وجاء فضله وتعظيم شأنه في نصوص كثيرة متوافرة متظافرة ولسنا بحاجة إلى بيانها من أراد هذه </w:t>
      </w:r>
      <w:r w:rsidR="006D6A6B">
        <w:rPr>
          <w:rFonts w:ascii="Simplified Arabic" w:hAnsi="Simplified Arabic" w:cs="Simplified Arabic" w:hint="cs"/>
          <w:sz w:val="28"/>
          <w:szCs w:val="28"/>
          <w:rtl/>
        </w:rPr>
        <w:lastRenderedPageBreak/>
        <w:t>النصوص مجموعة مع ما قيل فيها من كلام بل من أبدع كلام فليراجع كتاب عِدَة الصابرين وذخيرة الشاكرين لابن القيم</w:t>
      </w:r>
      <w:r w:rsidR="000B598F">
        <w:rPr>
          <w:rFonts w:ascii="Simplified Arabic" w:hAnsi="Simplified Arabic" w:cs="Simplified Arabic" w:hint="cs"/>
          <w:sz w:val="28"/>
          <w:szCs w:val="28"/>
          <w:rtl/>
        </w:rPr>
        <w:t>.</w:t>
      </w:r>
    </w:p>
    <w:p w:rsidR="000B598F" w:rsidRDefault="006D6A6B" w:rsidP="00B516E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الحافظ ابن حجر يقرر أن الأجر على مجرد الإصابة</w:t>
      </w:r>
      <w:r w:rsidR="000B598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والصبر والاحتساب أجره قدر زائد على ذلك وفضل الله واسع لا يحد لكن الشأن في الجزع إذا جَزِع وتشك</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ى فإن هذا لا شك أنه يأثم بهذا ولذا من بكى على المصيبة </w:t>
      </w:r>
      <w:r w:rsidRPr="000B598F">
        <w:rPr>
          <w:rFonts w:ascii="Simplified Arabic" w:hAnsi="Simplified Arabic" w:cs="Simplified Arabic" w:hint="cs"/>
          <w:sz w:val="28"/>
          <w:szCs w:val="28"/>
          <w:rtl/>
        </w:rPr>
        <w:t>و</w:t>
      </w:r>
      <w:r w:rsidR="000B598F">
        <w:rPr>
          <w:rFonts w:ascii="Simplified Arabic" w:hAnsi="Simplified Arabic" w:cs="Simplified Arabic" w:hint="cs"/>
          <w:sz w:val="28"/>
          <w:szCs w:val="28"/>
          <w:rtl/>
        </w:rPr>
        <w:t>ز</w:t>
      </w:r>
      <w:r w:rsidRPr="000B598F">
        <w:rPr>
          <w:rFonts w:ascii="Simplified Arabic" w:hAnsi="Simplified Arabic" w:cs="Simplified Arabic" w:hint="cs"/>
          <w:sz w:val="28"/>
          <w:szCs w:val="28"/>
          <w:rtl/>
        </w:rPr>
        <w:t>اد</w:t>
      </w:r>
      <w:r>
        <w:rPr>
          <w:rFonts w:ascii="Simplified Arabic" w:hAnsi="Simplified Arabic" w:cs="Simplified Arabic" w:hint="cs"/>
          <w:sz w:val="28"/>
          <w:szCs w:val="28"/>
          <w:rtl/>
        </w:rPr>
        <w:t xml:space="preserve"> في البكاء فإن الميت يعذب ببكاء</w:t>
      </w:r>
      <w:r w:rsidR="000B598F">
        <w:rPr>
          <w:rFonts w:ascii="Simplified Arabic" w:hAnsi="Simplified Arabic" w:cs="Simplified Arabic" w:hint="cs"/>
          <w:sz w:val="28"/>
          <w:szCs w:val="28"/>
          <w:rtl/>
        </w:rPr>
        <w:t xml:space="preserve"> أهله فكيف بالذي فعل هذا الفعل </w:t>
      </w:r>
      <w:r>
        <w:rPr>
          <w:rFonts w:ascii="Simplified Arabic" w:hAnsi="Simplified Arabic" w:cs="Simplified Arabic" w:hint="cs"/>
          <w:sz w:val="28"/>
          <w:szCs w:val="28"/>
          <w:rtl/>
        </w:rPr>
        <w:t>لا شك أنه يعاقب على هذا الجزع</w:t>
      </w:r>
      <w:r w:rsidR="000B598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الشأن في</w:t>
      </w:r>
      <w:r w:rsidR="000B598F">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إذا خلت النفس عن الأمرين</w:t>
      </w:r>
      <w:r w:rsidR="000B598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الصبر والاحتساب</w:t>
      </w:r>
      <w:r w:rsidR="000B598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احتساب الثواب وعن الجزع الزائد الذي جاء النهي عنه فإنه على رأي ابن حجر وجمع من أهل العلم أنه يحصل له الثواب المرتب في هذا الحديث بخلاف ما تضمنه القول الثاني من أنه لا يثاب ولا يترتب عليه الجزاء إلا إذا صبر واحتسب</w:t>
      </w:r>
      <w:r w:rsidR="000B598F">
        <w:rPr>
          <w:rFonts w:ascii="Simplified Arabic" w:hAnsi="Simplified Arabic" w:cs="Simplified Arabic" w:hint="cs"/>
          <w:sz w:val="28"/>
          <w:szCs w:val="28"/>
          <w:rtl/>
        </w:rPr>
        <w:t>.</w:t>
      </w:r>
    </w:p>
    <w:p w:rsidR="00977662" w:rsidRDefault="006D6A6B" w:rsidP="00D14484">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الحديث الذي يليه يقول</w:t>
      </w:r>
      <w:r w:rsidR="000B598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0B598F">
        <w:rPr>
          <w:rFonts w:ascii="Simplified Arabic" w:hAnsi="Simplified Arabic" w:cs="Simplified Arabic" w:hint="cs"/>
          <w:b/>
          <w:bCs/>
          <w:color w:val="0000FF"/>
          <w:sz w:val="28"/>
          <w:szCs w:val="28"/>
          <w:rtl/>
        </w:rPr>
        <w:t>عن</w:t>
      </w:r>
      <w:r w:rsidR="000B598F" w:rsidRPr="000B598F">
        <w:rPr>
          <w:rFonts w:ascii="Simplified Arabic" w:hAnsi="Simplified Arabic" w:cs="Simplified Arabic" w:hint="cs"/>
          <w:b/>
          <w:bCs/>
          <w:color w:val="0000FF"/>
          <w:sz w:val="28"/>
          <w:szCs w:val="28"/>
          <w:rtl/>
        </w:rPr>
        <w:t xml:space="preserve"> </w:t>
      </w:r>
      <w:r w:rsidRPr="000B598F">
        <w:rPr>
          <w:rFonts w:ascii="Simplified Arabic" w:hAnsi="Simplified Arabic" w:cs="Simplified Arabic" w:hint="cs"/>
          <w:b/>
          <w:bCs/>
          <w:color w:val="0000FF"/>
          <w:sz w:val="28"/>
          <w:szCs w:val="28"/>
          <w:rtl/>
        </w:rPr>
        <w:t>كعب ابن مالك الأنصاري</w:t>
      </w:r>
      <w:r w:rsidR="000D0251" w:rsidRPr="000B598F">
        <w:rPr>
          <w:rFonts w:ascii="Simplified Arabic" w:hAnsi="Simplified Arabic" w:cs="Simplified Arabic" w:hint="cs"/>
          <w:b/>
          <w:bCs/>
          <w:color w:val="0000FF"/>
          <w:sz w:val="28"/>
          <w:szCs w:val="28"/>
          <w:rtl/>
        </w:rPr>
        <w:t xml:space="preserve"> -رضي الله عنه-</w:t>
      </w:r>
      <w:r w:rsidR="005C29A5" w:rsidRPr="000B598F">
        <w:rPr>
          <w:rFonts w:ascii="Simplified Arabic" w:hAnsi="Simplified Arabic" w:cs="Simplified Arabic" w:hint="cs"/>
          <w:b/>
          <w:bCs/>
          <w:color w:val="0000FF"/>
          <w:sz w:val="28"/>
          <w:szCs w:val="28"/>
          <w:rtl/>
        </w:rPr>
        <w:t>"</w:t>
      </w:r>
      <w:r w:rsidRPr="000B598F">
        <w:rPr>
          <w:rFonts w:ascii="Simplified Arabic" w:hAnsi="Simplified Arabic" w:cs="Simplified Arabic" w:hint="cs"/>
          <w:b/>
          <w:bCs/>
          <w:color w:val="0000FF"/>
          <w:sz w:val="28"/>
          <w:szCs w:val="28"/>
          <w:rtl/>
        </w:rPr>
        <w:t xml:space="preserve">قال قال رسول الله </w:t>
      </w:r>
      <w:r w:rsidR="000D0251" w:rsidRPr="000B598F">
        <w:rPr>
          <w:rFonts w:ascii="Simplified Arabic" w:hAnsi="Simplified Arabic" w:cs="Simplified Arabic" w:hint="cs"/>
          <w:b/>
          <w:bCs/>
          <w:color w:val="0000FF"/>
          <w:sz w:val="28"/>
          <w:szCs w:val="28"/>
          <w:rtl/>
        </w:rPr>
        <w:t>-صلى الله عليه وسلم-</w:t>
      </w:r>
      <w:r w:rsidRPr="000B598F">
        <w:rPr>
          <w:rFonts w:ascii="Simplified Arabic" w:hAnsi="Simplified Arabic" w:cs="Simplified Arabic" w:hint="cs"/>
          <w:b/>
          <w:bCs/>
          <w:color w:val="0000FF"/>
          <w:sz w:val="28"/>
          <w:szCs w:val="28"/>
          <w:rtl/>
        </w:rPr>
        <w:t xml:space="preserve"> مثل المؤمن كمثل الخامة من الزرع</w:t>
      </w:r>
      <w:r w:rsidR="005C29A5">
        <w:rPr>
          <w:rFonts w:ascii="Simplified Arabic" w:hAnsi="Simplified Arabic" w:cs="Simplified Arabic" w:hint="cs"/>
          <w:b/>
          <w:bCs/>
          <w:sz w:val="28"/>
          <w:szCs w:val="28"/>
          <w:rtl/>
        </w:rPr>
        <w:t>"</w:t>
      </w:r>
      <w:r>
        <w:rPr>
          <w:rFonts w:ascii="Simplified Arabic" w:hAnsi="Simplified Arabic" w:cs="Simplified Arabic" w:hint="cs"/>
          <w:sz w:val="28"/>
          <w:szCs w:val="28"/>
          <w:rtl/>
        </w:rPr>
        <w:t>الأمثال في الكتاب والسنة موجودة وهي من الاهتمام والعناية من أهل العلم بمكان ولو لم يكن فيها إلا وما يعقلها إلا العالمون</w:t>
      </w:r>
      <w:r w:rsidR="000B598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B598F">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هم الذين يهتمون بهذه الأمثال ويعقلونها عن الله وعن نبيه </w:t>
      </w:r>
      <w:r w:rsidR="000D0251">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ضربت الأمثال في الكتاب بالبعوضة وبالذباب وغيرهما</w:t>
      </w:r>
      <w:r w:rsidR="000B598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وضربت الأمثال في السنة بكثرة والأمثال النبوية لها مؤلفات قال </w:t>
      </w:r>
      <w:r w:rsidR="005C29A5">
        <w:rPr>
          <w:rFonts w:ascii="Simplified Arabic" w:hAnsi="Simplified Arabic" w:cs="Simplified Arabic" w:hint="cs"/>
          <w:sz w:val="28"/>
          <w:szCs w:val="28"/>
          <w:rtl/>
        </w:rPr>
        <w:t>"</w:t>
      </w:r>
      <w:r w:rsidRPr="000B598F">
        <w:rPr>
          <w:rFonts w:ascii="Simplified Arabic" w:hAnsi="Simplified Arabic" w:cs="Simplified Arabic" w:hint="cs"/>
          <w:b/>
          <w:bCs/>
          <w:color w:val="0000FF"/>
          <w:sz w:val="28"/>
          <w:szCs w:val="28"/>
          <w:rtl/>
        </w:rPr>
        <w:t>مثل المؤمن كمثل الخامة من الزرع</w:t>
      </w:r>
      <w:r w:rsidR="005C29A5" w:rsidRPr="000B598F">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كمثل الخامة من الزرع هل المقصود المؤمن أو المسلم</w:t>
      </w:r>
      <w:r w:rsidR="001D4E01">
        <w:rPr>
          <w:rFonts w:ascii="Simplified Arabic" w:hAnsi="Simplified Arabic" w:cs="Simplified Arabic" w:hint="cs"/>
          <w:sz w:val="28"/>
          <w:szCs w:val="28"/>
          <w:rtl/>
        </w:rPr>
        <w:t>؟</w:t>
      </w:r>
      <w:r w:rsidR="000B598F">
        <w:rPr>
          <w:rFonts w:ascii="Simplified Arabic" w:hAnsi="Simplified Arabic" w:cs="Simplified Arabic" w:hint="cs"/>
          <w:sz w:val="28"/>
          <w:szCs w:val="28"/>
          <w:rtl/>
        </w:rPr>
        <w:t xml:space="preserve"> </w:t>
      </w:r>
      <w:r w:rsidR="00A3049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إذا أطلق المؤمن دخل فيه المسلم والعكس أو نقول أن هؤلاء الكُمّل من المسلمين وهم المؤمنون كم</w:t>
      </w:r>
      <w:r w:rsidR="000B598F">
        <w:rPr>
          <w:rFonts w:ascii="Simplified Arabic" w:hAnsi="Simplified Arabic" w:cs="Simplified Arabic" w:hint="cs"/>
          <w:sz w:val="28"/>
          <w:szCs w:val="28"/>
          <w:rtl/>
        </w:rPr>
        <w:t>ث</w:t>
      </w:r>
      <w:r>
        <w:rPr>
          <w:rFonts w:ascii="Simplified Arabic" w:hAnsi="Simplified Arabic" w:cs="Simplified Arabic" w:hint="cs"/>
          <w:sz w:val="28"/>
          <w:szCs w:val="28"/>
          <w:rtl/>
        </w:rPr>
        <w:t>ل الخامة من الزرع</w:t>
      </w:r>
      <w:r w:rsidR="00A304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شك أن المسلم يدخل في مثل هذا لأنه تكفر خطاياه بالمصائب كما تقدم في الحديث الذي يليه ما يصيب المسلم وهنا يقول مثل المؤمن </w:t>
      </w:r>
      <w:r w:rsidR="005C29A5">
        <w:rPr>
          <w:rFonts w:ascii="Simplified Arabic" w:hAnsi="Simplified Arabic" w:cs="Simplified Arabic" w:hint="cs"/>
          <w:sz w:val="28"/>
          <w:szCs w:val="28"/>
          <w:rtl/>
        </w:rPr>
        <w:t>"</w:t>
      </w:r>
      <w:r w:rsidRPr="00A3049E">
        <w:rPr>
          <w:rFonts w:ascii="Simplified Arabic" w:hAnsi="Simplified Arabic" w:cs="Simplified Arabic" w:hint="cs"/>
          <w:b/>
          <w:bCs/>
          <w:color w:val="0000FF"/>
          <w:sz w:val="28"/>
          <w:szCs w:val="28"/>
          <w:rtl/>
        </w:rPr>
        <w:t>كمثل</w:t>
      </w:r>
      <w:r w:rsidRPr="00C2007E">
        <w:rPr>
          <w:rFonts w:ascii="Simplified Arabic" w:hAnsi="Simplified Arabic" w:cs="Simplified Arabic" w:hint="cs"/>
          <w:b/>
          <w:bCs/>
          <w:sz w:val="28"/>
          <w:szCs w:val="28"/>
          <w:rtl/>
        </w:rPr>
        <w:t xml:space="preserve"> </w:t>
      </w:r>
      <w:r w:rsidRPr="00A3049E">
        <w:rPr>
          <w:rFonts w:ascii="Simplified Arabic" w:hAnsi="Simplified Arabic" w:cs="Simplified Arabic" w:hint="cs"/>
          <w:b/>
          <w:bCs/>
          <w:color w:val="0000FF"/>
          <w:sz w:val="28"/>
          <w:szCs w:val="28"/>
          <w:rtl/>
        </w:rPr>
        <w:t>الخامة</w:t>
      </w:r>
      <w:r w:rsidR="005C29A5">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الزرع الطري الذي تميله الرياح وتسفهه يمين</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ا وشمالا</w:t>
      </w:r>
      <w:r w:rsidR="001D4E01">
        <w:rPr>
          <w:rFonts w:ascii="Simplified Arabic" w:hAnsi="Simplified Arabic" w:cs="Simplified Arabic" w:hint="cs"/>
          <w:sz w:val="28"/>
          <w:szCs w:val="28"/>
          <w:rtl/>
        </w:rPr>
        <w:t>ً</w:t>
      </w:r>
      <w:r w:rsidR="00A211DA">
        <w:rPr>
          <w:rFonts w:ascii="Simplified Arabic" w:hAnsi="Simplified Arabic" w:cs="Simplified Arabic" w:hint="cs"/>
          <w:sz w:val="28"/>
          <w:szCs w:val="28"/>
          <w:rtl/>
        </w:rPr>
        <w:t xml:space="preserve"> </w:t>
      </w:r>
      <w:r w:rsidR="005C29A5">
        <w:rPr>
          <w:rFonts w:ascii="Simplified Arabic" w:hAnsi="Simplified Arabic" w:cs="Simplified Arabic" w:hint="cs"/>
          <w:sz w:val="28"/>
          <w:szCs w:val="28"/>
          <w:rtl/>
        </w:rPr>
        <w:t>"</w:t>
      </w:r>
      <w:r w:rsidRPr="00A211DA">
        <w:rPr>
          <w:rFonts w:ascii="Simplified Arabic" w:hAnsi="Simplified Arabic" w:cs="Simplified Arabic" w:hint="cs"/>
          <w:b/>
          <w:bCs/>
          <w:color w:val="0000FF"/>
          <w:sz w:val="28"/>
          <w:szCs w:val="28"/>
          <w:rtl/>
        </w:rPr>
        <w:t>كمثل الخامة من الزرع</w:t>
      </w:r>
      <w:r w:rsidR="005C29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ضعيفة طرية ما صلبت </w:t>
      </w:r>
      <w:r w:rsidR="005C29A5">
        <w:rPr>
          <w:rFonts w:ascii="Simplified Arabic" w:hAnsi="Simplified Arabic" w:cs="Simplified Arabic" w:hint="cs"/>
          <w:b/>
          <w:bCs/>
          <w:sz w:val="28"/>
          <w:szCs w:val="28"/>
          <w:rtl/>
        </w:rPr>
        <w:t>"</w:t>
      </w:r>
      <w:r w:rsidRPr="00A211DA">
        <w:rPr>
          <w:rFonts w:ascii="Simplified Arabic" w:hAnsi="Simplified Arabic" w:cs="Simplified Arabic" w:hint="cs"/>
          <w:b/>
          <w:bCs/>
          <w:color w:val="0000FF"/>
          <w:sz w:val="28"/>
          <w:szCs w:val="28"/>
          <w:rtl/>
        </w:rPr>
        <w:t>كمثل</w:t>
      </w:r>
      <w:r w:rsidRPr="00C2007E">
        <w:rPr>
          <w:rFonts w:ascii="Simplified Arabic" w:hAnsi="Simplified Arabic" w:cs="Simplified Arabic" w:hint="cs"/>
          <w:b/>
          <w:bCs/>
          <w:sz w:val="28"/>
          <w:szCs w:val="28"/>
          <w:rtl/>
        </w:rPr>
        <w:t xml:space="preserve"> </w:t>
      </w:r>
      <w:r w:rsidRPr="00A211DA">
        <w:rPr>
          <w:rFonts w:ascii="Simplified Arabic" w:hAnsi="Simplified Arabic" w:cs="Simplified Arabic" w:hint="cs"/>
          <w:b/>
          <w:bCs/>
          <w:color w:val="0000FF"/>
          <w:sz w:val="28"/>
          <w:szCs w:val="28"/>
          <w:rtl/>
        </w:rPr>
        <w:t>الخامة</w:t>
      </w:r>
      <w:r w:rsidRPr="00C2007E">
        <w:rPr>
          <w:rFonts w:ascii="Simplified Arabic" w:hAnsi="Simplified Arabic" w:cs="Simplified Arabic" w:hint="cs"/>
          <w:b/>
          <w:bCs/>
          <w:sz w:val="28"/>
          <w:szCs w:val="28"/>
          <w:rtl/>
        </w:rPr>
        <w:t xml:space="preserve"> </w:t>
      </w:r>
      <w:r w:rsidRPr="00A211DA">
        <w:rPr>
          <w:rFonts w:ascii="Simplified Arabic" w:hAnsi="Simplified Arabic" w:cs="Simplified Arabic" w:hint="cs"/>
          <w:b/>
          <w:bCs/>
          <w:color w:val="0000FF"/>
          <w:sz w:val="28"/>
          <w:szCs w:val="28"/>
          <w:rtl/>
        </w:rPr>
        <w:t>من الزرع</w:t>
      </w:r>
      <w:r w:rsidR="005C29A5">
        <w:rPr>
          <w:rFonts w:ascii="Simplified Arabic" w:hAnsi="Simplified Arabic" w:cs="Simplified Arabic" w:hint="cs"/>
          <w:b/>
          <w:bCs/>
          <w:sz w:val="28"/>
          <w:szCs w:val="28"/>
          <w:rtl/>
        </w:rPr>
        <w:t>"</w:t>
      </w:r>
      <w:r w:rsidR="00A211DA">
        <w:rPr>
          <w:rFonts w:ascii="Simplified Arabic" w:hAnsi="Simplified Arabic" w:cs="Simplified Arabic" w:hint="cs"/>
          <w:b/>
          <w:bCs/>
          <w:sz w:val="28"/>
          <w:szCs w:val="28"/>
          <w:rtl/>
        </w:rPr>
        <w:t xml:space="preserve"> </w:t>
      </w:r>
      <w:r w:rsidRPr="00C2007E">
        <w:rPr>
          <w:rFonts w:ascii="Simplified Arabic" w:hAnsi="Simplified Arabic" w:cs="Simplified Arabic" w:hint="cs"/>
          <w:sz w:val="28"/>
          <w:szCs w:val="28"/>
          <w:rtl/>
        </w:rPr>
        <w:t xml:space="preserve">تفيؤها </w:t>
      </w:r>
      <w:r>
        <w:rPr>
          <w:rFonts w:ascii="Simplified Arabic" w:hAnsi="Simplified Arabic" w:cs="Simplified Arabic" w:hint="cs"/>
          <w:sz w:val="28"/>
          <w:szCs w:val="28"/>
          <w:rtl/>
        </w:rPr>
        <w:t>يعني ت</w:t>
      </w:r>
      <w:r w:rsidR="00A211DA">
        <w:rPr>
          <w:rFonts w:ascii="Simplified Arabic" w:hAnsi="Simplified Arabic" w:cs="Simplified Arabic" w:hint="cs"/>
          <w:sz w:val="28"/>
          <w:szCs w:val="28"/>
          <w:rtl/>
        </w:rPr>
        <w:t xml:space="preserve">ميلها الريح مرة وتعدلها أخرى </w:t>
      </w:r>
      <w:r>
        <w:rPr>
          <w:rFonts w:ascii="Simplified Arabic" w:hAnsi="Simplified Arabic" w:cs="Simplified Arabic" w:hint="cs"/>
          <w:sz w:val="28"/>
          <w:szCs w:val="28"/>
          <w:rtl/>
        </w:rPr>
        <w:t xml:space="preserve"> تميلها يمين</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ا ومرة شمالا</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ومرة تعدلها ومثل المنافق </w:t>
      </w:r>
      <w:r w:rsidR="005C29A5">
        <w:rPr>
          <w:rFonts w:ascii="Simplified Arabic" w:hAnsi="Simplified Arabic" w:cs="Simplified Arabic" w:hint="cs"/>
          <w:sz w:val="28"/>
          <w:szCs w:val="28"/>
          <w:rtl/>
        </w:rPr>
        <w:t>"</w:t>
      </w:r>
      <w:r w:rsidRPr="00A211DA">
        <w:rPr>
          <w:rFonts w:ascii="Simplified Arabic" w:hAnsi="Simplified Arabic" w:cs="Simplified Arabic" w:hint="cs"/>
          <w:b/>
          <w:bCs/>
          <w:color w:val="0000FF"/>
          <w:sz w:val="28"/>
          <w:szCs w:val="28"/>
          <w:rtl/>
        </w:rPr>
        <w:t>كالأَرْزة</w:t>
      </w:r>
      <w:r w:rsidR="005C29A5">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شجر متين صُلب قوي لا تؤثر فيه الرياح ولا الأعاصير ومثل المنافق كالأَرْزة لا تزال يعني مستقيمة </w:t>
      </w:r>
      <w:r w:rsidR="005C29A5">
        <w:rPr>
          <w:rFonts w:ascii="Simplified Arabic" w:hAnsi="Simplified Arabic" w:cs="Simplified Arabic" w:hint="cs"/>
          <w:b/>
          <w:bCs/>
          <w:sz w:val="28"/>
          <w:szCs w:val="28"/>
          <w:rtl/>
        </w:rPr>
        <w:t>"</w:t>
      </w:r>
      <w:r w:rsidRPr="00A211DA">
        <w:rPr>
          <w:rFonts w:ascii="Simplified Arabic" w:hAnsi="Simplified Arabic" w:cs="Simplified Arabic" w:hint="cs"/>
          <w:b/>
          <w:bCs/>
          <w:color w:val="0000FF"/>
          <w:sz w:val="28"/>
          <w:szCs w:val="28"/>
          <w:rtl/>
        </w:rPr>
        <w:t>معتدلة</w:t>
      </w:r>
      <w:r w:rsidR="005C29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يكون انجعافها مرة واحدة حتى يكون انجعافها مرة واحدة</w:t>
      </w:r>
      <w:r w:rsidR="00A211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لا يغبط الإنسان بقلة الأمر</w:t>
      </w:r>
      <w:r w:rsidR="001D4E01" w:rsidRPr="00903427">
        <w:rPr>
          <w:rFonts w:ascii="Simplified Arabic" w:hAnsi="Simplified Arabic" w:cs="Simplified Arabic" w:hint="cs"/>
          <w:sz w:val="28"/>
          <w:szCs w:val="28"/>
          <w:rtl/>
        </w:rPr>
        <w:t>اض</w:t>
      </w:r>
      <w:r>
        <w:rPr>
          <w:rFonts w:ascii="Simplified Arabic" w:hAnsi="Simplified Arabic" w:cs="Simplified Arabic" w:hint="cs"/>
          <w:sz w:val="28"/>
          <w:szCs w:val="28"/>
          <w:rtl/>
        </w:rPr>
        <w:t xml:space="preserve"> إذا كانت الأمراض بهذه المثابة من تكفير الذنوب وتطهير المسلم من أرجاس الذنوب وأدناسها فإنه لا يتمنى أن يصاب بمرض من الأمراض لكنه لا يكره هذه الأمراض</w:t>
      </w:r>
      <w:r w:rsidR="00A211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المنافق كالأَرْزة لا تزال حتى يكون انجعافها مرة واحدة يعني بالموت والسبب في ذلك أن المسلم تكثر عليه هذه المصائب ليطهر من ذنوبه ويتوفر أجره في الآخرة بخلاف المنافق والكافر فإنه لا يعتريه شيء من هذه الأمور حتى يوفر عذابه في الآخرة</w:t>
      </w:r>
      <w:r w:rsidR="00A211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D4E01" w:rsidRPr="00903427">
        <w:rPr>
          <w:rFonts w:ascii="Simplified Arabic" w:hAnsi="Simplified Arabic" w:cs="Simplified Arabic" w:hint="cs"/>
          <w:sz w:val="28"/>
          <w:szCs w:val="28"/>
          <w:rtl/>
        </w:rPr>
        <w:t>و</w:t>
      </w:r>
      <w:r>
        <w:rPr>
          <w:rFonts w:ascii="Simplified Arabic" w:hAnsi="Simplified Arabic" w:cs="Simplified Arabic" w:hint="cs"/>
          <w:sz w:val="28"/>
          <w:szCs w:val="28"/>
          <w:rtl/>
        </w:rPr>
        <w:t>جاء في الحديث</w:t>
      </w:r>
      <w:r w:rsidR="00A211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الدنيا سجن المؤمن وجنة الكافر يعني الذي يتنعم بها على التمام هو الكافر بخلاف المؤمن فإن تنعمه بالدنيا على وجه  يعني على وجه يحقق له الهدف الذي من أجله خلق وهو تحقيق العبودية لله </w:t>
      </w:r>
      <w:r w:rsidR="000D0251">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أما بالنسبة </w:t>
      </w:r>
      <w:r>
        <w:rPr>
          <w:rFonts w:ascii="Simplified Arabic" w:hAnsi="Simplified Arabic" w:cs="Simplified Arabic" w:hint="cs"/>
          <w:sz w:val="28"/>
          <w:szCs w:val="28"/>
          <w:rtl/>
        </w:rPr>
        <w:lastRenderedPageBreak/>
        <w:t>للكافر فهو يتنعم بهذه الدنيا مدة عمره مدة بقائه في هذه الدنيا خمسون سنة ستون سنة سبعون سنة مائة سنة طالت أو قصرت</w:t>
      </w:r>
      <w:r w:rsidR="00A211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هي الدنيا مهما طالت لا تعادل يوم من أيام الآخرة وكربة من كرب الدنيا كلا شيء بالنسبة لكرب الآخرة</w:t>
      </w:r>
      <w:r w:rsidR="00A211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جاء في الحديث</w:t>
      </w:r>
      <w:r w:rsidR="00A211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211DA" w:rsidRPr="00A211DA">
        <w:rPr>
          <w:rFonts w:ascii="Simplified Arabic" w:hAnsi="Simplified Arabic" w:cs="Simplified Arabic" w:hint="cs"/>
          <w:b/>
          <w:bCs/>
          <w:color w:val="0000FF"/>
          <w:sz w:val="28"/>
          <w:szCs w:val="28"/>
          <w:rtl/>
        </w:rPr>
        <w:t>"</w:t>
      </w:r>
      <w:r w:rsidRPr="00A211DA">
        <w:rPr>
          <w:rFonts w:ascii="Simplified Arabic" w:hAnsi="Simplified Arabic" w:cs="Simplified Arabic" w:hint="cs"/>
          <w:b/>
          <w:bCs/>
          <w:color w:val="0000FF"/>
          <w:sz w:val="28"/>
          <w:szCs w:val="28"/>
          <w:rtl/>
        </w:rPr>
        <w:t>من نفس عن مسلم كربة من كرب الدنيا نفس الله عنه كربة من كرب يوم القيامة</w:t>
      </w:r>
      <w:r w:rsidR="00A211DA" w:rsidRPr="00A211DA">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في الستر قال</w:t>
      </w:r>
      <w:r w:rsidR="00A211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211DA" w:rsidRPr="00A211DA">
        <w:rPr>
          <w:rFonts w:ascii="Simplified Arabic" w:hAnsi="Simplified Arabic" w:cs="Simplified Arabic" w:hint="cs"/>
          <w:b/>
          <w:bCs/>
          <w:color w:val="0000FF"/>
          <w:sz w:val="28"/>
          <w:szCs w:val="28"/>
          <w:rtl/>
        </w:rPr>
        <w:t>"</w:t>
      </w:r>
      <w:r w:rsidRPr="00A211DA">
        <w:rPr>
          <w:rFonts w:ascii="Simplified Arabic" w:hAnsi="Simplified Arabic" w:cs="Simplified Arabic" w:hint="cs"/>
          <w:b/>
          <w:bCs/>
          <w:color w:val="0000FF"/>
          <w:sz w:val="28"/>
          <w:szCs w:val="28"/>
          <w:rtl/>
        </w:rPr>
        <w:t>من ستر مسلم</w:t>
      </w:r>
      <w:r w:rsidR="001D4E01" w:rsidRPr="00A211DA">
        <w:rPr>
          <w:rFonts w:ascii="Simplified Arabic" w:hAnsi="Simplified Arabic" w:cs="Simplified Arabic" w:hint="cs"/>
          <w:b/>
          <w:bCs/>
          <w:color w:val="0000FF"/>
          <w:sz w:val="28"/>
          <w:szCs w:val="28"/>
          <w:rtl/>
        </w:rPr>
        <w:t>ً</w:t>
      </w:r>
      <w:r w:rsidRPr="00A211DA">
        <w:rPr>
          <w:rFonts w:ascii="Simplified Arabic" w:hAnsi="Simplified Arabic" w:cs="Simplified Arabic" w:hint="cs"/>
          <w:b/>
          <w:bCs/>
          <w:color w:val="0000FF"/>
          <w:sz w:val="28"/>
          <w:szCs w:val="28"/>
          <w:rtl/>
        </w:rPr>
        <w:t>ا ستره الله في الدنيا والآخرة</w:t>
      </w:r>
      <w:r w:rsidR="00A211DA" w:rsidRPr="00A211DA">
        <w:rPr>
          <w:rFonts w:ascii="Simplified Arabic" w:hAnsi="Simplified Arabic" w:cs="Simplified Arabic" w:hint="cs"/>
          <w:b/>
          <w:bCs/>
          <w:color w:val="0000FF"/>
          <w:sz w:val="28"/>
          <w:szCs w:val="28"/>
          <w:rtl/>
        </w:rPr>
        <w:t>"</w:t>
      </w:r>
      <w:r w:rsidR="00A211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المسلم محتاج إلى الستر في الدنيا والآخرة لكن هذه الك</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D14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الدنيا</w:t>
      </w:r>
      <w:r w:rsidR="00D14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 تذكر ما قيل نفس الله وفرج عنه كربة من كرب الدنيا والآخرة</w:t>
      </w:r>
      <w:r w:rsidR="00D14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كرب الدنيا كلها لو اجتمعت على شخص لا تعادل شيئ</w:t>
      </w:r>
      <w:r w:rsidR="001D4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بالنسبة لكرب الآخرة ثم قال رحمه الله </w:t>
      </w:r>
      <w:r w:rsidR="005C29A5" w:rsidRPr="00D14484">
        <w:rPr>
          <w:rFonts w:ascii="Simplified Arabic" w:hAnsi="Simplified Arabic" w:cs="Simplified Arabic" w:hint="cs"/>
          <w:color w:val="0000FF"/>
          <w:sz w:val="28"/>
          <w:szCs w:val="28"/>
          <w:rtl/>
        </w:rPr>
        <w:t>"</w:t>
      </w:r>
      <w:r w:rsidRPr="00D14484">
        <w:rPr>
          <w:rFonts w:ascii="Simplified Arabic" w:hAnsi="Simplified Arabic" w:cs="Simplified Arabic" w:hint="cs"/>
          <w:b/>
          <w:bCs/>
          <w:color w:val="0000FF"/>
          <w:sz w:val="28"/>
          <w:szCs w:val="28"/>
          <w:rtl/>
        </w:rPr>
        <w:t>وعن أبي هريرة</w:t>
      </w:r>
      <w:r w:rsidR="000D0251" w:rsidRPr="00D14484">
        <w:rPr>
          <w:rFonts w:ascii="Simplified Arabic" w:hAnsi="Simplified Arabic" w:cs="Simplified Arabic" w:hint="cs"/>
          <w:b/>
          <w:bCs/>
          <w:color w:val="0000FF"/>
          <w:sz w:val="28"/>
          <w:szCs w:val="28"/>
          <w:rtl/>
        </w:rPr>
        <w:t xml:space="preserve"> -رضي الله عنه- </w:t>
      </w:r>
      <w:r w:rsidRPr="00D14484">
        <w:rPr>
          <w:rFonts w:ascii="Simplified Arabic" w:hAnsi="Simplified Arabic" w:cs="Simplified Arabic" w:hint="cs"/>
          <w:b/>
          <w:bCs/>
          <w:color w:val="0000FF"/>
          <w:sz w:val="28"/>
          <w:szCs w:val="28"/>
          <w:rtl/>
        </w:rPr>
        <w:t xml:space="preserve">قال قال رسول الله </w:t>
      </w:r>
      <w:r w:rsidR="000D0251" w:rsidRPr="00D14484">
        <w:rPr>
          <w:rFonts w:ascii="Simplified Arabic" w:hAnsi="Simplified Arabic" w:cs="Simplified Arabic" w:hint="cs"/>
          <w:b/>
          <w:bCs/>
          <w:color w:val="0000FF"/>
          <w:sz w:val="28"/>
          <w:szCs w:val="28"/>
          <w:rtl/>
        </w:rPr>
        <w:t>-صلى الله عليه وسلم-</w:t>
      </w:r>
      <w:r w:rsidRPr="00D14484">
        <w:rPr>
          <w:rFonts w:ascii="Simplified Arabic" w:hAnsi="Simplified Arabic" w:cs="Simplified Arabic" w:hint="cs"/>
          <w:b/>
          <w:bCs/>
          <w:color w:val="0000FF"/>
          <w:sz w:val="28"/>
          <w:szCs w:val="28"/>
          <w:rtl/>
        </w:rPr>
        <w:t xml:space="preserve"> من يرد الله به خير</w:t>
      </w:r>
      <w:r w:rsidR="00142F2F" w:rsidRPr="00D14484">
        <w:rPr>
          <w:rFonts w:ascii="Simplified Arabic" w:hAnsi="Simplified Arabic" w:cs="Simplified Arabic" w:hint="cs"/>
          <w:b/>
          <w:bCs/>
          <w:color w:val="0000FF"/>
          <w:sz w:val="28"/>
          <w:szCs w:val="28"/>
          <w:rtl/>
        </w:rPr>
        <w:t>ً</w:t>
      </w:r>
      <w:r w:rsidRPr="00D14484">
        <w:rPr>
          <w:rFonts w:ascii="Simplified Arabic" w:hAnsi="Simplified Arabic" w:cs="Simplified Arabic" w:hint="cs"/>
          <w:b/>
          <w:bCs/>
          <w:color w:val="0000FF"/>
          <w:sz w:val="28"/>
          <w:szCs w:val="28"/>
          <w:rtl/>
        </w:rPr>
        <w:t>ا يُصِب منه</w:t>
      </w:r>
      <w:r w:rsidR="005C29A5" w:rsidRPr="00D14484">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وفي رواية ي</w:t>
      </w:r>
      <w:r w:rsidR="00142F2F">
        <w:rPr>
          <w:rFonts w:ascii="Simplified Arabic" w:hAnsi="Simplified Arabic" w:cs="Simplified Arabic" w:hint="cs"/>
          <w:sz w:val="28"/>
          <w:szCs w:val="28"/>
          <w:rtl/>
        </w:rPr>
        <w:t>ُ</w:t>
      </w:r>
      <w:r>
        <w:rPr>
          <w:rFonts w:ascii="Simplified Arabic" w:hAnsi="Simplified Arabic" w:cs="Simplified Arabic" w:hint="cs"/>
          <w:sz w:val="28"/>
          <w:szCs w:val="28"/>
          <w:rtl/>
        </w:rPr>
        <w:t>صَب منه من يرد الله به خير</w:t>
      </w:r>
      <w:r w:rsidR="00142F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يُصِب والرواية الأخرى يُصَب بفتح الصاد قالوا وهذه الرواية أليق بالأدب مع الله </w:t>
      </w:r>
      <w:r w:rsidR="000D0251">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w:t>
      </w:r>
      <w:r w:rsidR="00D14484">
        <w:rPr>
          <w:rFonts w:ascii="Simplified Arabic" w:hAnsi="Simplified Arabic" w:cs="Simplified Arabic" w:hint="cs"/>
          <w:sz w:val="28"/>
          <w:szCs w:val="28"/>
          <w:rtl/>
        </w:rPr>
        <w:t>لأن المصيبة هنا خير أو</w:t>
      </w:r>
      <w:r>
        <w:rPr>
          <w:rFonts w:ascii="Simplified Arabic" w:hAnsi="Simplified Arabic" w:cs="Simplified Arabic" w:hint="cs"/>
          <w:sz w:val="28"/>
          <w:szCs w:val="28"/>
          <w:rtl/>
        </w:rPr>
        <w:t xml:space="preserve"> شر</w:t>
      </w:r>
      <w:r w:rsidR="00D14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بالنسبة له نعم ظاهرها الشر ولذلك الشر لا يضاف إلى الله </w:t>
      </w:r>
      <w:r w:rsidR="000D0251">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w:t>
      </w:r>
      <w:r w:rsidR="00D14484">
        <w:rPr>
          <w:rFonts w:ascii="Simplified Arabic" w:hAnsi="Simplified Arabic" w:cs="Simplified Arabic" w:hint="cs"/>
          <w:sz w:val="28"/>
          <w:szCs w:val="28"/>
          <w:rtl/>
        </w:rPr>
        <w:t>(</w:t>
      </w:r>
      <w:r>
        <w:rPr>
          <w:rFonts w:ascii="Simplified Arabic" w:hAnsi="Simplified Arabic" w:cs="Simplified Arabic" w:hint="cs"/>
          <w:sz w:val="28"/>
          <w:szCs w:val="28"/>
          <w:rtl/>
        </w:rPr>
        <w:t>والشر ليس إليك</w:t>
      </w:r>
      <w:r w:rsidR="00D14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14484" w:rsidRPr="00D14484">
        <w:rPr>
          <w:rFonts w:ascii="Simplified Arabic" w:hAnsi="Simplified Arabic" w:cs="Simplified Arabic" w:hint="cs"/>
          <w:b/>
          <w:bCs/>
          <w:color w:val="FF0000"/>
          <w:sz w:val="28"/>
          <w:szCs w:val="28"/>
          <w:rtl/>
        </w:rPr>
        <w:t>(</w:t>
      </w:r>
      <w:r w:rsidRPr="00D14484">
        <w:rPr>
          <w:rFonts w:ascii="Simplified Arabic" w:hAnsi="Simplified Arabic" w:cs="Simplified Arabic" w:hint="cs"/>
          <w:b/>
          <w:bCs/>
          <w:color w:val="FF0000"/>
          <w:sz w:val="28"/>
          <w:szCs w:val="28"/>
          <w:rtl/>
        </w:rPr>
        <w:t>أشر</w:t>
      </w:r>
      <w:r w:rsidR="00142F2F" w:rsidRPr="00D14484">
        <w:rPr>
          <w:rFonts w:ascii="Simplified Arabic" w:hAnsi="Simplified Arabic" w:cs="Simplified Arabic" w:hint="cs"/>
          <w:b/>
          <w:bCs/>
          <w:color w:val="FF0000"/>
          <w:sz w:val="28"/>
          <w:szCs w:val="28"/>
          <w:rtl/>
        </w:rPr>
        <w:t>ٌ</w:t>
      </w:r>
      <w:r w:rsidRPr="00D14484">
        <w:rPr>
          <w:rFonts w:ascii="Simplified Arabic" w:hAnsi="Simplified Arabic" w:cs="Simplified Arabic" w:hint="cs"/>
          <w:b/>
          <w:bCs/>
          <w:color w:val="FF0000"/>
          <w:sz w:val="28"/>
          <w:szCs w:val="28"/>
          <w:rtl/>
        </w:rPr>
        <w:t xml:space="preserve"> أريد</w:t>
      </w:r>
      <w:r w:rsidR="00D14484" w:rsidRPr="00D14484">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بمبني المفعول </w:t>
      </w:r>
      <w:r w:rsidR="00D14484" w:rsidRPr="00D14484">
        <w:rPr>
          <w:rFonts w:ascii="Simplified Arabic" w:hAnsi="Simplified Arabic" w:cs="Simplified Arabic" w:hint="cs"/>
          <w:b/>
          <w:bCs/>
          <w:color w:val="FF0000"/>
          <w:sz w:val="28"/>
          <w:szCs w:val="28"/>
          <w:rtl/>
        </w:rPr>
        <w:t>(</w:t>
      </w:r>
      <w:r w:rsidRPr="00D14484">
        <w:rPr>
          <w:rFonts w:ascii="Simplified Arabic" w:hAnsi="Simplified Arabic" w:cs="Simplified Arabic" w:hint="cs"/>
          <w:b/>
          <w:bCs/>
          <w:color w:val="FF0000"/>
          <w:sz w:val="28"/>
          <w:szCs w:val="28"/>
          <w:rtl/>
        </w:rPr>
        <w:t>أشر أريد بمن في الأرض أم أراد بهم ربهم رشدا</w:t>
      </w:r>
      <w:r w:rsidR="00D14484" w:rsidRPr="00D14484">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لما جاء الشر بني الفعل للمجهول</w:t>
      </w:r>
      <w:r w:rsidR="00D14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والخير بني الفعل فيه للفاعل وأظهر الفاعل وهو الله </w:t>
      </w:r>
      <w:r w:rsidR="000D0251">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في هذا الحديث بشارة لكل مؤمن أنه أريد به خير إذا أصيب منه فلا يقلق ولا يحزن لكنه مع ذلك لا يتمنى الأمراض كما أنه نُهي عن تمني الموت لكن إذا جاءته هذه الأمراض فليرض وليسلم فإن تسبب في هذه الأمراض أثم</w:t>
      </w:r>
      <w:r w:rsidR="00D14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14484">
        <w:rPr>
          <w:rFonts w:ascii="Simplified Arabic" w:hAnsi="Simplified Arabic" w:cs="Simplified Arabic" w:hint="cs"/>
          <w:sz w:val="28"/>
          <w:szCs w:val="28"/>
          <w:rtl/>
        </w:rPr>
        <w:t>فلو قال إ</w:t>
      </w:r>
      <w:r>
        <w:rPr>
          <w:rFonts w:ascii="Simplified Arabic" w:hAnsi="Simplified Arabic" w:cs="Simplified Arabic" w:hint="cs"/>
          <w:sz w:val="28"/>
          <w:szCs w:val="28"/>
          <w:rtl/>
        </w:rPr>
        <w:t xml:space="preserve">ن الأجر العظيم </w:t>
      </w:r>
      <w:r w:rsidR="00D14484">
        <w:rPr>
          <w:rFonts w:ascii="Simplified Arabic" w:hAnsi="Simplified Arabic" w:cs="Simplified Arabic" w:hint="cs"/>
          <w:sz w:val="28"/>
          <w:szCs w:val="28"/>
          <w:rtl/>
        </w:rPr>
        <w:t>و</w:t>
      </w:r>
      <w:r>
        <w:rPr>
          <w:rFonts w:ascii="Simplified Arabic" w:hAnsi="Simplified Arabic" w:cs="Simplified Arabic" w:hint="cs"/>
          <w:sz w:val="28"/>
          <w:szCs w:val="28"/>
          <w:rtl/>
        </w:rPr>
        <w:t>تكفير الذنوب رتب على الشوكة وجاء بشوكة وغرزها في بدنه نقول يأثم هذا لأن البدن ليس ملك</w:t>
      </w:r>
      <w:r w:rsidR="00142F2F">
        <w:rPr>
          <w:rFonts w:ascii="Simplified Arabic" w:hAnsi="Simplified Arabic" w:cs="Simplified Arabic" w:hint="cs"/>
          <w:sz w:val="28"/>
          <w:szCs w:val="28"/>
          <w:rtl/>
        </w:rPr>
        <w:t>ً</w:t>
      </w:r>
      <w:r w:rsidR="00D14484">
        <w:rPr>
          <w:rFonts w:ascii="Simplified Arabic" w:hAnsi="Simplified Arabic" w:cs="Simplified Arabic" w:hint="cs"/>
          <w:sz w:val="28"/>
          <w:szCs w:val="28"/>
          <w:rtl/>
        </w:rPr>
        <w:t xml:space="preserve">ا لك تتصرف فيه </w:t>
      </w:r>
      <w:r>
        <w:rPr>
          <w:rFonts w:ascii="Simplified Arabic" w:hAnsi="Simplified Arabic" w:cs="Simplified Arabic" w:hint="cs"/>
          <w:sz w:val="28"/>
          <w:szCs w:val="28"/>
          <w:rtl/>
        </w:rPr>
        <w:t>.</w:t>
      </w:r>
    </w:p>
    <w:p w:rsidR="00D14484" w:rsidRDefault="006D6A6B" w:rsidP="006D6A6B">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باب شدة المرض </w:t>
      </w:r>
    </w:p>
    <w:p w:rsidR="006D6A6B" w:rsidRPr="00D14484" w:rsidRDefault="006D6A6B" w:rsidP="006D6A6B">
      <w:pPr>
        <w:tabs>
          <w:tab w:val="left" w:pos="6463"/>
        </w:tabs>
        <w:jc w:val="both"/>
        <w:rPr>
          <w:rFonts w:ascii="Simplified Arabic" w:hAnsi="Simplified Arabic" w:cs="Simplified Arabic"/>
          <w:b/>
          <w:bCs/>
          <w:color w:val="0000FF"/>
          <w:sz w:val="28"/>
          <w:szCs w:val="28"/>
          <w:rtl/>
        </w:rPr>
      </w:pPr>
      <w:r w:rsidRPr="00D14484">
        <w:rPr>
          <w:rFonts w:ascii="Simplified Arabic" w:hAnsi="Simplified Arabic" w:cs="Simplified Arabic" w:hint="cs"/>
          <w:b/>
          <w:bCs/>
          <w:color w:val="0000FF"/>
          <w:sz w:val="28"/>
          <w:szCs w:val="28"/>
          <w:rtl/>
        </w:rPr>
        <w:t>عن عائشة رضي الله عنها قالت ما رأيت أحد</w:t>
      </w:r>
      <w:r w:rsidR="00142F2F" w:rsidRPr="00D14484">
        <w:rPr>
          <w:rFonts w:ascii="Simplified Arabic" w:hAnsi="Simplified Arabic" w:cs="Simplified Arabic" w:hint="cs"/>
          <w:b/>
          <w:bCs/>
          <w:color w:val="0000FF"/>
          <w:sz w:val="28"/>
          <w:szCs w:val="28"/>
          <w:rtl/>
        </w:rPr>
        <w:t>ً</w:t>
      </w:r>
      <w:r w:rsidRPr="00D14484">
        <w:rPr>
          <w:rFonts w:ascii="Simplified Arabic" w:hAnsi="Simplified Arabic" w:cs="Simplified Arabic" w:hint="cs"/>
          <w:b/>
          <w:bCs/>
          <w:color w:val="0000FF"/>
          <w:sz w:val="28"/>
          <w:szCs w:val="28"/>
          <w:rtl/>
        </w:rPr>
        <w:t xml:space="preserve">ا أشد عليه الوجع من رسول الله </w:t>
      </w:r>
      <w:r w:rsidR="000D0251" w:rsidRPr="00D14484">
        <w:rPr>
          <w:rFonts w:ascii="Simplified Arabic" w:hAnsi="Simplified Arabic" w:cs="Simplified Arabic" w:hint="cs"/>
          <w:b/>
          <w:bCs/>
          <w:color w:val="0000FF"/>
          <w:sz w:val="28"/>
          <w:szCs w:val="28"/>
          <w:rtl/>
        </w:rPr>
        <w:t>-صلى الله عليه وسلم-</w:t>
      </w:r>
      <w:r w:rsidRPr="00D14484">
        <w:rPr>
          <w:rFonts w:ascii="Simplified Arabic" w:hAnsi="Simplified Arabic" w:cs="Simplified Arabic" w:hint="cs"/>
          <w:b/>
          <w:bCs/>
          <w:color w:val="0000FF"/>
          <w:sz w:val="28"/>
          <w:szCs w:val="28"/>
          <w:rtl/>
        </w:rPr>
        <w:t xml:space="preserve"> وعن عبدالله</w:t>
      </w:r>
      <w:r w:rsidR="000D0251" w:rsidRPr="00D14484">
        <w:rPr>
          <w:rFonts w:ascii="Simplified Arabic" w:hAnsi="Simplified Arabic" w:cs="Simplified Arabic" w:hint="cs"/>
          <w:b/>
          <w:bCs/>
          <w:color w:val="0000FF"/>
          <w:sz w:val="28"/>
          <w:szCs w:val="28"/>
          <w:rtl/>
        </w:rPr>
        <w:t xml:space="preserve"> -رضي الله عنه- </w:t>
      </w:r>
      <w:r w:rsidRPr="00D14484">
        <w:rPr>
          <w:rFonts w:ascii="Simplified Arabic" w:hAnsi="Simplified Arabic" w:cs="Simplified Arabic" w:hint="cs"/>
          <w:b/>
          <w:bCs/>
          <w:color w:val="0000FF"/>
          <w:sz w:val="28"/>
          <w:szCs w:val="28"/>
          <w:rtl/>
        </w:rPr>
        <w:t xml:space="preserve">قال أتيت النبي </w:t>
      </w:r>
      <w:r w:rsidR="000D0251" w:rsidRPr="00D14484">
        <w:rPr>
          <w:rFonts w:ascii="Simplified Arabic" w:hAnsi="Simplified Arabic" w:cs="Simplified Arabic" w:hint="cs"/>
          <w:b/>
          <w:bCs/>
          <w:color w:val="0000FF"/>
          <w:sz w:val="28"/>
          <w:szCs w:val="28"/>
          <w:rtl/>
        </w:rPr>
        <w:t>-صلى الله عليه وسلم-</w:t>
      </w:r>
      <w:r w:rsidRPr="00D14484">
        <w:rPr>
          <w:rFonts w:ascii="Simplified Arabic" w:hAnsi="Simplified Arabic" w:cs="Simplified Arabic" w:hint="cs"/>
          <w:b/>
          <w:bCs/>
          <w:color w:val="0000FF"/>
          <w:sz w:val="28"/>
          <w:szCs w:val="28"/>
          <w:rtl/>
        </w:rPr>
        <w:t xml:space="preserve"> في مرضه وهو يوعك وعك</w:t>
      </w:r>
      <w:r w:rsidR="00142F2F" w:rsidRPr="00D14484">
        <w:rPr>
          <w:rFonts w:ascii="Simplified Arabic" w:hAnsi="Simplified Arabic" w:cs="Simplified Arabic" w:hint="cs"/>
          <w:b/>
          <w:bCs/>
          <w:color w:val="0000FF"/>
          <w:sz w:val="28"/>
          <w:szCs w:val="28"/>
          <w:rtl/>
        </w:rPr>
        <w:t>ً</w:t>
      </w:r>
      <w:r w:rsidRPr="00D14484">
        <w:rPr>
          <w:rFonts w:ascii="Simplified Arabic" w:hAnsi="Simplified Arabic" w:cs="Simplified Arabic" w:hint="cs"/>
          <w:b/>
          <w:bCs/>
          <w:color w:val="0000FF"/>
          <w:sz w:val="28"/>
          <w:szCs w:val="28"/>
          <w:rtl/>
        </w:rPr>
        <w:t>ا شديد</w:t>
      </w:r>
      <w:r w:rsidR="00142F2F" w:rsidRPr="00D14484">
        <w:rPr>
          <w:rFonts w:ascii="Simplified Arabic" w:hAnsi="Simplified Arabic" w:cs="Simplified Arabic" w:hint="cs"/>
          <w:b/>
          <w:bCs/>
          <w:color w:val="0000FF"/>
          <w:sz w:val="28"/>
          <w:szCs w:val="28"/>
          <w:rtl/>
        </w:rPr>
        <w:t>ً</w:t>
      </w:r>
      <w:r w:rsidRPr="00D14484">
        <w:rPr>
          <w:rFonts w:ascii="Simplified Arabic" w:hAnsi="Simplified Arabic" w:cs="Simplified Arabic" w:hint="cs"/>
          <w:b/>
          <w:bCs/>
          <w:color w:val="0000FF"/>
          <w:sz w:val="28"/>
          <w:szCs w:val="28"/>
          <w:rtl/>
        </w:rPr>
        <w:t>ا وقلت إنك لتوعك وعك</w:t>
      </w:r>
      <w:r w:rsidR="00142F2F" w:rsidRPr="00D14484">
        <w:rPr>
          <w:rFonts w:ascii="Simplified Arabic" w:hAnsi="Simplified Arabic" w:cs="Simplified Arabic" w:hint="cs"/>
          <w:b/>
          <w:bCs/>
          <w:color w:val="0000FF"/>
          <w:sz w:val="28"/>
          <w:szCs w:val="28"/>
          <w:rtl/>
        </w:rPr>
        <w:t>ً</w:t>
      </w:r>
      <w:r w:rsidRPr="00D14484">
        <w:rPr>
          <w:rFonts w:ascii="Simplified Arabic" w:hAnsi="Simplified Arabic" w:cs="Simplified Arabic" w:hint="cs"/>
          <w:b/>
          <w:bCs/>
          <w:color w:val="0000FF"/>
          <w:sz w:val="28"/>
          <w:szCs w:val="28"/>
          <w:rtl/>
        </w:rPr>
        <w:t>ا شديد</w:t>
      </w:r>
      <w:r w:rsidR="00142F2F" w:rsidRPr="00D14484">
        <w:rPr>
          <w:rFonts w:ascii="Simplified Arabic" w:hAnsi="Simplified Arabic" w:cs="Simplified Arabic" w:hint="cs"/>
          <w:b/>
          <w:bCs/>
          <w:color w:val="0000FF"/>
          <w:sz w:val="28"/>
          <w:szCs w:val="28"/>
          <w:rtl/>
        </w:rPr>
        <w:t>ً</w:t>
      </w:r>
      <w:r w:rsidRPr="00D14484">
        <w:rPr>
          <w:rFonts w:ascii="Simplified Arabic" w:hAnsi="Simplified Arabic" w:cs="Simplified Arabic" w:hint="cs"/>
          <w:b/>
          <w:bCs/>
          <w:color w:val="0000FF"/>
          <w:sz w:val="28"/>
          <w:szCs w:val="28"/>
          <w:rtl/>
        </w:rPr>
        <w:t>ا قلت إن ذاك بأن لك أجرين قال أجل ما من مسلم يصيبه أذى إلا حات الله عنه خطاياه كما تحات ورق الشجر.</w:t>
      </w:r>
    </w:p>
    <w:p w:rsidR="007C3EF4" w:rsidRDefault="000D0251" w:rsidP="007C3EF4">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يقول المؤلف -رحمه الله تعالى-:</w:t>
      </w:r>
      <w:r w:rsidR="006D6A6B">
        <w:rPr>
          <w:rFonts w:ascii="Simplified Arabic" w:hAnsi="Simplified Arabic" w:cs="Simplified Arabic" w:hint="cs"/>
          <w:sz w:val="28"/>
          <w:szCs w:val="28"/>
          <w:rtl/>
        </w:rPr>
        <w:t xml:space="preserve"> والترجمة الثانية من صنيع المحقق وليست من صنيع المؤلف كما قررنا أن جميع التراجمع مقحمة والأصل أن المختصر ليس فيه تراجم </w:t>
      </w:r>
      <w:r w:rsidR="0092053C">
        <w:rPr>
          <w:rFonts w:ascii="Simplified Arabic" w:hAnsi="Simplified Arabic" w:cs="Simplified Arabic" w:hint="cs"/>
          <w:sz w:val="28"/>
          <w:szCs w:val="28"/>
          <w:rtl/>
        </w:rPr>
        <w:t>البخاري</w:t>
      </w:r>
      <w:r w:rsidR="00D1448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ترجم على هذين الحديثين ومعهما أحاديث باب شدة المرض يعني وبيان ما في هذه الشدة من الفضل كلما اشتد المرض زاد الأجر ثم ذكر حديث </w:t>
      </w:r>
      <w:r w:rsidR="005C29A5" w:rsidRPr="00D14484">
        <w:rPr>
          <w:rFonts w:ascii="Simplified Arabic" w:hAnsi="Simplified Arabic" w:cs="Simplified Arabic" w:hint="cs"/>
          <w:b/>
          <w:bCs/>
          <w:color w:val="0000FF"/>
          <w:sz w:val="28"/>
          <w:szCs w:val="28"/>
          <w:rtl/>
        </w:rPr>
        <w:t>"</w:t>
      </w:r>
      <w:r w:rsidR="0092053C" w:rsidRPr="00D14484">
        <w:rPr>
          <w:rFonts w:ascii="Simplified Arabic" w:hAnsi="Simplified Arabic" w:cs="Simplified Arabic" w:hint="cs"/>
          <w:b/>
          <w:bCs/>
          <w:color w:val="0000FF"/>
          <w:sz w:val="28"/>
          <w:szCs w:val="28"/>
          <w:rtl/>
        </w:rPr>
        <w:t>عائشة رضي الله عنها قالت ما رأيت أحد</w:t>
      </w:r>
      <w:r w:rsidR="00142F2F" w:rsidRPr="00D14484">
        <w:rPr>
          <w:rFonts w:ascii="Simplified Arabic" w:hAnsi="Simplified Arabic" w:cs="Simplified Arabic" w:hint="cs"/>
          <w:b/>
          <w:bCs/>
          <w:color w:val="0000FF"/>
          <w:sz w:val="28"/>
          <w:szCs w:val="28"/>
          <w:rtl/>
        </w:rPr>
        <w:t>ً</w:t>
      </w:r>
      <w:r w:rsidR="0092053C" w:rsidRPr="00D14484">
        <w:rPr>
          <w:rFonts w:ascii="Simplified Arabic" w:hAnsi="Simplified Arabic" w:cs="Simplified Arabic" w:hint="cs"/>
          <w:b/>
          <w:bCs/>
          <w:color w:val="0000FF"/>
          <w:sz w:val="28"/>
          <w:szCs w:val="28"/>
          <w:rtl/>
        </w:rPr>
        <w:t>ا أشد عليه الوجع</w:t>
      </w:r>
      <w:r w:rsidR="0092053C" w:rsidRPr="00D14484">
        <w:rPr>
          <w:rFonts w:ascii="Simplified Arabic" w:hAnsi="Simplified Arabic" w:cs="Simplified Arabic" w:hint="cs"/>
          <w:color w:val="0000FF"/>
          <w:sz w:val="28"/>
          <w:szCs w:val="28"/>
          <w:rtl/>
        </w:rPr>
        <w:t xml:space="preserve"> يعني المرض </w:t>
      </w:r>
      <w:r w:rsidR="0092053C" w:rsidRPr="00D14484">
        <w:rPr>
          <w:rFonts w:ascii="Simplified Arabic" w:hAnsi="Simplified Arabic" w:cs="Simplified Arabic" w:hint="cs"/>
          <w:b/>
          <w:bCs/>
          <w:color w:val="0000FF"/>
          <w:sz w:val="28"/>
          <w:szCs w:val="28"/>
          <w:rtl/>
        </w:rPr>
        <w:t xml:space="preserve">من رسول الله </w:t>
      </w:r>
      <w:r w:rsidRPr="00D14484">
        <w:rPr>
          <w:rFonts w:ascii="Simplified Arabic" w:hAnsi="Simplified Arabic" w:cs="Simplified Arabic" w:hint="cs"/>
          <w:b/>
          <w:bCs/>
          <w:color w:val="0000FF"/>
          <w:sz w:val="28"/>
          <w:szCs w:val="28"/>
          <w:rtl/>
        </w:rPr>
        <w:t>-صلى الله عليه وسلم</w:t>
      </w:r>
      <w:r w:rsidRPr="00C2007E">
        <w:rPr>
          <w:rFonts w:ascii="Simplified Arabic" w:hAnsi="Simplified Arabic" w:cs="Simplified Arabic" w:hint="cs"/>
          <w:b/>
          <w:bCs/>
          <w:sz w:val="28"/>
          <w:szCs w:val="28"/>
          <w:rtl/>
        </w:rPr>
        <w:t>-</w:t>
      </w:r>
      <w:r w:rsidR="005C29A5">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ويبينه </w:t>
      </w:r>
      <w:r w:rsidR="0092053C" w:rsidRPr="00D14484">
        <w:rPr>
          <w:rFonts w:ascii="Simplified Arabic" w:hAnsi="Simplified Arabic" w:cs="Simplified Arabic" w:hint="cs"/>
          <w:b/>
          <w:bCs/>
          <w:color w:val="0000FF"/>
          <w:sz w:val="28"/>
          <w:szCs w:val="28"/>
          <w:rtl/>
        </w:rPr>
        <w:t>حديث عبدالله بن مسعود</w:t>
      </w:r>
      <w:r w:rsidRPr="00D14484">
        <w:rPr>
          <w:rFonts w:ascii="Simplified Arabic" w:hAnsi="Simplified Arabic" w:cs="Simplified Arabic" w:hint="cs"/>
          <w:b/>
          <w:bCs/>
          <w:color w:val="0000FF"/>
          <w:sz w:val="28"/>
          <w:szCs w:val="28"/>
          <w:rtl/>
        </w:rPr>
        <w:t xml:space="preserve"> - -رضي الله عنه- </w:t>
      </w:r>
      <w:r w:rsidR="0092053C" w:rsidRPr="00D14484">
        <w:rPr>
          <w:rFonts w:ascii="Simplified Arabic" w:hAnsi="Simplified Arabic" w:cs="Simplified Arabic" w:hint="cs"/>
          <w:b/>
          <w:bCs/>
          <w:color w:val="0000FF"/>
          <w:sz w:val="28"/>
          <w:szCs w:val="28"/>
          <w:rtl/>
        </w:rPr>
        <w:t xml:space="preserve">قال أتيت النبي </w:t>
      </w:r>
      <w:r w:rsidRPr="00D14484">
        <w:rPr>
          <w:rFonts w:ascii="Simplified Arabic" w:hAnsi="Simplified Arabic" w:cs="Simplified Arabic" w:hint="cs"/>
          <w:b/>
          <w:bCs/>
          <w:color w:val="0000FF"/>
          <w:sz w:val="28"/>
          <w:szCs w:val="28"/>
          <w:rtl/>
        </w:rPr>
        <w:t>-صلى الله عليه وسلم-</w:t>
      </w:r>
      <w:r w:rsidR="0092053C" w:rsidRPr="00D14484">
        <w:rPr>
          <w:rFonts w:ascii="Simplified Arabic" w:hAnsi="Simplified Arabic" w:cs="Simplified Arabic" w:hint="cs"/>
          <w:b/>
          <w:bCs/>
          <w:color w:val="0000FF"/>
          <w:sz w:val="28"/>
          <w:szCs w:val="28"/>
          <w:rtl/>
        </w:rPr>
        <w:t xml:space="preserve"> وهو يوعك وعك</w:t>
      </w:r>
      <w:r w:rsidR="00142F2F" w:rsidRPr="00D14484">
        <w:rPr>
          <w:rFonts w:ascii="Simplified Arabic" w:hAnsi="Simplified Arabic" w:cs="Simplified Arabic" w:hint="cs"/>
          <w:b/>
          <w:bCs/>
          <w:color w:val="0000FF"/>
          <w:sz w:val="28"/>
          <w:szCs w:val="28"/>
          <w:rtl/>
        </w:rPr>
        <w:t>ً</w:t>
      </w:r>
      <w:r w:rsidR="0092053C" w:rsidRPr="00D14484">
        <w:rPr>
          <w:rFonts w:ascii="Simplified Arabic" w:hAnsi="Simplified Arabic" w:cs="Simplified Arabic" w:hint="cs"/>
          <w:b/>
          <w:bCs/>
          <w:color w:val="0000FF"/>
          <w:sz w:val="28"/>
          <w:szCs w:val="28"/>
          <w:rtl/>
        </w:rPr>
        <w:t>ا شديد</w:t>
      </w:r>
      <w:r w:rsidR="00142F2F" w:rsidRPr="00D14484">
        <w:rPr>
          <w:rFonts w:ascii="Simplified Arabic" w:hAnsi="Simplified Arabic" w:cs="Simplified Arabic" w:hint="cs"/>
          <w:b/>
          <w:bCs/>
          <w:color w:val="0000FF"/>
          <w:sz w:val="28"/>
          <w:szCs w:val="28"/>
          <w:rtl/>
        </w:rPr>
        <w:t>ً</w:t>
      </w:r>
      <w:r w:rsidR="0092053C" w:rsidRPr="00D14484">
        <w:rPr>
          <w:rFonts w:ascii="Simplified Arabic" w:hAnsi="Simplified Arabic" w:cs="Simplified Arabic" w:hint="cs"/>
          <w:b/>
          <w:bCs/>
          <w:color w:val="0000FF"/>
          <w:sz w:val="28"/>
          <w:szCs w:val="28"/>
          <w:rtl/>
        </w:rPr>
        <w:t>ا</w:t>
      </w:r>
      <w:r w:rsidR="005C29A5">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الوعك يفسرها الشراح بأنها الحمى أو ألم الحمى أو إرعاد الحمى</w:t>
      </w:r>
      <w:r w:rsidR="00D1448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الإرعاد الرعشة التي تؤثرها أو تكون بسبب هذه الحمى </w:t>
      </w:r>
      <w:r w:rsidR="005C29A5" w:rsidRPr="00D14484">
        <w:rPr>
          <w:rFonts w:ascii="Simplified Arabic" w:hAnsi="Simplified Arabic" w:cs="Simplified Arabic" w:hint="cs"/>
          <w:color w:val="0000FF"/>
          <w:sz w:val="28"/>
          <w:szCs w:val="28"/>
          <w:rtl/>
        </w:rPr>
        <w:t>"</w:t>
      </w:r>
      <w:r w:rsidR="0092053C" w:rsidRPr="00D14484">
        <w:rPr>
          <w:rFonts w:ascii="Simplified Arabic" w:hAnsi="Simplified Arabic" w:cs="Simplified Arabic" w:hint="cs"/>
          <w:b/>
          <w:bCs/>
          <w:color w:val="0000FF"/>
          <w:sz w:val="28"/>
          <w:szCs w:val="28"/>
          <w:rtl/>
        </w:rPr>
        <w:t>وهو يوعك وعك</w:t>
      </w:r>
      <w:r w:rsidR="00142F2F" w:rsidRPr="00D14484">
        <w:rPr>
          <w:rFonts w:ascii="Simplified Arabic" w:hAnsi="Simplified Arabic" w:cs="Simplified Arabic" w:hint="cs"/>
          <w:b/>
          <w:bCs/>
          <w:color w:val="0000FF"/>
          <w:sz w:val="28"/>
          <w:szCs w:val="28"/>
          <w:rtl/>
        </w:rPr>
        <w:t>ً</w:t>
      </w:r>
      <w:r w:rsidR="0092053C" w:rsidRPr="00D14484">
        <w:rPr>
          <w:rFonts w:ascii="Simplified Arabic" w:hAnsi="Simplified Arabic" w:cs="Simplified Arabic" w:hint="cs"/>
          <w:b/>
          <w:bCs/>
          <w:color w:val="0000FF"/>
          <w:sz w:val="28"/>
          <w:szCs w:val="28"/>
          <w:rtl/>
        </w:rPr>
        <w:t>ا شديد</w:t>
      </w:r>
      <w:r w:rsidR="00142F2F" w:rsidRPr="00D14484">
        <w:rPr>
          <w:rFonts w:ascii="Simplified Arabic" w:hAnsi="Simplified Arabic" w:cs="Simplified Arabic" w:hint="cs"/>
          <w:b/>
          <w:bCs/>
          <w:color w:val="0000FF"/>
          <w:sz w:val="28"/>
          <w:szCs w:val="28"/>
          <w:rtl/>
        </w:rPr>
        <w:t>ً</w:t>
      </w:r>
      <w:r w:rsidR="0092053C" w:rsidRPr="00D14484">
        <w:rPr>
          <w:rFonts w:ascii="Simplified Arabic" w:hAnsi="Simplified Arabic" w:cs="Simplified Arabic" w:hint="cs"/>
          <w:b/>
          <w:bCs/>
          <w:color w:val="0000FF"/>
          <w:sz w:val="28"/>
          <w:szCs w:val="28"/>
          <w:rtl/>
        </w:rPr>
        <w:t>ا قلت يا رسول الله إنك لتوعك وعك</w:t>
      </w:r>
      <w:r w:rsidR="00142F2F" w:rsidRPr="00D14484">
        <w:rPr>
          <w:rFonts w:ascii="Simplified Arabic" w:hAnsi="Simplified Arabic" w:cs="Simplified Arabic" w:hint="cs"/>
          <w:b/>
          <w:bCs/>
          <w:color w:val="0000FF"/>
          <w:sz w:val="28"/>
          <w:szCs w:val="28"/>
          <w:rtl/>
        </w:rPr>
        <w:t>ً</w:t>
      </w:r>
      <w:r w:rsidR="0092053C" w:rsidRPr="00D14484">
        <w:rPr>
          <w:rFonts w:ascii="Simplified Arabic" w:hAnsi="Simplified Arabic" w:cs="Simplified Arabic" w:hint="cs"/>
          <w:b/>
          <w:bCs/>
          <w:color w:val="0000FF"/>
          <w:sz w:val="28"/>
          <w:szCs w:val="28"/>
          <w:rtl/>
        </w:rPr>
        <w:t>ا شديد</w:t>
      </w:r>
      <w:r w:rsidR="00142F2F" w:rsidRPr="00D14484">
        <w:rPr>
          <w:rFonts w:ascii="Simplified Arabic" w:hAnsi="Simplified Arabic" w:cs="Simplified Arabic" w:hint="cs"/>
          <w:b/>
          <w:bCs/>
          <w:color w:val="0000FF"/>
          <w:sz w:val="28"/>
          <w:szCs w:val="28"/>
          <w:rtl/>
        </w:rPr>
        <w:t>ً</w:t>
      </w:r>
      <w:r w:rsidR="0092053C" w:rsidRPr="00D14484">
        <w:rPr>
          <w:rFonts w:ascii="Simplified Arabic" w:hAnsi="Simplified Arabic" w:cs="Simplified Arabic" w:hint="cs"/>
          <w:b/>
          <w:bCs/>
          <w:color w:val="0000FF"/>
          <w:sz w:val="28"/>
          <w:szCs w:val="28"/>
          <w:rtl/>
        </w:rPr>
        <w:t>ا</w:t>
      </w:r>
      <w:r w:rsidR="002E2454">
        <w:rPr>
          <w:rFonts w:ascii="Simplified Arabic" w:hAnsi="Simplified Arabic" w:cs="Simplified Arabic" w:hint="cs"/>
          <w:b/>
          <w:bCs/>
          <w:sz w:val="28"/>
          <w:szCs w:val="28"/>
          <w:rtl/>
        </w:rPr>
        <w:t xml:space="preserve"> </w:t>
      </w:r>
      <w:r w:rsidR="005C29A5" w:rsidRPr="002E2454">
        <w:rPr>
          <w:rFonts w:ascii="Simplified Arabic" w:hAnsi="Simplified Arabic" w:cs="Simplified Arabic" w:hint="cs"/>
          <w:b/>
          <w:bCs/>
          <w:color w:val="0000FF"/>
          <w:sz w:val="28"/>
          <w:szCs w:val="28"/>
          <w:rtl/>
        </w:rPr>
        <w:t>"</w:t>
      </w:r>
      <w:r w:rsidR="0092053C" w:rsidRPr="002E2454">
        <w:rPr>
          <w:rFonts w:ascii="Simplified Arabic" w:hAnsi="Simplified Arabic" w:cs="Simplified Arabic" w:hint="cs"/>
          <w:b/>
          <w:bCs/>
          <w:color w:val="0000FF"/>
          <w:sz w:val="28"/>
          <w:szCs w:val="28"/>
          <w:rtl/>
        </w:rPr>
        <w:t xml:space="preserve">فقال </w:t>
      </w:r>
      <w:r w:rsidRPr="002E2454">
        <w:rPr>
          <w:rFonts w:ascii="Simplified Arabic" w:hAnsi="Simplified Arabic" w:cs="Simplified Arabic" w:hint="cs"/>
          <w:b/>
          <w:bCs/>
          <w:color w:val="0000FF"/>
          <w:sz w:val="28"/>
          <w:szCs w:val="28"/>
          <w:rtl/>
        </w:rPr>
        <w:t>-</w:t>
      </w:r>
      <w:r w:rsidRPr="002E2454">
        <w:rPr>
          <w:rFonts w:ascii="Simplified Arabic" w:hAnsi="Simplified Arabic" w:cs="Simplified Arabic" w:hint="cs"/>
          <w:b/>
          <w:bCs/>
          <w:color w:val="0000FF"/>
          <w:sz w:val="28"/>
          <w:szCs w:val="28"/>
          <w:rtl/>
        </w:rPr>
        <w:lastRenderedPageBreak/>
        <w:t>صلى الله عليه وسلم-</w:t>
      </w:r>
      <w:r w:rsidR="0092053C" w:rsidRPr="002E2454">
        <w:rPr>
          <w:rFonts w:ascii="Simplified Arabic" w:hAnsi="Simplified Arabic" w:cs="Simplified Arabic" w:hint="cs"/>
          <w:b/>
          <w:bCs/>
          <w:color w:val="0000FF"/>
          <w:sz w:val="28"/>
          <w:szCs w:val="28"/>
          <w:rtl/>
        </w:rPr>
        <w:t xml:space="preserve"> أجل إني أوعك كما يوعك الرجلان منكم</w:t>
      </w:r>
      <w:r w:rsidR="002E2454" w:rsidRPr="002E2454">
        <w:rPr>
          <w:rFonts w:ascii="Simplified Arabic" w:hAnsi="Simplified Arabic" w:cs="Simplified Arabic" w:hint="cs"/>
          <w:b/>
          <w:bCs/>
          <w:color w:val="0000FF"/>
          <w:sz w:val="28"/>
          <w:szCs w:val="28"/>
          <w:rtl/>
        </w:rPr>
        <w:t>،</w:t>
      </w:r>
      <w:r w:rsidR="0092053C" w:rsidRPr="002E2454">
        <w:rPr>
          <w:rFonts w:ascii="Simplified Arabic" w:hAnsi="Simplified Arabic" w:cs="Simplified Arabic" w:hint="cs"/>
          <w:b/>
          <w:bCs/>
          <w:color w:val="0000FF"/>
          <w:sz w:val="28"/>
          <w:szCs w:val="28"/>
          <w:rtl/>
        </w:rPr>
        <w:t xml:space="preserve"> قلت</w:t>
      </w:r>
      <w:r w:rsidR="0092053C">
        <w:rPr>
          <w:rFonts w:ascii="Simplified Arabic" w:hAnsi="Simplified Arabic" w:cs="Simplified Arabic" w:hint="cs"/>
          <w:sz w:val="28"/>
          <w:szCs w:val="28"/>
          <w:rtl/>
        </w:rPr>
        <w:t xml:space="preserve"> يقول ابن مسعود </w:t>
      </w:r>
      <w:r w:rsidR="005C29A5" w:rsidRPr="002E2454">
        <w:rPr>
          <w:rFonts w:ascii="Simplified Arabic" w:hAnsi="Simplified Arabic" w:cs="Simplified Arabic" w:hint="cs"/>
          <w:color w:val="0000FF"/>
          <w:sz w:val="28"/>
          <w:szCs w:val="28"/>
          <w:rtl/>
        </w:rPr>
        <w:t>"</w:t>
      </w:r>
      <w:r w:rsidR="0092053C" w:rsidRPr="002E2454">
        <w:rPr>
          <w:rFonts w:ascii="Simplified Arabic" w:hAnsi="Simplified Arabic" w:cs="Simplified Arabic" w:hint="cs"/>
          <w:b/>
          <w:bCs/>
          <w:color w:val="0000FF"/>
          <w:sz w:val="28"/>
          <w:szCs w:val="28"/>
          <w:rtl/>
        </w:rPr>
        <w:t>قلت إن ذاك بأن لك أجرين قال أجل</w:t>
      </w:r>
      <w:r w:rsidR="005C29A5">
        <w:rPr>
          <w:rFonts w:ascii="Simplified Arabic" w:hAnsi="Simplified Arabic" w:cs="Simplified Arabic" w:hint="cs"/>
          <w:b/>
          <w:bCs/>
          <w:sz w:val="28"/>
          <w:szCs w:val="28"/>
          <w:rtl/>
        </w:rPr>
        <w:t>"</w:t>
      </w:r>
      <w:r w:rsidR="0092053C">
        <w:rPr>
          <w:rFonts w:ascii="Simplified Arabic" w:hAnsi="Simplified Arabic" w:cs="Simplified Arabic" w:hint="cs"/>
          <w:sz w:val="28"/>
          <w:szCs w:val="28"/>
          <w:rtl/>
        </w:rPr>
        <w:t xml:space="preserve"> قال </w:t>
      </w:r>
      <w:r>
        <w:rPr>
          <w:rFonts w:ascii="Simplified Arabic" w:hAnsi="Simplified Arabic" w:cs="Simplified Arabic" w:hint="cs"/>
          <w:sz w:val="28"/>
          <w:szCs w:val="28"/>
          <w:rtl/>
        </w:rPr>
        <w:t>-عليه الصلاة والسلام-</w:t>
      </w:r>
      <w:r w:rsidR="0092053C">
        <w:rPr>
          <w:rFonts w:ascii="Simplified Arabic" w:hAnsi="Simplified Arabic" w:cs="Simplified Arabic" w:hint="cs"/>
          <w:sz w:val="28"/>
          <w:szCs w:val="28"/>
          <w:rtl/>
        </w:rPr>
        <w:t xml:space="preserve"> أجل يعني يوعك كما يوعك الرجلان</w:t>
      </w:r>
      <w:r w:rsidR="002E245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والسبب في ذلك أن له أجرين كلما زاد البلاء زاد الأجر</w:t>
      </w:r>
      <w:r w:rsidR="002E2454">
        <w:rPr>
          <w:rFonts w:ascii="Simplified Arabic" w:hAnsi="Simplified Arabic" w:cs="Simplified Arabic" w:hint="cs"/>
          <w:sz w:val="28"/>
          <w:szCs w:val="28"/>
          <w:rtl/>
        </w:rPr>
        <w:t>، ف</w:t>
      </w:r>
      <w:r w:rsidR="0092053C">
        <w:rPr>
          <w:rFonts w:ascii="Simplified Arabic" w:hAnsi="Simplified Arabic" w:cs="Simplified Arabic" w:hint="cs"/>
          <w:sz w:val="28"/>
          <w:szCs w:val="28"/>
          <w:rtl/>
        </w:rPr>
        <w:t xml:space="preserve">أمهات المؤمنين نساء النبي </w:t>
      </w:r>
      <w:r>
        <w:rPr>
          <w:rFonts w:ascii="Simplified Arabic" w:hAnsi="Simplified Arabic" w:cs="Simplified Arabic" w:hint="cs"/>
          <w:sz w:val="28"/>
          <w:szCs w:val="28"/>
          <w:rtl/>
        </w:rPr>
        <w:t>-عليه الصلاة والسلام-</w:t>
      </w:r>
      <w:r w:rsidR="0092053C">
        <w:rPr>
          <w:rFonts w:ascii="Simplified Arabic" w:hAnsi="Simplified Arabic" w:cs="Simplified Arabic" w:hint="cs"/>
          <w:sz w:val="28"/>
          <w:szCs w:val="28"/>
          <w:rtl/>
        </w:rPr>
        <w:t xml:space="preserve"> يضاعف على إحداهن لو حصل منها مخالفة</w:t>
      </w:r>
      <w:r w:rsidR="002E245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w:t>
      </w:r>
      <w:r w:rsidR="002E2454">
        <w:rPr>
          <w:rFonts w:ascii="Simplified Arabic" w:hAnsi="Simplified Arabic" w:cs="Simplified Arabic" w:hint="cs"/>
          <w:sz w:val="28"/>
          <w:szCs w:val="28"/>
          <w:rtl/>
        </w:rPr>
        <w:t>ف</w:t>
      </w:r>
      <w:r w:rsidR="0092053C">
        <w:rPr>
          <w:rFonts w:ascii="Simplified Arabic" w:hAnsi="Simplified Arabic" w:cs="Simplified Arabic" w:hint="cs"/>
          <w:sz w:val="28"/>
          <w:szCs w:val="28"/>
          <w:rtl/>
        </w:rPr>
        <w:t>تضاعف العقوبة ضعفين</w:t>
      </w:r>
      <w:r w:rsidR="002E245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ومن يقنت منهن </w:t>
      </w:r>
      <w:r w:rsidR="002E2454">
        <w:rPr>
          <w:rFonts w:ascii="Simplified Arabic" w:hAnsi="Simplified Arabic" w:cs="Simplified Arabic" w:hint="cs"/>
          <w:sz w:val="28"/>
          <w:szCs w:val="28"/>
          <w:rtl/>
        </w:rPr>
        <w:t>فلها أجرا</w:t>
      </w:r>
      <w:r w:rsidR="0092053C">
        <w:rPr>
          <w:rFonts w:ascii="Simplified Arabic" w:hAnsi="Simplified Arabic" w:cs="Simplified Arabic" w:hint="cs"/>
          <w:sz w:val="28"/>
          <w:szCs w:val="28"/>
          <w:rtl/>
        </w:rPr>
        <w:t xml:space="preserve">ن فعدل الله </w:t>
      </w:r>
      <w:r>
        <w:rPr>
          <w:rFonts w:ascii="Simplified Arabic" w:hAnsi="Simplified Arabic" w:cs="Simplified Arabic" w:hint="cs"/>
          <w:sz w:val="28"/>
          <w:szCs w:val="28"/>
          <w:rtl/>
        </w:rPr>
        <w:t>-جل وعلا-</w:t>
      </w:r>
      <w:r w:rsidR="0092053C">
        <w:rPr>
          <w:rFonts w:ascii="Simplified Arabic" w:hAnsi="Simplified Arabic" w:cs="Simplified Arabic" w:hint="cs"/>
          <w:sz w:val="28"/>
          <w:szCs w:val="28"/>
          <w:rtl/>
        </w:rPr>
        <w:t xml:space="preserve"> </w:t>
      </w:r>
      <w:r w:rsidR="002E2454">
        <w:rPr>
          <w:rFonts w:ascii="Simplified Arabic" w:hAnsi="Simplified Arabic" w:cs="Simplified Arabic" w:hint="cs"/>
          <w:sz w:val="28"/>
          <w:szCs w:val="28"/>
          <w:rtl/>
        </w:rPr>
        <w:t xml:space="preserve">وحكمته </w:t>
      </w:r>
      <w:r w:rsidR="0092053C">
        <w:rPr>
          <w:rFonts w:ascii="Simplified Arabic" w:hAnsi="Simplified Arabic" w:cs="Simplified Arabic" w:hint="cs"/>
          <w:sz w:val="28"/>
          <w:szCs w:val="28"/>
          <w:rtl/>
        </w:rPr>
        <w:t>يقتضي ذلك</w:t>
      </w:r>
      <w:r w:rsidR="002E245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فإذا خف المرض خف الأجر وإذا زاد المرض زاد الأجر</w:t>
      </w:r>
      <w:r w:rsidR="002E245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ذلك بأن لك أجرين؟ قال </w:t>
      </w:r>
      <w:r w:rsidR="005C29A5">
        <w:rPr>
          <w:rFonts w:ascii="Simplified Arabic" w:hAnsi="Simplified Arabic" w:cs="Simplified Arabic" w:hint="cs"/>
          <w:sz w:val="28"/>
          <w:szCs w:val="28"/>
          <w:rtl/>
        </w:rPr>
        <w:t>"</w:t>
      </w:r>
      <w:r w:rsidR="0092053C" w:rsidRPr="002E2454">
        <w:rPr>
          <w:rFonts w:ascii="Simplified Arabic" w:hAnsi="Simplified Arabic" w:cs="Simplified Arabic" w:hint="cs"/>
          <w:b/>
          <w:bCs/>
          <w:color w:val="0000FF"/>
          <w:sz w:val="28"/>
          <w:szCs w:val="28"/>
          <w:rtl/>
        </w:rPr>
        <w:t>أجل</w:t>
      </w:r>
      <w:r w:rsidR="005C29A5">
        <w:rPr>
          <w:rFonts w:ascii="Simplified Arabic" w:hAnsi="Simplified Arabic" w:cs="Simplified Arabic" w:hint="cs"/>
          <w:b/>
          <w:bCs/>
          <w:sz w:val="28"/>
          <w:szCs w:val="28"/>
          <w:rtl/>
        </w:rPr>
        <w:t>"</w:t>
      </w:r>
      <w:r w:rsidR="0092053C">
        <w:rPr>
          <w:rFonts w:ascii="Simplified Arabic" w:hAnsi="Simplified Arabic" w:cs="Simplified Arabic" w:hint="cs"/>
          <w:sz w:val="28"/>
          <w:szCs w:val="28"/>
          <w:rtl/>
        </w:rPr>
        <w:t xml:space="preserve"> يعني نعم </w:t>
      </w:r>
      <w:r w:rsidR="005C29A5" w:rsidRPr="002E2454">
        <w:rPr>
          <w:rFonts w:ascii="Simplified Arabic" w:hAnsi="Simplified Arabic" w:cs="Simplified Arabic" w:hint="cs"/>
          <w:b/>
          <w:bCs/>
          <w:color w:val="0000FF"/>
          <w:sz w:val="28"/>
          <w:szCs w:val="28"/>
          <w:rtl/>
        </w:rPr>
        <w:t>"</w:t>
      </w:r>
      <w:r w:rsidR="0092053C" w:rsidRPr="002E2454">
        <w:rPr>
          <w:rFonts w:ascii="Simplified Arabic" w:hAnsi="Simplified Arabic" w:cs="Simplified Arabic" w:hint="cs"/>
          <w:b/>
          <w:bCs/>
          <w:color w:val="0000FF"/>
          <w:sz w:val="28"/>
          <w:szCs w:val="28"/>
          <w:rtl/>
        </w:rPr>
        <w:t>ما من مسلم يصيبه أذى</w:t>
      </w:r>
      <w:r w:rsidR="005C29A5" w:rsidRPr="002E2454">
        <w:rPr>
          <w:rFonts w:ascii="Simplified Arabic" w:hAnsi="Simplified Arabic" w:cs="Simplified Arabic" w:hint="cs"/>
          <w:b/>
          <w:bCs/>
          <w:color w:val="0000FF"/>
          <w:sz w:val="28"/>
          <w:szCs w:val="28"/>
          <w:rtl/>
        </w:rPr>
        <w:t>"</w:t>
      </w:r>
      <w:r w:rsidR="0092053C">
        <w:rPr>
          <w:rFonts w:ascii="Simplified Arabic" w:hAnsi="Simplified Arabic" w:cs="Simplified Arabic" w:hint="cs"/>
          <w:sz w:val="28"/>
          <w:szCs w:val="28"/>
          <w:rtl/>
        </w:rPr>
        <w:t xml:space="preserve"> يصيبه أذى تقدم الكلام فيه </w:t>
      </w:r>
      <w:r w:rsidR="005C29A5">
        <w:rPr>
          <w:rFonts w:ascii="Simplified Arabic" w:hAnsi="Simplified Arabic" w:cs="Simplified Arabic" w:hint="cs"/>
          <w:sz w:val="28"/>
          <w:szCs w:val="28"/>
          <w:rtl/>
        </w:rPr>
        <w:t>"</w:t>
      </w:r>
      <w:r w:rsidR="0092053C" w:rsidRPr="002E2454">
        <w:rPr>
          <w:rFonts w:ascii="Simplified Arabic" w:hAnsi="Simplified Arabic" w:cs="Simplified Arabic" w:hint="cs"/>
          <w:b/>
          <w:bCs/>
          <w:color w:val="0000FF"/>
          <w:sz w:val="28"/>
          <w:szCs w:val="28"/>
          <w:rtl/>
        </w:rPr>
        <w:t>إلا حات</w:t>
      </w:r>
      <w:r w:rsidR="00142F2F" w:rsidRPr="002E2454">
        <w:rPr>
          <w:rFonts w:ascii="Simplified Arabic" w:hAnsi="Simplified Arabic" w:cs="Simplified Arabic" w:hint="cs"/>
          <w:b/>
          <w:bCs/>
          <w:color w:val="0000FF"/>
          <w:sz w:val="28"/>
          <w:szCs w:val="28"/>
          <w:rtl/>
        </w:rPr>
        <w:t>ّ</w:t>
      </w:r>
      <w:r w:rsidR="005C29A5">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يعني نثر </w:t>
      </w:r>
      <w:r w:rsidR="005C29A5" w:rsidRPr="002E2454">
        <w:rPr>
          <w:rFonts w:ascii="Simplified Arabic" w:hAnsi="Simplified Arabic" w:cs="Simplified Arabic" w:hint="cs"/>
          <w:b/>
          <w:bCs/>
          <w:color w:val="0000FF"/>
          <w:sz w:val="28"/>
          <w:szCs w:val="28"/>
          <w:rtl/>
        </w:rPr>
        <w:t>"</w:t>
      </w:r>
      <w:r w:rsidR="0092053C" w:rsidRPr="002E2454">
        <w:rPr>
          <w:rFonts w:ascii="Simplified Arabic" w:hAnsi="Simplified Arabic" w:cs="Simplified Arabic" w:hint="cs"/>
          <w:b/>
          <w:bCs/>
          <w:color w:val="0000FF"/>
          <w:sz w:val="28"/>
          <w:szCs w:val="28"/>
          <w:rtl/>
        </w:rPr>
        <w:t>حات الله عنه خطاياه</w:t>
      </w:r>
      <w:r w:rsidR="005C29A5" w:rsidRPr="002E2454">
        <w:rPr>
          <w:rFonts w:ascii="Simplified Arabic" w:hAnsi="Simplified Arabic" w:cs="Simplified Arabic" w:hint="cs"/>
          <w:b/>
          <w:bCs/>
          <w:color w:val="0000FF"/>
          <w:sz w:val="28"/>
          <w:szCs w:val="28"/>
          <w:rtl/>
        </w:rPr>
        <w:t>"</w:t>
      </w:r>
      <w:r w:rsidR="0092053C">
        <w:rPr>
          <w:rFonts w:ascii="Simplified Arabic" w:hAnsi="Simplified Arabic" w:cs="Simplified Arabic" w:hint="cs"/>
          <w:sz w:val="28"/>
          <w:szCs w:val="28"/>
          <w:rtl/>
        </w:rPr>
        <w:t xml:space="preserve"> يعني ذنوبه وآثار هذه الذنوب والعقوبات المترتبة على هذه الذنوب </w:t>
      </w:r>
      <w:r w:rsidR="005C29A5" w:rsidRPr="002E2454">
        <w:rPr>
          <w:rFonts w:ascii="Simplified Arabic" w:hAnsi="Simplified Arabic" w:cs="Simplified Arabic" w:hint="cs"/>
          <w:b/>
          <w:bCs/>
          <w:color w:val="0000FF"/>
          <w:sz w:val="28"/>
          <w:szCs w:val="28"/>
          <w:rtl/>
        </w:rPr>
        <w:t>"</w:t>
      </w:r>
      <w:r w:rsidR="0092053C" w:rsidRPr="002E2454">
        <w:rPr>
          <w:rFonts w:ascii="Simplified Arabic" w:hAnsi="Simplified Arabic" w:cs="Simplified Arabic" w:hint="cs"/>
          <w:b/>
          <w:bCs/>
          <w:color w:val="0000FF"/>
          <w:sz w:val="28"/>
          <w:szCs w:val="28"/>
          <w:rtl/>
        </w:rPr>
        <w:t>كما تحات ورق الشجر</w:t>
      </w:r>
      <w:r w:rsidR="005C29A5">
        <w:rPr>
          <w:rFonts w:ascii="Simplified Arabic" w:hAnsi="Simplified Arabic" w:cs="Simplified Arabic" w:hint="cs"/>
          <w:b/>
          <w:bCs/>
          <w:sz w:val="28"/>
          <w:szCs w:val="28"/>
          <w:rtl/>
        </w:rPr>
        <w:t>"</w:t>
      </w:r>
      <w:r w:rsidR="0092053C">
        <w:rPr>
          <w:rFonts w:ascii="Simplified Arabic" w:hAnsi="Simplified Arabic" w:cs="Simplified Arabic" w:hint="cs"/>
          <w:sz w:val="28"/>
          <w:szCs w:val="28"/>
          <w:rtl/>
        </w:rPr>
        <w:t xml:space="preserve"> وهو كناية عن إذهاب الخطايا والعذاب المرتب على هذه الخطايا وشب</w:t>
      </w:r>
      <w:r w:rsidR="00142F2F">
        <w:rPr>
          <w:rFonts w:ascii="Simplified Arabic" w:hAnsi="Simplified Arabic" w:cs="Simplified Arabic" w:hint="cs"/>
          <w:sz w:val="28"/>
          <w:szCs w:val="28"/>
          <w:rtl/>
        </w:rPr>
        <w:t>ّ</w:t>
      </w:r>
      <w:r w:rsidR="0092053C">
        <w:rPr>
          <w:rFonts w:ascii="Simplified Arabic" w:hAnsi="Simplified Arabic" w:cs="Simplified Arabic" w:hint="cs"/>
          <w:sz w:val="28"/>
          <w:szCs w:val="28"/>
          <w:rtl/>
        </w:rPr>
        <w:t>ه حالة المريض المكثر من الذنوب بحالة الشجرة التي يكثر أوراقها فشبه حالة المريض وإصابة المرض جسده ثم محو السيئات عنه بهذه الإصابة سريع</w:t>
      </w:r>
      <w:r w:rsidR="00142F2F">
        <w:rPr>
          <w:rFonts w:ascii="Simplified Arabic" w:hAnsi="Simplified Arabic" w:cs="Simplified Arabic" w:hint="cs"/>
          <w:sz w:val="28"/>
          <w:szCs w:val="28"/>
          <w:rtl/>
        </w:rPr>
        <w:t>ً</w:t>
      </w:r>
      <w:r w:rsidR="0092053C">
        <w:rPr>
          <w:rFonts w:ascii="Simplified Arabic" w:hAnsi="Simplified Arabic" w:cs="Simplified Arabic" w:hint="cs"/>
          <w:sz w:val="28"/>
          <w:szCs w:val="28"/>
          <w:rtl/>
        </w:rPr>
        <w:t>ا لأن حات يدل على أنه بسرعة تسقط عنه هذه الأوزار</w:t>
      </w:r>
      <w:r w:rsidR="002E2454">
        <w:rPr>
          <w:rFonts w:ascii="Simplified Arabic" w:hAnsi="Simplified Arabic" w:cs="Simplified Arabic" w:hint="cs"/>
          <w:sz w:val="28"/>
          <w:szCs w:val="28"/>
          <w:rtl/>
        </w:rPr>
        <w:t>، شبه</w:t>
      </w:r>
      <w:r w:rsidR="0092053C">
        <w:rPr>
          <w:rFonts w:ascii="Simplified Arabic" w:hAnsi="Simplified Arabic" w:cs="Simplified Arabic" w:hint="cs"/>
          <w:sz w:val="28"/>
          <w:szCs w:val="28"/>
          <w:rtl/>
        </w:rPr>
        <w:t xml:space="preserve"> بحالة الشجر وهبوب الريح وتناثر الأوراق منها وتجردها عنها ووجه الشبه الإزالة على سبيل السرعة</w:t>
      </w:r>
      <w:r w:rsidR="002E245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وجه الشبه بين المؤمن الذي أصيب بالمصيبة وبين الشجرة التي هبت بها الرياح فتحات ورقها وجه الشبه بينهما الإزالة على سبيل السرعة لا الكمال والنقصان لماذا؟ لأن إزالة الخطايا بالنسبة للمسلم كما</w:t>
      </w:r>
      <w:r w:rsidR="002E2454">
        <w:rPr>
          <w:rFonts w:ascii="Simplified Arabic" w:hAnsi="Simplified Arabic" w:cs="Simplified Arabic" w:hint="cs"/>
          <w:sz w:val="28"/>
          <w:szCs w:val="28"/>
          <w:rtl/>
        </w:rPr>
        <w:t>ل وسقوط الورق من الشجر كمال أو</w:t>
      </w:r>
      <w:r w:rsidR="0092053C">
        <w:rPr>
          <w:rFonts w:ascii="Simplified Arabic" w:hAnsi="Simplified Arabic" w:cs="Simplified Arabic" w:hint="cs"/>
          <w:sz w:val="28"/>
          <w:szCs w:val="28"/>
          <w:rtl/>
        </w:rPr>
        <w:t xml:space="preserve"> نقصان</w:t>
      </w:r>
      <w:r w:rsidR="00142F2F">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نقصان</w:t>
      </w:r>
      <w:r w:rsidR="002E245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والتشبيه لا يقتضي المشابهة من كل وجه</w:t>
      </w:r>
      <w:r w:rsidR="007C3EF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النبي </w:t>
      </w:r>
      <w:r>
        <w:rPr>
          <w:rFonts w:ascii="Simplified Arabic" w:hAnsi="Simplified Arabic" w:cs="Simplified Arabic" w:hint="cs"/>
          <w:sz w:val="28"/>
          <w:szCs w:val="28"/>
          <w:rtl/>
        </w:rPr>
        <w:t>-عليه الصلاة والسلام-</w:t>
      </w:r>
      <w:r w:rsidR="0092053C">
        <w:rPr>
          <w:rFonts w:ascii="Simplified Arabic" w:hAnsi="Simplified Arabic" w:cs="Simplified Arabic" w:hint="cs"/>
          <w:sz w:val="28"/>
          <w:szCs w:val="28"/>
          <w:rtl/>
        </w:rPr>
        <w:t xml:space="preserve"> شبه الوحي بصلصلة الجرس والوحي محمود والجرس مذموم نعم وجه الشبه بينهما قوة الصوت وتداركه فوجه الشبه من وجه دون وجه ولا يلزم </w:t>
      </w:r>
      <w:r w:rsidR="007C3EF4">
        <w:rPr>
          <w:rFonts w:ascii="Simplified Arabic" w:hAnsi="Simplified Arabic" w:cs="Simplified Arabic" w:hint="cs"/>
          <w:sz w:val="28"/>
          <w:szCs w:val="28"/>
          <w:rtl/>
        </w:rPr>
        <w:t xml:space="preserve">في </w:t>
      </w:r>
      <w:r w:rsidR="0092053C">
        <w:rPr>
          <w:rFonts w:ascii="Simplified Arabic" w:hAnsi="Simplified Arabic" w:cs="Simplified Arabic" w:hint="cs"/>
          <w:sz w:val="28"/>
          <w:szCs w:val="28"/>
          <w:rtl/>
        </w:rPr>
        <w:t>التشبيه أن يطابق المشبه المشبه به من كل وجه كما أن رؤية الباري عز وجل في القيامة في الجنة شُبهت برؤية القمر ليلة البدر الليلة الرابعة عشرة ووجه الشبه هو في الوضوح وعدم الضيم والانضمام للرائي وليس التشبيه للمرئي بالمرئي وإنما التشبيه للرؤية بالرؤية</w:t>
      </w:r>
      <w:r w:rsidR="007C3EF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وجاء تشبيه أول زمرة يدخلون الجنة على هيئة البدر</w:t>
      </w:r>
      <w:r w:rsidR="007C3EF4">
        <w:rPr>
          <w:rFonts w:ascii="Simplified Arabic" w:hAnsi="Simplified Arabic" w:cs="Simplified Arabic" w:hint="cs"/>
          <w:sz w:val="28"/>
          <w:szCs w:val="28"/>
          <w:rtl/>
        </w:rPr>
        <w:t>،</w:t>
      </w:r>
      <w:r w:rsidR="0092053C">
        <w:rPr>
          <w:rFonts w:ascii="Simplified Arabic" w:hAnsi="Simplified Arabic" w:cs="Simplified Arabic" w:hint="cs"/>
          <w:sz w:val="28"/>
          <w:szCs w:val="28"/>
          <w:rtl/>
        </w:rPr>
        <w:t xml:space="preserve"> </w:t>
      </w:r>
      <w:r w:rsidR="00875500">
        <w:rPr>
          <w:rFonts w:ascii="Simplified Arabic" w:hAnsi="Simplified Arabic" w:cs="Simplified Arabic" w:hint="cs"/>
          <w:sz w:val="28"/>
          <w:szCs w:val="28"/>
          <w:rtl/>
        </w:rPr>
        <w:t>لكن هل التشبيه مطابق من كل وجه</w:t>
      </w:r>
      <w:r w:rsidR="007C3EF4">
        <w:rPr>
          <w:rFonts w:ascii="Simplified Arabic" w:hAnsi="Simplified Arabic" w:cs="Simplified Arabic" w:hint="cs"/>
          <w:sz w:val="28"/>
          <w:szCs w:val="28"/>
          <w:rtl/>
        </w:rPr>
        <w:t>؟</w:t>
      </w:r>
      <w:r w:rsidR="00875500">
        <w:rPr>
          <w:rFonts w:ascii="Simplified Arabic" w:hAnsi="Simplified Arabic" w:cs="Simplified Arabic" w:hint="cs"/>
          <w:sz w:val="28"/>
          <w:szCs w:val="28"/>
          <w:rtl/>
        </w:rPr>
        <w:t xml:space="preserve"> نعم نور الوجوه مثل نور البدر لكن هل نقول أن الوجوه ما فيها لا أنف ولا عين و</w:t>
      </w:r>
      <w:r w:rsidR="007C3EF4">
        <w:rPr>
          <w:rFonts w:ascii="Simplified Arabic" w:hAnsi="Simplified Arabic" w:cs="Simplified Arabic" w:hint="cs"/>
          <w:sz w:val="28"/>
          <w:szCs w:val="28"/>
          <w:rtl/>
        </w:rPr>
        <w:t xml:space="preserve">لا فم ولا شيء مثل البدر؟ </w:t>
      </w:r>
      <w:r w:rsidR="00875500">
        <w:rPr>
          <w:rFonts w:ascii="Simplified Arabic" w:hAnsi="Simplified Arabic" w:cs="Simplified Arabic" w:hint="cs"/>
          <w:sz w:val="28"/>
          <w:szCs w:val="28"/>
          <w:rtl/>
        </w:rPr>
        <w:t xml:space="preserve"> </w:t>
      </w:r>
      <w:r w:rsidR="007C3EF4">
        <w:rPr>
          <w:rFonts w:ascii="Simplified Arabic" w:hAnsi="Simplified Arabic" w:cs="Simplified Arabic" w:hint="cs"/>
          <w:sz w:val="28"/>
          <w:szCs w:val="28"/>
          <w:rtl/>
        </w:rPr>
        <w:t>لا</w:t>
      </w:r>
      <w:r w:rsidR="00875500">
        <w:rPr>
          <w:rFonts w:ascii="Simplified Arabic" w:hAnsi="Simplified Arabic" w:cs="Simplified Arabic" w:hint="cs"/>
          <w:sz w:val="28"/>
          <w:szCs w:val="28"/>
          <w:rtl/>
        </w:rPr>
        <w:t>يقول هذا أحد</w:t>
      </w:r>
      <w:r w:rsidR="007C3EF4">
        <w:rPr>
          <w:rFonts w:ascii="Simplified Arabic" w:hAnsi="Simplified Arabic" w:cs="Simplified Arabic" w:hint="cs"/>
          <w:sz w:val="28"/>
          <w:szCs w:val="28"/>
          <w:rtl/>
        </w:rPr>
        <w:t>.</w:t>
      </w:r>
    </w:p>
    <w:p w:rsidR="00875500" w:rsidRPr="006D6A6B" w:rsidRDefault="00875500" w:rsidP="00DB1973">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إلا حات الله عنه خطاياه كما تحات ورق الشجر هل يشمل جميع الذنوب كما هو مقتضى الإطلاق أو هو خاص بالصغائر دون الكبائر</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مسألة خلافية بين أهل العلم</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منهم من يرى أن الحديث على إطلاقه ولا يمنع منه مانع</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الحديث يقول إلا حات الله عنه خطاياه</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C3EF4">
        <w:rPr>
          <w:rFonts w:ascii="Simplified Arabic" w:hAnsi="Simplified Arabic" w:cs="Simplified Arabic" w:hint="cs"/>
          <w:sz w:val="28"/>
          <w:szCs w:val="28"/>
          <w:rtl/>
        </w:rPr>
        <w:t>و</w:t>
      </w:r>
      <w:r>
        <w:rPr>
          <w:rFonts w:ascii="Simplified Arabic" w:hAnsi="Simplified Arabic" w:cs="Simplified Arabic" w:hint="cs"/>
          <w:sz w:val="28"/>
          <w:szCs w:val="28"/>
          <w:rtl/>
        </w:rPr>
        <w:t>الحت يدل على أنه لا يبقى منها شيء كما تحات ورق الشجر فيشمل الكبائر والصغائر</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أهل العلم من يقيد مثل هذا الإطلاق بما جاء في مثل قوله </w:t>
      </w:r>
      <w:r w:rsidR="000D0251">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الصلوات الخمس والجمعة إلى الجمعة ورمضان إلى رمضان كفارات لما بينهن ما اجتنبت الكبائر</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رواية ما لم تغش كبيرة فالذي يتحات من الذنوب هو الصغائر دون الكبائر ويحملون مطلق الأحاديث على مقيدها وهذا القول نصره جمع من أهل العلم</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من يرى الإطلاق وفضل الله واسع ولا </w:t>
      </w:r>
      <w:r>
        <w:rPr>
          <w:rFonts w:ascii="Simplified Arabic" w:hAnsi="Simplified Arabic" w:cs="Simplified Arabic" w:hint="cs"/>
          <w:sz w:val="28"/>
          <w:szCs w:val="28"/>
          <w:rtl/>
        </w:rPr>
        <w:lastRenderedPageBreak/>
        <w:t>شك أن الذنوب متفاوتة والمصائب أيض</w:t>
      </w:r>
      <w:r w:rsidR="00142F2F">
        <w:rPr>
          <w:rFonts w:ascii="Simplified Arabic" w:hAnsi="Simplified Arabic" w:cs="Simplified Arabic" w:hint="cs"/>
          <w:sz w:val="28"/>
          <w:szCs w:val="28"/>
          <w:rtl/>
        </w:rPr>
        <w:t>ً</w:t>
      </w:r>
      <w:r>
        <w:rPr>
          <w:rFonts w:ascii="Simplified Arabic" w:hAnsi="Simplified Arabic" w:cs="Simplified Arabic" w:hint="cs"/>
          <w:sz w:val="28"/>
          <w:szCs w:val="28"/>
          <w:rtl/>
        </w:rPr>
        <w:t>ا متفاوتة</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فمن المصائب ما يرقى إلى تكفير جميع الذنوب كالموت في سبيل الله </w:t>
      </w:r>
      <w:r w:rsidR="007C3EF4" w:rsidRPr="007C3EF4">
        <w:rPr>
          <w:rFonts w:ascii="Simplified Arabic" w:hAnsi="Simplified Arabic" w:cs="Simplified Arabic" w:hint="cs"/>
          <w:b/>
          <w:bCs/>
          <w:color w:val="FF0000"/>
          <w:sz w:val="28"/>
          <w:szCs w:val="28"/>
          <w:rtl/>
        </w:rPr>
        <w:t>(</w:t>
      </w:r>
      <w:r w:rsidRPr="007C3EF4">
        <w:rPr>
          <w:rFonts w:ascii="Simplified Arabic" w:hAnsi="Simplified Arabic" w:cs="Simplified Arabic" w:hint="cs"/>
          <w:b/>
          <w:bCs/>
          <w:color w:val="FF0000"/>
          <w:sz w:val="28"/>
          <w:szCs w:val="28"/>
          <w:rtl/>
        </w:rPr>
        <w:t>أصابتكم مصيبة الموت</w:t>
      </w:r>
      <w:r w:rsidR="007C3EF4" w:rsidRPr="007C3EF4">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هذه مصيبة</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فالموت في سبيل الله لا شك أنه يقضي على جميع الذنوب إلا ما استثني من الدين</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 المصائب تكون خفيفة يكفَّر عن المصاب بقدرها</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كل حال هذا الأمر إلى الله </w:t>
      </w:r>
      <w:r w:rsidR="000D0251">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فمن عمل بإطلاق الحديث فمراده أن فضل الله واسع</w:t>
      </w:r>
      <w:r w:rsidR="00DB19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الأحاديث جاءت بهذه الصيغة</w:t>
      </w:r>
      <w:r w:rsidR="00DB19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المصائب كفارات فلا مانع من أن تكفر الصغائر والكبائر</w:t>
      </w:r>
      <w:r w:rsidR="007C3E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بالنسبة لمن عمل بالقيد المذكور في الصلوات ورمضان إلى رمضان والجمعة إلى الجمعة فله وجهه</w:t>
      </w:r>
      <w:r w:rsidR="00DB19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وحمل المطلق على المقيد أمر معروف عند أهل العلم لكنه في جانب فضل الله </w:t>
      </w:r>
      <w:r w:rsidR="000D0251">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قد يتضائل</w:t>
      </w:r>
      <w:r w:rsidR="00DB19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والسلف أحيان</w:t>
      </w:r>
      <w:r w:rsidR="00142F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تجدهم في باب الخوف والرجاء ينظرون إلى النص بمفرده فإذا جاء حديث فيه تخويف نظروا إليه بمفرده </w:t>
      </w:r>
      <w:r w:rsidR="00DB1973">
        <w:rPr>
          <w:rFonts w:ascii="Simplified Arabic" w:hAnsi="Simplified Arabic" w:cs="Simplified Arabic" w:hint="cs"/>
          <w:sz w:val="28"/>
          <w:szCs w:val="28"/>
          <w:rtl/>
        </w:rPr>
        <w:t>"</w:t>
      </w:r>
      <w:r w:rsidRPr="00DB1973">
        <w:rPr>
          <w:rFonts w:ascii="Simplified Arabic" w:hAnsi="Simplified Arabic" w:cs="Simplified Arabic" w:hint="cs"/>
          <w:b/>
          <w:bCs/>
          <w:color w:val="0000FF"/>
          <w:sz w:val="28"/>
          <w:szCs w:val="28"/>
          <w:rtl/>
        </w:rPr>
        <w:t>وإن أحدكم ليعمل بعمل أهل النار حتى ما يكون بينه وبينها إلا ذراع فيسبق عليه الكتاب فيعمل بعمل أهل الجنة فيدخلها</w:t>
      </w:r>
      <w:r w:rsidR="00DB1973" w:rsidRPr="00DB1973">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والعكس </w:t>
      </w:r>
      <w:r w:rsidR="00DB1973" w:rsidRPr="00DB1973">
        <w:rPr>
          <w:rFonts w:ascii="Simplified Arabic" w:hAnsi="Simplified Arabic" w:cs="Simplified Arabic" w:hint="cs"/>
          <w:b/>
          <w:bCs/>
          <w:color w:val="0000FF"/>
          <w:sz w:val="28"/>
          <w:szCs w:val="28"/>
          <w:rtl/>
        </w:rPr>
        <w:t>"</w:t>
      </w:r>
      <w:r w:rsidRPr="00DB1973">
        <w:rPr>
          <w:rFonts w:ascii="Simplified Arabic" w:hAnsi="Simplified Arabic" w:cs="Simplified Arabic" w:hint="cs"/>
          <w:b/>
          <w:bCs/>
          <w:color w:val="0000FF"/>
          <w:sz w:val="28"/>
          <w:szCs w:val="28"/>
          <w:rtl/>
        </w:rPr>
        <w:t>وإن أحدكم ليعمل بعمل أهل الجنة حتى ما يكون بينه وبينها إلا ذراع فيسبق عليه الكتاب فيعمل بعمل أهل النار فيدخلها</w:t>
      </w:r>
      <w:r w:rsidR="00DB1973" w:rsidRPr="00DB1973">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السلف </w:t>
      </w:r>
      <w:r w:rsidR="00DB1973">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ينظرون إلى الرواية الأخرى التي </w:t>
      </w:r>
      <w:r w:rsidR="00DB1973">
        <w:rPr>
          <w:rFonts w:ascii="Simplified Arabic" w:hAnsi="Simplified Arabic" w:cs="Simplified Arabic" w:hint="cs"/>
          <w:sz w:val="28"/>
          <w:szCs w:val="28"/>
          <w:rtl/>
        </w:rPr>
        <w:t xml:space="preserve">تقول: </w:t>
      </w:r>
      <w:r>
        <w:rPr>
          <w:rFonts w:ascii="Simplified Arabic" w:hAnsi="Simplified Arabic" w:cs="Simplified Arabic" w:hint="cs"/>
          <w:sz w:val="28"/>
          <w:szCs w:val="28"/>
          <w:rtl/>
        </w:rPr>
        <w:t xml:space="preserve">وإن أحدكم ليعمل بعمل أهل الجنة وبعمل أهل النار فيما يبدو للناس هذا قيد لكن لا يلتفتون إلى مثل هذا القيد لأن الحديث المطلق أوقع في النفوس من الحديث المقيد وفضل الله </w:t>
      </w:r>
      <w:r w:rsidR="000D0251">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وسعة رحمته بالنسبة لما بين يدينا من النصوص لا شك أنه أمر ملاحظ والله أعلم وصلى الله وسلم وبارك على عبده ورسوله نبينا محمد وعلى آله وصحبه أجمعين.</w:t>
      </w:r>
    </w:p>
    <w:sectPr w:rsidR="00875500" w:rsidRPr="006D6A6B"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B7E" w:rsidRDefault="00FB2B7E">
      <w:r>
        <w:separator/>
      </w:r>
    </w:p>
  </w:endnote>
  <w:endnote w:type="continuationSeparator" w:id="0">
    <w:p w:rsidR="00FB2B7E" w:rsidRDefault="00FB2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3A9C8571-612C-49D4-9771-402C55938177}"/>
    <w:embedBold r:id="rId2" w:fontKey="{9BE32258-57AC-4A15-9F9C-646EC1E41397}"/>
    <w:embedBoldItalic r:id="rId3" w:fontKey="{424BE700-63C3-4564-935E-23C1718F2C47}"/>
  </w:font>
  <w:font w:name="Courier New">
    <w:panose1 w:val="02070309020205020404"/>
    <w:charset w:val="00"/>
    <w:family w:val="modern"/>
    <w:pitch w:val="fixed"/>
    <w:sig w:usb0="E0002AFF" w:usb1="C0007843" w:usb2="00000009" w:usb3="00000000" w:csb0="000001FF" w:csb1="00000000"/>
    <w:embedRegular r:id="rId4" w:fontKey="{1BF55D84-DD32-4CAF-8753-6B88C2E047B2}"/>
  </w:font>
  <w:font w:name="Wingdings">
    <w:panose1 w:val="05000000000000000000"/>
    <w:charset w:val="02"/>
    <w:family w:val="auto"/>
    <w:pitch w:val="variable"/>
    <w:sig w:usb0="00000000" w:usb1="10000000" w:usb2="00000000" w:usb3="00000000" w:csb0="80000000" w:csb1="00000000"/>
    <w:embedRegular r:id="rId5" w:fontKey="{9D48C2E3-375A-4B32-8DA4-27D3A49D3AC9}"/>
  </w:font>
  <w:font w:name="Symbol">
    <w:panose1 w:val="05050102010706020507"/>
    <w:charset w:val="02"/>
    <w:family w:val="roman"/>
    <w:pitch w:val="variable"/>
    <w:sig w:usb0="00000000" w:usb1="10000000" w:usb2="00000000" w:usb3="00000000" w:csb0="80000000" w:csb1="00000000"/>
    <w:embedRegular r:id="rId6" w:fontKey="{8E782CDC-C4DD-4470-B409-236D0F9B3713}"/>
  </w:font>
  <w:font w:name="AL-Mateen">
    <w:charset w:val="B2"/>
    <w:family w:val="auto"/>
    <w:pitch w:val="variable"/>
    <w:sig w:usb0="00002001" w:usb1="00000000" w:usb2="00000000" w:usb3="00000000" w:csb0="00000040" w:csb1="00000000"/>
    <w:embedRegular r:id="rId7" w:fontKey="{A050EF35-540B-4B78-9B1E-3920991E49BF}"/>
  </w:font>
  <w:font w:name="AL-jass dash">
    <w:charset w:val="B2"/>
    <w:family w:val="auto"/>
    <w:pitch w:val="variable"/>
    <w:sig w:usb0="00002001" w:usb1="00000000" w:usb2="00000000" w:usb3="00000000" w:csb0="00000040" w:csb1="00000000"/>
    <w:embedRegular r:id="rId8" w:fontKey="{6D775F17-306E-482F-A2BB-A9826A014A5F}"/>
  </w:font>
  <w:font w:name="Traditional Arabic">
    <w:panose1 w:val="02020603050405020304"/>
    <w:charset w:val="00"/>
    <w:family w:val="roman"/>
    <w:pitch w:val="variable"/>
    <w:sig w:usb0="00002003" w:usb1="80000000" w:usb2="00000008" w:usb3="00000000" w:csb0="00000041" w:csb1="00000000"/>
    <w:embedRegular r:id="rId9" w:fontKey="{D75A6329-7003-4D3F-A712-3A38881FF46B}"/>
    <w:embedBold r:id="rId10" w:fontKey="{6192FF91-2019-4417-A66B-97073B1FCAB8}"/>
  </w:font>
  <w:font w:name="DecoType Naskh Variants">
    <w:charset w:val="B2"/>
    <w:family w:val="auto"/>
    <w:pitch w:val="variable"/>
    <w:sig w:usb0="00002001" w:usb1="80000000" w:usb2="00000008" w:usb3="00000000" w:csb0="00000040" w:csb1="00000000"/>
    <w:embedRegular r:id="rId11" w:fontKey="{33A265F2-2088-400B-9D12-D31253D17D5F}"/>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BEA36D2A-44EA-4205-BABC-F27E4274A39B}"/>
    <w:embedBold r:id="rId13" w:fontKey="{A0D0F29C-660F-45F7-B38B-4B8F99AA90CD}"/>
  </w:font>
  <w:font w:name="Cambria">
    <w:panose1 w:val="02040503050406030204"/>
    <w:charset w:val="00"/>
    <w:family w:val="roman"/>
    <w:pitch w:val="variable"/>
    <w:sig w:usb0="E00002FF" w:usb1="400004FF" w:usb2="00000000" w:usb3="00000000" w:csb0="0000019F" w:csb1="00000000"/>
    <w:embedRegular r:id="rId14" w:fontKey="{727E9EDE-67F9-4CB3-8C44-9A7DBD1D644B}"/>
    <w:embedBold r:id="rId15" w:fontKey="{5443AC5D-17E5-411C-A6D2-B66CB6E27FB4}"/>
    <w:embedBoldItalic r:id="rId16" w:fontKey="{9D539E82-44B1-4561-9E65-4DC4B727D25D}"/>
  </w:font>
  <w:font w:name="Lotus Linotype">
    <w:altName w:val="Times New Roman"/>
    <w:charset w:val="00"/>
    <w:family w:val="auto"/>
    <w:pitch w:val="variable"/>
    <w:sig w:usb0="00000000" w:usb1="80000000" w:usb2="00000008" w:usb3="00000000" w:csb0="00000043" w:csb1="00000000"/>
    <w:embedRegular r:id="rId17" w:fontKey="{C736E696-077D-410F-AB65-5C6F95FAEC54}"/>
    <w:embedBold r:id="rId18" w:fontKey="{EE636E77-9E52-4F74-8635-70C8B880962D}"/>
  </w:font>
  <w:font w:name="AGA Arabesque">
    <w:panose1 w:val="05000000000000000000"/>
    <w:charset w:val="02"/>
    <w:family w:val="auto"/>
    <w:pitch w:val="variable"/>
    <w:sig w:usb0="00000000" w:usb1="10000000" w:usb2="00000000" w:usb3="00000000" w:csb0="80000000" w:csb1="00000000"/>
    <w:embedRegular r:id="rId19" w:fontKey="{15EF1176-56F9-489D-854E-3925A533BC6A}"/>
  </w:font>
  <w:font w:name="PT Bold Heading">
    <w:altName w:val="Segoe UI Semilight"/>
    <w:charset w:val="B2"/>
    <w:family w:val="auto"/>
    <w:pitch w:val="variable"/>
    <w:sig w:usb0="00002000" w:usb1="80000000" w:usb2="00000008" w:usb3="00000000" w:csb0="00000040" w:csb1="00000000"/>
    <w:embedRegular r:id="rId20" w:fontKey="{14ABD47A-2DA1-4487-AB72-7E447E71497F}"/>
  </w:font>
  <w:font w:name="Arial">
    <w:panose1 w:val="020B0604020202020204"/>
    <w:charset w:val="00"/>
    <w:family w:val="swiss"/>
    <w:pitch w:val="variable"/>
    <w:sig w:usb0="E0002AFF" w:usb1="C0007843" w:usb2="00000009" w:usb3="00000000" w:csb0="000001FF" w:csb1="00000000"/>
    <w:embedRegular r:id="rId21" w:fontKey="{DD21E7FC-A6DE-4077-A4F7-0AC06C070713}"/>
  </w:font>
  <w:font w:name="Andalus">
    <w:panose1 w:val="02020603050405020304"/>
    <w:charset w:val="00"/>
    <w:family w:val="roman"/>
    <w:pitch w:val="variable"/>
    <w:sig w:usb0="00002003" w:usb1="80000000" w:usb2="00000008" w:usb3="00000000" w:csb0="00000041" w:csb1="00000000"/>
    <w:embedRegular r:id="rId22" w:fontKey="{B90A72BA-4C53-425D-B9B9-F2EBE294CD09}"/>
    <w:embedBold r:id="rId23" w:fontKey="{47F2BB2D-3C0E-4DF8-873E-CA4857785450}"/>
  </w:font>
  <w:font w:name="AL-Mohanad Bold">
    <w:panose1 w:val="00000000000000000000"/>
    <w:charset w:val="B2"/>
    <w:family w:val="auto"/>
    <w:pitch w:val="variable"/>
    <w:sig w:usb0="00002001" w:usb1="00000000" w:usb2="00000000" w:usb3="00000000" w:csb0="00000040" w:csb1="00000000"/>
    <w:embedRegular r:id="rId24" w:fontKey="{CCB1DEF1-5465-4FF8-9F64-0249DF0B048F}"/>
  </w:font>
  <w:font w:name="Simplified Arabic">
    <w:panose1 w:val="02020603050405020304"/>
    <w:charset w:val="00"/>
    <w:family w:val="roman"/>
    <w:pitch w:val="variable"/>
    <w:sig w:usb0="00002003" w:usb1="00000000" w:usb2="00000000" w:usb3="00000000" w:csb0="00000041" w:csb1="00000000"/>
    <w:embedRegular r:id="rId25" w:fontKey="{547B0793-7B20-4275-8CE5-636E54DF79DF}"/>
    <w:embedBold r:id="rId26" w:fontKey="{AD717430-51D9-4698-B43B-3423D35E61C5}"/>
  </w:font>
  <w:font w:name="Calibri">
    <w:panose1 w:val="020F0502020204030204"/>
    <w:charset w:val="00"/>
    <w:family w:val="swiss"/>
    <w:pitch w:val="variable"/>
    <w:sig w:usb0="E00002FF" w:usb1="4000ACFF" w:usb2="00000001" w:usb3="00000000" w:csb0="0000019F" w:csb1="00000000"/>
    <w:embedRegular r:id="rId27" w:fontKey="{F81A9E63-296C-4479-BA11-E1A5EF1A2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4E4" w:rsidRDefault="001834E4">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4E4" w:rsidRDefault="001834E4">
    <w:pPr>
      <w:pStyle w:val="Footer"/>
      <w:ind w:right="360" w:firstLine="360"/>
      <w:rPr>
        <w:noProof w:val="0"/>
        <w:rtl/>
      </w:rPr>
    </w:pPr>
  </w:p>
  <w:p w:rsidR="001834E4" w:rsidRDefault="001834E4">
    <w:pPr>
      <w:pStyle w:val="Footer"/>
      <w:ind w:right="360"/>
      <w:rPr>
        <w:noProof w:val="0"/>
        <w:rtl/>
      </w:rPr>
    </w:pPr>
  </w:p>
  <w:p w:rsidR="001834E4" w:rsidRDefault="001834E4">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B7E" w:rsidRDefault="00FB2B7E">
      <w:r>
        <w:separator/>
      </w:r>
    </w:p>
  </w:footnote>
  <w:footnote w:type="continuationSeparator" w:id="0">
    <w:p w:rsidR="00FB2B7E" w:rsidRDefault="00FB2B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4E4" w:rsidRDefault="00FB2B7E"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5.2pt;width:180.2pt;height:27pt;z-index:251660800" stroked="f">
          <v:textbox style="mso-next-textbox:#_x0000_s2049" inset="0,,1mm">
            <w:txbxContent>
              <w:p w:rsidR="001834E4" w:rsidRPr="0004247D" w:rsidRDefault="001834E4" w:rsidP="005961CA">
                <w:pPr>
                  <w:jc w:val="center"/>
                  <w:rPr>
                    <w:rFonts w:cs="AL-Mohanad Bold"/>
                    <w:noProof w:val="0"/>
                    <w:szCs w:val="22"/>
                    <w:rtl/>
                  </w:rPr>
                </w:pPr>
                <w:r>
                  <w:rPr>
                    <w:rFonts w:cs="AL-Mohanad Bold" w:hint="cs"/>
                    <w:noProof w:val="0"/>
                    <w:szCs w:val="22"/>
                    <w:rtl/>
                  </w:rPr>
                  <w:t>شرح مختصر البخاري_كتاب الطب والمرضى (01)</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1834E4" w:rsidRDefault="00044015">
                <w:pPr>
                  <w:pStyle w:val="Heading2"/>
                  <w:ind w:firstLine="32"/>
                  <w:rPr>
                    <w:rFonts w:cs="Traditional Arabic"/>
                    <w:noProof w:val="0"/>
                    <w:sz w:val="30"/>
                    <w:szCs w:val="30"/>
                    <w:rtl/>
                  </w:rPr>
                </w:pPr>
                <w:r>
                  <w:rPr>
                    <w:rStyle w:val="PageNumber"/>
                    <w:rFonts w:cs="Traditional Arabic"/>
                    <w:sz w:val="26"/>
                    <w:szCs w:val="26"/>
                  </w:rPr>
                  <w:fldChar w:fldCharType="begin"/>
                </w:r>
                <w:r w:rsidR="001834E4">
                  <w:rPr>
                    <w:rStyle w:val="PageNumber"/>
                    <w:rFonts w:cs="Traditional Arabic"/>
                    <w:sz w:val="26"/>
                    <w:szCs w:val="26"/>
                  </w:rPr>
                  <w:instrText xml:space="preserve"> PAGE </w:instrText>
                </w:r>
                <w:r>
                  <w:rPr>
                    <w:rStyle w:val="PageNumber"/>
                    <w:rFonts w:cs="Traditional Arabic"/>
                    <w:sz w:val="26"/>
                    <w:szCs w:val="26"/>
                  </w:rPr>
                  <w:fldChar w:fldCharType="separate"/>
                </w:r>
                <w:r w:rsidR="00903427">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1834E4" w:rsidRDefault="001834E4">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1834E4" w:rsidRDefault="00044015">
                <w:pPr>
                  <w:pStyle w:val="Heading2"/>
                  <w:ind w:firstLine="32"/>
                  <w:rPr>
                    <w:rFonts w:cs="Traditional Arabic"/>
                    <w:noProof w:val="0"/>
                    <w:rtl/>
                  </w:rPr>
                </w:pPr>
                <w:r>
                  <w:rPr>
                    <w:rFonts w:cs="Traditional Arabic"/>
                    <w:sz w:val="28"/>
                    <w:szCs w:val="28"/>
                  </w:rPr>
                  <w:fldChar w:fldCharType="begin"/>
                </w:r>
                <w:r w:rsidR="001834E4">
                  <w:rPr>
                    <w:rFonts w:cs="Traditional Arabic"/>
                    <w:sz w:val="28"/>
                    <w:szCs w:val="28"/>
                  </w:rPr>
                  <w:instrText xml:space="preserve"> PAGE </w:instrText>
                </w:r>
                <w:r>
                  <w:rPr>
                    <w:rFonts w:cs="Traditional Arabic"/>
                    <w:sz w:val="28"/>
                    <w:szCs w:val="28"/>
                  </w:rPr>
                  <w:fldChar w:fldCharType="separate"/>
                </w:r>
                <w:r w:rsidR="00903427">
                  <w:rPr>
                    <w:rFonts w:cs="Traditional Arabic"/>
                    <w:sz w:val="28"/>
                    <w:szCs w:val="28"/>
                    <w:rtl/>
                  </w:rPr>
                  <w:t>2</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4E4" w:rsidRDefault="00FB2B7E">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1834E4" w:rsidRPr="0004247D" w:rsidRDefault="001834E4"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1834E4" w:rsidRDefault="00044015">
                <w:pPr>
                  <w:pStyle w:val="Heading2"/>
                  <w:ind w:firstLine="32"/>
                  <w:rPr>
                    <w:rFonts w:cs="Traditional Arabic"/>
                    <w:noProof w:val="0"/>
                    <w:sz w:val="30"/>
                    <w:szCs w:val="30"/>
                    <w:rtl/>
                  </w:rPr>
                </w:pPr>
                <w:r>
                  <w:rPr>
                    <w:rStyle w:val="PageNumber"/>
                    <w:rFonts w:cs="Traditional Arabic"/>
                    <w:sz w:val="26"/>
                    <w:szCs w:val="26"/>
                  </w:rPr>
                  <w:fldChar w:fldCharType="begin"/>
                </w:r>
                <w:r w:rsidR="001834E4">
                  <w:rPr>
                    <w:rStyle w:val="PageNumber"/>
                    <w:rFonts w:cs="Traditional Arabic"/>
                    <w:sz w:val="26"/>
                    <w:szCs w:val="26"/>
                  </w:rPr>
                  <w:instrText xml:space="preserve"> PAGE </w:instrText>
                </w:r>
                <w:r>
                  <w:rPr>
                    <w:rStyle w:val="PageNumber"/>
                    <w:rFonts w:cs="Traditional Arabic"/>
                    <w:sz w:val="26"/>
                    <w:szCs w:val="26"/>
                  </w:rPr>
                  <w:fldChar w:fldCharType="separate"/>
                </w:r>
                <w:r w:rsidR="00903427">
                  <w:rPr>
                    <w:rStyle w:val="PageNumber"/>
                    <w:rFonts w:cs="Traditional Arabic"/>
                    <w:sz w:val="26"/>
                    <w:szCs w:val="26"/>
                    <w:rtl/>
                  </w:rPr>
                  <w:t>3</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1834E4" w:rsidRDefault="001834E4">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1834E4" w:rsidRDefault="00044015">
                <w:pPr>
                  <w:pStyle w:val="Heading2"/>
                  <w:ind w:firstLine="32"/>
                  <w:rPr>
                    <w:rFonts w:cs="Traditional Arabic"/>
                    <w:noProof w:val="0"/>
                    <w:rtl/>
                  </w:rPr>
                </w:pPr>
                <w:r>
                  <w:rPr>
                    <w:rStyle w:val="PageNumber"/>
                    <w:rFonts w:cs="Traditional Arabic"/>
                    <w:sz w:val="28"/>
                    <w:szCs w:val="28"/>
                  </w:rPr>
                  <w:fldChar w:fldCharType="begin"/>
                </w:r>
                <w:r w:rsidR="001834E4">
                  <w:rPr>
                    <w:rStyle w:val="PageNumber"/>
                    <w:rFonts w:cs="Traditional Arabic"/>
                    <w:sz w:val="28"/>
                    <w:szCs w:val="28"/>
                  </w:rPr>
                  <w:instrText xml:space="preserve"> PAGE </w:instrText>
                </w:r>
                <w:r>
                  <w:rPr>
                    <w:rStyle w:val="PageNumber"/>
                    <w:rFonts w:cs="Traditional Arabic"/>
                    <w:sz w:val="28"/>
                    <w:szCs w:val="28"/>
                  </w:rPr>
                  <w:fldChar w:fldCharType="separate"/>
                </w:r>
                <w:r w:rsidR="00903427">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1834E4" w:rsidRDefault="00044015">
                <w:pPr>
                  <w:pStyle w:val="Heading2"/>
                  <w:rPr>
                    <w:rFonts w:cs="Traditional Arabic"/>
                    <w:noProof w:val="0"/>
                    <w:rtl/>
                  </w:rPr>
                </w:pPr>
                <w:r>
                  <w:rPr>
                    <w:rStyle w:val="PageNumber"/>
                    <w:rFonts w:cs="Traditional Arabic"/>
                  </w:rPr>
                  <w:fldChar w:fldCharType="begin"/>
                </w:r>
                <w:r w:rsidR="001834E4">
                  <w:rPr>
                    <w:rStyle w:val="PageNumber"/>
                    <w:rFonts w:cs="Traditional Arabic"/>
                  </w:rPr>
                  <w:instrText xml:space="preserve"> PAGE </w:instrText>
                </w:r>
                <w:r>
                  <w:rPr>
                    <w:rStyle w:val="PageNumber"/>
                    <w:rFonts w:cs="Traditional Arabic"/>
                  </w:rPr>
                  <w:fldChar w:fldCharType="separate"/>
                </w:r>
                <w:r w:rsidR="00903427">
                  <w:rPr>
                    <w:rStyle w:val="PageNumber"/>
                    <w:rFonts w:cs="Traditional Arabic"/>
                    <w:rtl/>
                  </w:rPr>
                  <w:t>3</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981"/>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209E"/>
    <w:rsid w:val="0004247D"/>
    <w:rsid w:val="0004306D"/>
    <w:rsid w:val="000438F1"/>
    <w:rsid w:val="00044015"/>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068D"/>
    <w:rsid w:val="00071497"/>
    <w:rsid w:val="00071D6B"/>
    <w:rsid w:val="0007207E"/>
    <w:rsid w:val="00074F41"/>
    <w:rsid w:val="000760C9"/>
    <w:rsid w:val="00076B22"/>
    <w:rsid w:val="00076C31"/>
    <w:rsid w:val="00080B4B"/>
    <w:rsid w:val="00081C07"/>
    <w:rsid w:val="00081DDE"/>
    <w:rsid w:val="0008332C"/>
    <w:rsid w:val="0008510E"/>
    <w:rsid w:val="00087B94"/>
    <w:rsid w:val="00090B27"/>
    <w:rsid w:val="00092261"/>
    <w:rsid w:val="00093A87"/>
    <w:rsid w:val="00093D38"/>
    <w:rsid w:val="00093E6A"/>
    <w:rsid w:val="00094BA7"/>
    <w:rsid w:val="00097B52"/>
    <w:rsid w:val="000A129C"/>
    <w:rsid w:val="000A1612"/>
    <w:rsid w:val="000A1C70"/>
    <w:rsid w:val="000A23C6"/>
    <w:rsid w:val="000A28C5"/>
    <w:rsid w:val="000A2AAC"/>
    <w:rsid w:val="000A346F"/>
    <w:rsid w:val="000A42CA"/>
    <w:rsid w:val="000A44E1"/>
    <w:rsid w:val="000A5D9D"/>
    <w:rsid w:val="000A71BF"/>
    <w:rsid w:val="000A7C38"/>
    <w:rsid w:val="000A7D94"/>
    <w:rsid w:val="000B13B4"/>
    <w:rsid w:val="000B13EE"/>
    <w:rsid w:val="000B16D9"/>
    <w:rsid w:val="000B179D"/>
    <w:rsid w:val="000B3100"/>
    <w:rsid w:val="000B3FA9"/>
    <w:rsid w:val="000B4B63"/>
    <w:rsid w:val="000B5209"/>
    <w:rsid w:val="000B5723"/>
    <w:rsid w:val="000B598F"/>
    <w:rsid w:val="000B6DE2"/>
    <w:rsid w:val="000B6FDF"/>
    <w:rsid w:val="000C0AA1"/>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251"/>
    <w:rsid w:val="000D0D8C"/>
    <w:rsid w:val="000D1E0D"/>
    <w:rsid w:val="000D21F3"/>
    <w:rsid w:val="000D24FD"/>
    <w:rsid w:val="000D298D"/>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4ADC"/>
    <w:rsid w:val="000E4DE3"/>
    <w:rsid w:val="000E56FB"/>
    <w:rsid w:val="000E58EF"/>
    <w:rsid w:val="000E5F10"/>
    <w:rsid w:val="000E74A9"/>
    <w:rsid w:val="000F0637"/>
    <w:rsid w:val="000F186C"/>
    <w:rsid w:val="000F1BBC"/>
    <w:rsid w:val="000F1D3D"/>
    <w:rsid w:val="000F3E52"/>
    <w:rsid w:val="000F4B08"/>
    <w:rsid w:val="000F653D"/>
    <w:rsid w:val="000F7488"/>
    <w:rsid w:val="000F7A32"/>
    <w:rsid w:val="00101A3C"/>
    <w:rsid w:val="00101F85"/>
    <w:rsid w:val="001027C6"/>
    <w:rsid w:val="00103807"/>
    <w:rsid w:val="001038EB"/>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21ED"/>
    <w:rsid w:val="001223B7"/>
    <w:rsid w:val="00122F75"/>
    <w:rsid w:val="001245A0"/>
    <w:rsid w:val="00124A17"/>
    <w:rsid w:val="001254A6"/>
    <w:rsid w:val="00125BB3"/>
    <w:rsid w:val="00126E5A"/>
    <w:rsid w:val="0012778C"/>
    <w:rsid w:val="00130097"/>
    <w:rsid w:val="00131206"/>
    <w:rsid w:val="0013184B"/>
    <w:rsid w:val="001330B2"/>
    <w:rsid w:val="00134E16"/>
    <w:rsid w:val="001361C3"/>
    <w:rsid w:val="00136449"/>
    <w:rsid w:val="0013654B"/>
    <w:rsid w:val="00136E98"/>
    <w:rsid w:val="00137498"/>
    <w:rsid w:val="00141D00"/>
    <w:rsid w:val="001421EF"/>
    <w:rsid w:val="00142F2F"/>
    <w:rsid w:val="00143A3E"/>
    <w:rsid w:val="00143B91"/>
    <w:rsid w:val="001452D0"/>
    <w:rsid w:val="001456DB"/>
    <w:rsid w:val="001468F2"/>
    <w:rsid w:val="00146E53"/>
    <w:rsid w:val="0015038E"/>
    <w:rsid w:val="001521BC"/>
    <w:rsid w:val="001526AE"/>
    <w:rsid w:val="001531B5"/>
    <w:rsid w:val="0015566F"/>
    <w:rsid w:val="00155D47"/>
    <w:rsid w:val="0015617F"/>
    <w:rsid w:val="00156385"/>
    <w:rsid w:val="00161BAF"/>
    <w:rsid w:val="00162789"/>
    <w:rsid w:val="0016420A"/>
    <w:rsid w:val="00165636"/>
    <w:rsid w:val="00165A73"/>
    <w:rsid w:val="0016613C"/>
    <w:rsid w:val="00166C83"/>
    <w:rsid w:val="00167176"/>
    <w:rsid w:val="001678A5"/>
    <w:rsid w:val="00171095"/>
    <w:rsid w:val="00171952"/>
    <w:rsid w:val="001719D2"/>
    <w:rsid w:val="00172F6E"/>
    <w:rsid w:val="00173006"/>
    <w:rsid w:val="00173017"/>
    <w:rsid w:val="0017372E"/>
    <w:rsid w:val="00173DAB"/>
    <w:rsid w:val="00175392"/>
    <w:rsid w:val="00175E35"/>
    <w:rsid w:val="001761CF"/>
    <w:rsid w:val="001765A6"/>
    <w:rsid w:val="001771FE"/>
    <w:rsid w:val="00180442"/>
    <w:rsid w:val="00182D3F"/>
    <w:rsid w:val="001834E4"/>
    <w:rsid w:val="00183975"/>
    <w:rsid w:val="00183CA9"/>
    <w:rsid w:val="001843F7"/>
    <w:rsid w:val="00184F3B"/>
    <w:rsid w:val="00185636"/>
    <w:rsid w:val="00186442"/>
    <w:rsid w:val="00187ABF"/>
    <w:rsid w:val="001911FE"/>
    <w:rsid w:val="0019206C"/>
    <w:rsid w:val="00192D83"/>
    <w:rsid w:val="00192E12"/>
    <w:rsid w:val="00193BE5"/>
    <w:rsid w:val="001951F2"/>
    <w:rsid w:val="001959AB"/>
    <w:rsid w:val="001960EC"/>
    <w:rsid w:val="00196E48"/>
    <w:rsid w:val="001976A0"/>
    <w:rsid w:val="001A0559"/>
    <w:rsid w:val="001A0BF7"/>
    <w:rsid w:val="001A181F"/>
    <w:rsid w:val="001A22A9"/>
    <w:rsid w:val="001A2835"/>
    <w:rsid w:val="001A435D"/>
    <w:rsid w:val="001A4799"/>
    <w:rsid w:val="001A48E5"/>
    <w:rsid w:val="001A5C43"/>
    <w:rsid w:val="001B0980"/>
    <w:rsid w:val="001B1E94"/>
    <w:rsid w:val="001B1F61"/>
    <w:rsid w:val="001B22DC"/>
    <w:rsid w:val="001B431E"/>
    <w:rsid w:val="001B456D"/>
    <w:rsid w:val="001B5A28"/>
    <w:rsid w:val="001B5ECF"/>
    <w:rsid w:val="001B6197"/>
    <w:rsid w:val="001B61A0"/>
    <w:rsid w:val="001B65A7"/>
    <w:rsid w:val="001B79A0"/>
    <w:rsid w:val="001C067B"/>
    <w:rsid w:val="001C162C"/>
    <w:rsid w:val="001C1FBE"/>
    <w:rsid w:val="001C2A64"/>
    <w:rsid w:val="001C2C9F"/>
    <w:rsid w:val="001C2CEF"/>
    <w:rsid w:val="001C2D30"/>
    <w:rsid w:val="001C3C75"/>
    <w:rsid w:val="001C548D"/>
    <w:rsid w:val="001C58CF"/>
    <w:rsid w:val="001C5FC8"/>
    <w:rsid w:val="001C6D2D"/>
    <w:rsid w:val="001C795F"/>
    <w:rsid w:val="001D01AB"/>
    <w:rsid w:val="001D08DD"/>
    <w:rsid w:val="001D0DBF"/>
    <w:rsid w:val="001D1229"/>
    <w:rsid w:val="001D1B18"/>
    <w:rsid w:val="001D200C"/>
    <w:rsid w:val="001D207B"/>
    <w:rsid w:val="001D304C"/>
    <w:rsid w:val="001D33DC"/>
    <w:rsid w:val="001D4E01"/>
    <w:rsid w:val="001D6237"/>
    <w:rsid w:val="001D78FC"/>
    <w:rsid w:val="001D7F57"/>
    <w:rsid w:val="001E07BD"/>
    <w:rsid w:val="001E08A3"/>
    <w:rsid w:val="001E2E86"/>
    <w:rsid w:val="001E4798"/>
    <w:rsid w:val="001E4E09"/>
    <w:rsid w:val="001E539A"/>
    <w:rsid w:val="001E5782"/>
    <w:rsid w:val="001E5AE6"/>
    <w:rsid w:val="001E7AC3"/>
    <w:rsid w:val="001E7F87"/>
    <w:rsid w:val="001F1376"/>
    <w:rsid w:val="001F1FF1"/>
    <w:rsid w:val="001F3122"/>
    <w:rsid w:val="001F3556"/>
    <w:rsid w:val="001F365C"/>
    <w:rsid w:val="001F4566"/>
    <w:rsid w:val="001F5BB9"/>
    <w:rsid w:val="001F5DA5"/>
    <w:rsid w:val="001F65A0"/>
    <w:rsid w:val="001F6FF5"/>
    <w:rsid w:val="001F7076"/>
    <w:rsid w:val="001F73AC"/>
    <w:rsid w:val="001F78ED"/>
    <w:rsid w:val="00202B8E"/>
    <w:rsid w:val="00203071"/>
    <w:rsid w:val="002037F7"/>
    <w:rsid w:val="00203FA0"/>
    <w:rsid w:val="0020411B"/>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226EB"/>
    <w:rsid w:val="002229F0"/>
    <w:rsid w:val="002236D6"/>
    <w:rsid w:val="00224B96"/>
    <w:rsid w:val="002257C7"/>
    <w:rsid w:val="00225974"/>
    <w:rsid w:val="00226C9B"/>
    <w:rsid w:val="00227448"/>
    <w:rsid w:val="00233F5D"/>
    <w:rsid w:val="00234766"/>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7682"/>
    <w:rsid w:val="0024783B"/>
    <w:rsid w:val="00247922"/>
    <w:rsid w:val="00247BD3"/>
    <w:rsid w:val="00247D81"/>
    <w:rsid w:val="00250668"/>
    <w:rsid w:val="00250FB8"/>
    <w:rsid w:val="0025463C"/>
    <w:rsid w:val="00255082"/>
    <w:rsid w:val="00256042"/>
    <w:rsid w:val="00257E4E"/>
    <w:rsid w:val="00260BCD"/>
    <w:rsid w:val="00262233"/>
    <w:rsid w:val="002622A4"/>
    <w:rsid w:val="002638F2"/>
    <w:rsid w:val="00265278"/>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C86"/>
    <w:rsid w:val="00276D32"/>
    <w:rsid w:val="002773A6"/>
    <w:rsid w:val="0027770E"/>
    <w:rsid w:val="00277A61"/>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598E"/>
    <w:rsid w:val="00295FBE"/>
    <w:rsid w:val="00296366"/>
    <w:rsid w:val="0029655B"/>
    <w:rsid w:val="0029753D"/>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0CC6"/>
    <w:rsid w:val="002B516E"/>
    <w:rsid w:val="002B5E2D"/>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1296"/>
    <w:rsid w:val="002E1DA9"/>
    <w:rsid w:val="002E2454"/>
    <w:rsid w:val="002E2CF2"/>
    <w:rsid w:val="002E3A88"/>
    <w:rsid w:val="002E3C7C"/>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B66"/>
    <w:rsid w:val="00303D1E"/>
    <w:rsid w:val="00304596"/>
    <w:rsid w:val="00304630"/>
    <w:rsid w:val="00305579"/>
    <w:rsid w:val="00305A52"/>
    <w:rsid w:val="00306851"/>
    <w:rsid w:val="00306DD9"/>
    <w:rsid w:val="00307058"/>
    <w:rsid w:val="00307418"/>
    <w:rsid w:val="0031479C"/>
    <w:rsid w:val="00316313"/>
    <w:rsid w:val="00317B8B"/>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4E12"/>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21AD"/>
    <w:rsid w:val="0038328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5282"/>
    <w:rsid w:val="00395E85"/>
    <w:rsid w:val="00396629"/>
    <w:rsid w:val="00396A25"/>
    <w:rsid w:val="00396B9D"/>
    <w:rsid w:val="003A0B50"/>
    <w:rsid w:val="003A2A5B"/>
    <w:rsid w:val="003A2D02"/>
    <w:rsid w:val="003A43EF"/>
    <w:rsid w:val="003A4727"/>
    <w:rsid w:val="003A49BF"/>
    <w:rsid w:val="003A4E1E"/>
    <w:rsid w:val="003A5B11"/>
    <w:rsid w:val="003A5B60"/>
    <w:rsid w:val="003A5C98"/>
    <w:rsid w:val="003A5F1D"/>
    <w:rsid w:val="003A6943"/>
    <w:rsid w:val="003A77E8"/>
    <w:rsid w:val="003B01E6"/>
    <w:rsid w:val="003B034D"/>
    <w:rsid w:val="003B10B5"/>
    <w:rsid w:val="003B14CA"/>
    <w:rsid w:val="003B2615"/>
    <w:rsid w:val="003B2DDA"/>
    <w:rsid w:val="003B3355"/>
    <w:rsid w:val="003B46FC"/>
    <w:rsid w:val="003B51D1"/>
    <w:rsid w:val="003B60B4"/>
    <w:rsid w:val="003B6948"/>
    <w:rsid w:val="003B6FE0"/>
    <w:rsid w:val="003C08CF"/>
    <w:rsid w:val="003C3264"/>
    <w:rsid w:val="003C3C58"/>
    <w:rsid w:val="003C3FFB"/>
    <w:rsid w:val="003C594B"/>
    <w:rsid w:val="003C6575"/>
    <w:rsid w:val="003C6597"/>
    <w:rsid w:val="003C6756"/>
    <w:rsid w:val="003C6830"/>
    <w:rsid w:val="003C693A"/>
    <w:rsid w:val="003C6D63"/>
    <w:rsid w:val="003C74E3"/>
    <w:rsid w:val="003C7653"/>
    <w:rsid w:val="003C7C89"/>
    <w:rsid w:val="003C7F05"/>
    <w:rsid w:val="003D11D0"/>
    <w:rsid w:val="003D14BA"/>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7B5F"/>
    <w:rsid w:val="003F04FE"/>
    <w:rsid w:val="003F072B"/>
    <w:rsid w:val="003F0A61"/>
    <w:rsid w:val="003F1AA7"/>
    <w:rsid w:val="003F1B42"/>
    <w:rsid w:val="003F236C"/>
    <w:rsid w:val="003F2B81"/>
    <w:rsid w:val="003F2D9B"/>
    <w:rsid w:val="003F5F15"/>
    <w:rsid w:val="003F631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1E68"/>
    <w:rsid w:val="0047297B"/>
    <w:rsid w:val="00472B71"/>
    <w:rsid w:val="0047317A"/>
    <w:rsid w:val="00473D4B"/>
    <w:rsid w:val="004742A3"/>
    <w:rsid w:val="0047448D"/>
    <w:rsid w:val="0047520D"/>
    <w:rsid w:val="004759D2"/>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1852"/>
    <w:rsid w:val="004921CD"/>
    <w:rsid w:val="0049367B"/>
    <w:rsid w:val="0049678B"/>
    <w:rsid w:val="004A00E7"/>
    <w:rsid w:val="004A154A"/>
    <w:rsid w:val="004A27BA"/>
    <w:rsid w:val="004A3ACD"/>
    <w:rsid w:val="004A4B7F"/>
    <w:rsid w:val="004A51FB"/>
    <w:rsid w:val="004A6B53"/>
    <w:rsid w:val="004A783C"/>
    <w:rsid w:val="004B11D3"/>
    <w:rsid w:val="004B1403"/>
    <w:rsid w:val="004B1D77"/>
    <w:rsid w:val="004B32F5"/>
    <w:rsid w:val="004B35C9"/>
    <w:rsid w:val="004B423E"/>
    <w:rsid w:val="004B43A0"/>
    <w:rsid w:val="004B4625"/>
    <w:rsid w:val="004B5974"/>
    <w:rsid w:val="004B6F3C"/>
    <w:rsid w:val="004B7085"/>
    <w:rsid w:val="004B7C92"/>
    <w:rsid w:val="004C1F72"/>
    <w:rsid w:val="004C214C"/>
    <w:rsid w:val="004C28C2"/>
    <w:rsid w:val="004C2E27"/>
    <w:rsid w:val="004C302F"/>
    <w:rsid w:val="004C3217"/>
    <w:rsid w:val="004C33EB"/>
    <w:rsid w:val="004C4FA8"/>
    <w:rsid w:val="004C59E8"/>
    <w:rsid w:val="004C6E79"/>
    <w:rsid w:val="004C7560"/>
    <w:rsid w:val="004D0928"/>
    <w:rsid w:val="004D0AB5"/>
    <w:rsid w:val="004D0B18"/>
    <w:rsid w:val="004D120F"/>
    <w:rsid w:val="004D16EE"/>
    <w:rsid w:val="004D1C23"/>
    <w:rsid w:val="004D23DF"/>
    <w:rsid w:val="004D2E5B"/>
    <w:rsid w:val="004D35A6"/>
    <w:rsid w:val="004D38B9"/>
    <w:rsid w:val="004D3956"/>
    <w:rsid w:val="004D42E0"/>
    <w:rsid w:val="004D463D"/>
    <w:rsid w:val="004D747C"/>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822"/>
    <w:rsid w:val="004F49D1"/>
    <w:rsid w:val="004F55F2"/>
    <w:rsid w:val="004F5702"/>
    <w:rsid w:val="004F6B42"/>
    <w:rsid w:val="00500A98"/>
    <w:rsid w:val="00500E6C"/>
    <w:rsid w:val="0050165A"/>
    <w:rsid w:val="0050260D"/>
    <w:rsid w:val="00505A2F"/>
    <w:rsid w:val="005061C0"/>
    <w:rsid w:val="00506588"/>
    <w:rsid w:val="00511166"/>
    <w:rsid w:val="005117E4"/>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36FA"/>
    <w:rsid w:val="0052529F"/>
    <w:rsid w:val="0052646B"/>
    <w:rsid w:val="00526566"/>
    <w:rsid w:val="00526B87"/>
    <w:rsid w:val="00527863"/>
    <w:rsid w:val="00532F18"/>
    <w:rsid w:val="00533396"/>
    <w:rsid w:val="00534CE1"/>
    <w:rsid w:val="00535788"/>
    <w:rsid w:val="0053603E"/>
    <w:rsid w:val="00536C95"/>
    <w:rsid w:val="005371EA"/>
    <w:rsid w:val="00540098"/>
    <w:rsid w:val="00541415"/>
    <w:rsid w:val="00542DD8"/>
    <w:rsid w:val="00543371"/>
    <w:rsid w:val="00543AF8"/>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1D"/>
    <w:rsid w:val="00560032"/>
    <w:rsid w:val="00563165"/>
    <w:rsid w:val="00564023"/>
    <w:rsid w:val="00564620"/>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341B"/>
    <w:rsid w:val="005B3E51"/>
    <w:rsid w:val="005B4615"/>
    <w:rsid w:val="005B6B29"/>
    <w:rsid w:val="005B75A9"/>
    <w:rsid w:val="005C11C7"/>
    <w:rsid w:val="005C230D"/>
    <w:rsid w:val="005C2613"/>
    <w:rsid w:val="005C29A5"/>
    <w:rsid w:val="005C315F"/>
    <w:rsid w:val="005C3E30"/>
    <w:rsid w:val="005C3E38"/>
    <w:rsid w:val="005C54D4"/>
    <w:rsid w:val="005C74AE"/>
    <w:rsid w:val="005D038F"/>
    <w:rsid w:val="005D0DF4"/>
    <w:rsid w:val="005D15BC"/>
    <w:rsid w:val="005D3369"/>
    <w:rsid w:val="005D4438"/>
    <w:rsid w:val="005D527E"/>
    <w:rsid w:val="005D771E"/>
    <w:rsid w:val="005E0A98"/>
    <w:rsid w:val="005E296A"/>
    <w:rsid w:val="005E3A24"/>
    <w:rsid w:val="005E491F"/>
    <w:rsid w:val="005E563B"/>
    <w:rsid w:val="005E66D3"/>
    <w:rsid w:val="005E78D5"/>
    <w:rsid w:val="005E7C88"/>
    <w:rsid w:val="005F228E"/>
    <w:rsid w:val="005F256D"/>
    <w:rsid w:val="005F452A"/>
    <w:rsid w:val="005F48F4"/>
    <w:rsid w:val="005F57A1"/>
    <w:rsid w:val="005F5C69"/>
    <w:rsid w:val="005F5D7D"/>
    <w:rsid w:val="005F653B"/>
    <w:rsid w:val="005F70D7"/>
    <w:rsid w:val="00601787"/>
    <w:rsid w:val="00601FF9"/>
    <w:rsid w:val="006023B8"/>
    <w:rsid w:val="006032BA"/>
    <w:rsid w:val="00603EEA"/>
    <w:rsid w:val="00604A30"/>
    <w:rsid w:val="00604FCF"/>
    <w:rsid w:val="006056CD"/>
    <w:rsid w:val="006063C6"/>
    <w:rsid w:val="006068BC"/>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D3B"/>
    <w:rsid w:val="006311E5"/>
    <w:rsid w:val="006322B0"/>
    <w:rsid w:val="006329BE"/>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71991"/>
    <w:rsid w:val="006724F9"/>
    <w:rsid w:val="00672E31"/>
    <w:rsid w:val="0067318D"/>
    <w:rsid w:val="00673D67"/>
    <w:rsid w:val="00674D5D"/>
    <w:rsid w:val="006763E6"/>
    <w:rsid w:val="0067662C"/>
    <w:rsid w:val="00676B60"/>
    <w:rsid w:val="00680D48"/>
    <w:rsid w:val="00683D86"/>
    <w:rsid w:val="006851A9"/>
    <w:rsid w:val="00685240"/>
    <w:rsid w:val="006877F5"/>
    <w:rsid w:val="00690A1C"/>
    <w:rsid w:val="006910AB"/>
    <w:rsid w:val="00691F5A"/>
    <w:rsid w:val="00691F98"/>
    <w:rsid w:val="00692338"/>
    <w:rsid w:val="00692557"/>
    <w:rsid w:val="00692E81"/>
    <w:rsid w:val="006935A2"/>
    <w:rsid w:val="00694D9D"/>
    <w:rsid w:val="00696A5B"/>
    <w:rsid w:val="00696E2F"/>
    <w:rsid w:val="00697C4A"/>
    <w:rsid w:val="00697D47"/>
    <w:rsid w:val="00697D4C"/>
    <w:rsid w:val="006A0BAF"/>
    <w:rsid w:val="006A2261"/>
    <w:rsid w:val="006A3446"/>
    <w:rsid w:val="006A4798"/>
    <w:rsid w:val="006B0C54"/>
    <w:rsid w:val="006B0DCE"/>
    <w:rsid w:val="006B161D"/>
    <w:rsid w:val="006B178B"/>
    <w:rsid w:val="006B1934"/>
    <w:rsid w:val="006B1F09"/>
    <w:rsid w:val="006B1F57"/>
    <w:rsid w:val="006B22BD"/>
    <w:rsid w:val="006B38E0"/>
    <w:rsid w:val="006B4530"/>
    <w:rsid w:val="006B47E1"/>
    <w:rsid w:val="006B4A74"/>
    <w:rsid w:val="006B4BE0"/>
    <w:rsid w:val="006B75A5"/>
    <w:rsid w:val="006B7650"/>
    <w:rsid w:val="006B770F"/>
    <w:rsid w:val="006B7D90"/>
    <w:rsid w:val="006C00F9"/>
    <w:rsid w:val="006C1764"/>
    <w:rsid w:val="006C4E62"/>
    <w:rsid w:val="006C5494"/>
    <w:rsid w:val="006C6BD1"/>
    <w:rsid w:val="006C6E84"/>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9EA"/>
    <w:rsid w:val="006F4C5E"/>
    <w:rsid w:val="006F4E5B"/>
    <w:rsid w:val="006F7148"/>
    <w:rsid w:val="006F73E5"/>
    <w:rsid w:val="006F7905"/>
    <w:rsid w:val="0070063C"/>
    <w:rsid w:val="00701ADB"/>
    <w:rsid w:val="007020CC"/>
    <w:rsid w:val="00704061"/>
    <w:rsid w:val="00705686"/>
    <w:rsid w:val="0070727C"/>
    <w:rsid w:val="007077E8"/>
    <w:rsid w:val="007108D7"/>
    <w:rsid w:val="0071186E"/>
    <w:rsid w:val="0071233E"/>
    <w:rsid w:val="007129AB"/>
    <w:rsid w:val="00713235"/>
    <w:rsid w:val="00713F39"/>
    <w:rsid w:val="007140A2"/>
    <w:rsid w:val="00715110"/>
    <w:rsid w:val="007153B7"/>
    <w:rsid w:val="0071572D"/>
    <w:rsid w:val="00716130"/>
    <w:rsid w:val="007164BE"/>
    <w:rsid w:val="00716C43"/>
    <w:rsid w:val="00720252"/>
    <w:rsid w:val="00720683"/>
    <w:rsid w:val="00721174"/>
    <w:rsid w:val="0072123C"/>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1641"/>
    <w:rsid w:val="007423C8"/>
    <w:rsid w:val="00742B20"/>
    <w:rsid w:val="00742F48"/>
    <w:rsid w:val="007438A1"/>
    <w:rsid w:val="007446C6"/>
    <w:rsid w:val="00745518"/>
    <w:rsid w:val="007458D6"/>
    <w:rsid w:val="0074590F"/>
    <w:rsid w:val="00746E2D"/>
    <w:rsid w:val="00747125"/>
    <w:rsid w:val="007477E7"/>
    <w:rsid w:val="007507BC"/>
    <w:rsid w:val="00752535"/>
    <w:rsid w:val="0075501C"/>
    <w:rsid w:val="007603EF"/>
    <w:rsid w:val="00761A1E"/>
    <w:rsid w:val="00762DFB"/>
    <w:rsid w:val="00766542"/>
    <w:rsid w:val="00767016"/>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3F64"/>
    <w:rsid w:val="00784039"/>
    <w:rsid w:val="00784CFA"/>
    <w:rsid w:val="00784D8E"/>
    <w:rsid w:val="007856A8"/>
    <w:rsid w:val="00785AA1"/>
    <w:rsid w:val="0078637A"/>
    <w:rsid w:val="007877D8"/>
    <w:rsid w:val="00790892"/>
    <w:rsid w:val="00793359"/>
    <w:rsid w:val="00794B81"/>
    <w:rsid w:val="00794DFC"/>
    <w:rsid w:val="00794E12"/>
    <w:rsid w:val="0079586B"/>
    <w:rsid w:val="00795BB7"/>
    <w:rsid w:val="00795C6A"/>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86A"/>
    <w:rsid w:val="007A7EFA"/>
    <w:rsid w:val="007B050C"/>
    <w:rsid w:val="007B17DC"/>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3EF4"/>
    <w:rsid w:val="007C47A0"/>
    <w:rsid w:val="007C4CDE"/>
    <w:rsid w:val="007C4E4E"/>
    <w:rsid w:val="007C58F2"/>
    <w:rsid w:val="007C5EA6"/>
    <w:rsid w:val="007C63D1"/>
    <w:rsid w:val="007C7CF4"/>
    <w:rsid w:val="007C7E4B"/>
    <w:rsid w:val="007C7F72"/>
    <w:rsid w:val="007D20BF"/>
    <w:rsid w:val="007D40A8"/>
    <w:rsid w:val="007D482B"/>
    <w:rsid w:val="007D5019"/>
    <w:rsid w:val="007D524F"/>
    <w:rsid w:val="007D555E"/>
    <w:rsid w:val="007D5950"/>
    <w:rsid w:val="007D74E9"/>
    <w:rsid w:val="007E185C"/>
    <w:rsid w:val="007E1BBF"/>
    <w:rsid w:val="007E203B"/>
    <w:rsid w:val="007E2B32"/>
    <w:rsid w:val="007E30E2"/>
    <w:rsid w:val="007E3C49"/>
    <w:rsid w:val="007E485B"/>
    <w:rsid w:val="007E7377"/>
    <w:rsid w:val="007E74C1"/>
    <w:rsid w:val="007F0A4D"/>
    <w:rsid w:val="007F356A"/>
    <w:rsid w:val="007F3599"/>
    <w:rsid w:val="007F3D14"/>
    <w:rsid w:val="007F4467"/>
    <w:rsid w:val="007F45C5"/>
    <w:rsid w:val="007F47C5"/>
    <w:rsid w:val="007F5B89"/>
    <w:rsid w:val="007F6A32"/>
    <w:rsid w:val="007F6D2F"/>
    <w:rsid w:val="007F71D8"/>
    <w:rsid w:val="008006F6"/>
    <w:rsid w:val="008031A5"/>
    <w:rsid w:val="008051CC"/>
    <w:rsid w:val="00806F7C"/>
    <w:rsid w:val="0081005F"/>
    <w:rsid w:val="008106E3"/>
    <w:rsid w:val="0081131A"/>
    <w:rsid w:val="00811ED2"/>
    <w:rsid w:val="008148BD"/>
    <w:rsid w:val="008154E1"/>
    <w:rsid w:val="008176A7"/>
    <w:rsid w:val="008229FB"/>
    <w:rsid w:val="00822CD7"/>
    <w:rsid w:val="0082304A"/>
    <w:rsid w:val="00823B2A"/>
    <w:rsid w:val="00824230"/>
    <w:rsid w:val="00825509"/>
    <w:rsid w:val="00825DBB"/>
    <w:rsid w:val="00827454"/>
    <w:rsid w:val="008275D4"/>
    <w:rsid w:val="00830715"/>
    <w:rsid w:val="00831E44"/>
    <w:rsid w:val="00832358"/>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E45"/>
    <w:rsid w:val="00870FAA"/>
    <w:rsid w:val="00871B26"/>
    <w:rsid w:val="00871D7D"/>
    <w:rsid w:val="00871DC8"/>
    <w:rsid w:val="00871DE0"/>
    <w:rsid w:val="0087247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E89"/>
    <w:rsid w:val="00890FD3"/>
    <w:rsid w:val="00891BF3"/>
    <w:rsid w:val="00893C66"/>
    <w:rsid w:val="0089464B"/>
    <w:rsid w:val="008959CC"/>
    <w:rsid w:val="0089723B"/>
    <w:rsid w:val="008975F7"/>
    <w:rsid w:val="008A1B64"/>
    <w:rsid w:val="008A2271"/>
    <w:rsid w:val="008A3149"/>
    <w:rsid w:val="008A3D87"/>
    <w:rsid w:val="008A54F2"/>
    <w:rsid w:val="008A5B44"/>
    <w:rsid w:val="008A5D77"/>
    <w:rsid w:val="008A62B0"/>
    <w:rsid w:val="008B0471"/>
    <w:rsid w:val="008B0943"/>
    <w:rsid w:val="008B1304"/>
    <w:rsid w:val="008B22AF"/>
    <w:rsid w:val="008B36E0"/>
    <w:rsid w:val="008B3AAD"/>
    <w:rsid w:val="008B414E"/>
    <w:rsid w:val="008B4854"/>
    <w:rsid w:val="008B60A4"/>
    <w:rsid w:val="008B77A7"/>
    <w:rsid w:val="008B7CE1"/>
    <w:rsid w:val="008C04A1"/>
    <w:rsid w:val="008C2D94"/>
    <w:rsid w:val="008C574E"/>
    <w:rsid w:val="008C5A45"/>
    <w:rsid w:val="008D0995"/>
    <w:rsid w:val="008D1B9A"/>
    <w:rsid w:val="008D202F"/>
    <w:rsid w:val="008D3CB6"/>
    <w:rsid w:val="008D4314"/>
    <w:rsid w:val="008D55E8"/>
    <w:rsid w:val="008E1050"/>
    <w:rsid w:val="008E3453"/>
    <w:rsid w:val="008E3D48"/>
    <w:rsid w:val="008E536D"/>
    <w:rsid w:val="008E5A4F"/>
    <w:rsid w:val="008E5FBD"/>
    <w:rsid w:val="008E6E42"/>
    <w:rsid w:val="008E77F8"/>
    <w:rsid w:val="008F098C"/>
    <w:rsid w:val="008F17C0"/>
    <w:rsid w:val="008F1A76"/>
    <w:rsid w:val="008F25D3"/>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427"/>
    <w:rsid w:val="00903515"/>
    <w:rsid w:val="00903B6D"/>
    <w:rsid w:val="00906337"/>
    <w:rsid w:val="00910476"/>
    <w:rsid w:val="00911EE3"/>
    <w:rsid w:val="009136A2"/>
    <w:rsid w:val="00914036"/>
    <w:rsid w:val="00914D79"/>
    <w:rsid w:val="00915141"/>
    <w:rsid w:val="009151DE"/>
    <w:rsid w:val="00915535"/>
    <w:rsid w:val="00915C36"/>
    <w:rsid w:val="009166AB"/>
    <w:rsid w:val="00916D2F"/>
    <w:rsid w:val="009173E1"/>
    <w:rsid w:val="00917BAE"/>
    <w:rsid w:val="0092053C"/>
    <w:rsid w:val="00921C20"/>
    <w:rsid w:val="00921D0E"/>
    <w:rsid w:val="00923E1C"/>
    <w:rsid w:val="00924F11"/>
    <w:rsid w:val="00925CC5"/>
    <w:rsid w:val="00926601"/>
    <w:rsid w:val="00926D55"/>
    <w:rsid w:val="00926E04"/>
    <w:rsid w:val="00927B77"/>
    <w:rsid w:val="009300CC"/>
    <w:rsid w:val="00930194"/>
    <w:rsid w:val="00930682"/>
    <w:rsid w:val="00930F3E"/>
    <w:rsid w:val="009317A8"/>
    <w:rsid w:val="00931B16"/>
    <w:rsid w:val="00931D02"/>
    <w:rsid w:val="00932026"/>
    <w:rsid w:val="00932219"/>
    <w:rsid w:val="00933F6E"/>
    <w:rsid w:val="00934C32"/>
    <w:rsid w:val="0093573C"/>
    <w:rsid w:val="009358D6"/>
    <w:rsid w:val="00935CC2"/>
    <w:rsid w:val="00940174"/>
    <w:rsid w:val="00940256"/>
    <w:rsid w:val="009409F8"/>
    <w:rsid w:val="00941A0F"/>
    <w:rsid w:val="00942176"/>
    <w:rsid w:val="009421BC"/>
    <w:rsid w:val="009426D1"/>
    <w:rsid w:val="0094275C"/>
    <w:rsid w:val="009428FB"/>
    <w:rsid w:val="0094396A"/>
    <w:rsid w:val="00944014"/>
    <w:rsid w:val="00944486"/>
    <w:rsid w:val="00945597"/>
    <w:rsid w:val="00945F24"/>
    <w:rsid w:val="00946079"/>
    <w:rsid w:val="00946158"/>
    <w:rsid w:val="00946241"/>
    <w:rsid w:val="00946327"/>
    <w:rsid w:val="00946FA1"/>
    <w:rsid w:val="009471F9"/>
    <w:rsid w:val="00947549"/>
    <w:rsid w:val="009503DB"/>
    <w:rsid w:val="00952F57"/>
    <w:rsid w:val="009543B2"/>
    <w:rsid w:val="0095524B"/>
    <w:rsid w:val="00956AAE"/>
    <w:rsid w:val="00957390"/>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90A72"/>
    <w:rsid w:val="0099248E"/>
    <w:rsid w:val="00992F5E"/>
    <w:rsid w:val="00993A29"/>
    <w:rsid w:val="00994913"/>
    <w:rsid w:val="00994ECF"/>
    <w:rsid w:val="00995D5E"/>
    <w:rsid w:val="00996234"/>
    <w:rsid w:val="00996931"/>
    <w:rsid w:val="00996DE5"/>
    <w:rsid w:val="0099700A"/>
    <w:rsid w:val="009A0185"/>
    <w:rsid w:val="009A0ABF"/>
    <w:rsid w:val="009A1507"/>
    <w:rsid w:val="009A1551"/>
    <w:rsid w:val="009A1CA5"/>
    <w:rsid w:val="009A20C2"/>
    <w:rsid w:val="009A25DA"/>
    <w:rsid w:val="009A3D68"/>
    <w:rsid w:val="009A44D9"/>
    <w:rsid w:val="009A4AE9"/>
    <w:rsid w:val="009A6826"/>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7813"/>
    <w:rsid w:val="009D7ABA"/>
    <w:rsid w:val="009E0D0D"/>
    <w:rsid w:val="009E2EF9"/>
    <w:rsid w:val="009E4118"/>
    <w:rsid w:val="009E4A65"/>
    <w:rsid w:val="009E4C3B"/>
    <w:rsid w:val="009E5674"/>
    <w:rsid w:val="009E6139"/>
    <w:rsid w:val="009E686B"/>
    <w:rsid w:val="009E782F"/>
    <w:rsid w:val="009F00BF"/>
    <w:rsid w:val="009F0288"/>
    <w:rsid w:val="009F0768"/>
    <w:rsid w:val="009F1975"/>
    <w:rsid w:val="009F1BA4"/>
    <w:rsid w:val="009F4096"/>
    <w:rsid w:val="009F421A"/>
    <w:rsid w:val="009F5DE0"/>
    <w:rsid w:val="009F7911"/>
    <w:rsid w:val="00A0017E"/>
    <w:rsid w:val="00A0023D"/>
    <w:rsid w:val="00A00564"/>
    <w:rsid w:val="00A00697"/>
    <w:rsid w:val="00A01786"/>
    <w:rsid w:val="00A01953"/>
    <w:rsid w:val="00A0206D"/>
    <w:rsid w:val="00A0271E"/>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1DA"/>
    <w:rsid w:val="00A2183A"/>
    <w:rsid w:val="00A21E12"/>
    <w:rsid w:val="00A22AFA"/>
    <w:rsid w:val="00A22B1E"/>
    <w:rsid w:val="00A24AEB"/>
    <w:rsid w:val="00A24C34"/>
    <w:rsid w:val="00A26966"/>
    <w:rsid w:val="00A27E35"/>
    <w:rsid w:val="00A302F0"/>
    <w:rsid w:val="00A3049E"/>
    <w:rsid w:val="00A30A88"/>
    <w:rsid w:val="00A317B0"/>
    <w:rsid w:val="00A32B91"/>
    <w:rsid w:val="00A32F01"/>
    <w:rsid w:val="00A330C5"/>
    <w:rsid w:val="00A342F4"/>
    <w:rsid w:val="00A3441F"/>
    <w:rsid w:val="00A42593"/>
    <w:rsid w:val="00A42F0A"/>
    <w:rsid w:val="00A438C6"/>
    <w:rsid w:val="00A44DCE"/>
    <w:rsid w:val="00A45F98"/>
    <w:rsid w:val="00A47899"/>
    <w:rsid w:val="00A47A3A"/>
    <w:rsid w:val="00A47EB7"/>
    <w:rsid w:val="00A47FC5"/>
    <w:rsid w:val="00A50E24"/>
    <w:rsid w:val="00A515FA"/>
    <w:rsid w:val="00A5187A"/>
    <w:rsid w:val="00A52AA0"/>
    <w:rsid w:val="00A53000"/>
    <w:rsid w:val="00A537D7"/>
    <w:rsid w:val="00A54909"/>
    <w:rsid w:val="00A54945"/>
    <w:rsid w:val="00A54BF1"/>
    <w:rsid w:val="00A55DFB"/>
    <w:rsid w:val="00A56957"/>
    <w:rsid w:val="00A60F33"/>
    <w:rsid w:val="00A631D5"/>
    <w:rsid w:val="00A637DF"/>
    <w:rsid w:val="00A639E1"/>
    <w:rsid w:val="00A63F74"/>
    <w:rsid w:val="00A640BE"/>
    <w:rsid w:val="00A641AC"/>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3676"/>
    <w:rsid w:val="00A84975"/>
    <w:rsid w:val="00A84E57"/>
    <w:rsid w:val="00A84E5C"/>
    <w:rsid w:val="00A868EA"/>
    <w:rsid w:val="00A86997"/>
    <w:rsid w:val="00A90B51"/>
    <w:rsid w:val="00A918DA"/>
    <w:rsid w:val="00A929A9"/>
    <w:rsid w:val="00A93A1F"/>
    <w:rsid w:val="00A94ACC"/>
    <w:rsid w:val="00A95A1E"/>
    <w:rsid w:val="00A95A2B"/>
    <w:rsid w:val="00A96378"/>
    <w:rsid w:val="00A96745"/>
    <w:rsid w:val="00A96785"/>
    <w:rsid w:val="00A97913"/>
    <w:rsid w:val="00A97E45"/>
    <w:rsid w:val="00AA08D9"/>
    <w:rsid w:val="00AA0CB7"/>
    <w:rsid w:val="00AA0DF5"/>
    <w:rsid w:val="00AA1F82"/>
    <w:rsid w:val="00AA20CF"/>
    <w:rsid w:val="00AA2B14"/>
    <w:rsid w:val="00AA3023"/>
    <w:rsid w:val="00AA33BF"/>
    <w:rsid w:val="00AA4F42"/>
    <w:rsid w:val="00AA519A"/>
    <w:rsid w:val="00AA594B"/>
    <w:rsid w:val="00AA5D38"/>
    <w:rsid w:val="00AA5E22"/>
    <w:rsid w:val="00AA75F0"/>
    <w:rsid w:val="00AA7D49"/>
    <w:rsid w:val="00AA7F97"/>
    <w:rsid w:val="00AB3176"/>
    <w:rsid w:val="00AB3BD4"/>
    <w:rsid w:val="00AB3CC1"/>
    <w:rsid w:val="00AB56B7"/>
    <w:rsid w:val="00AB6233"/>
    <w:rsid w:val="00AB675D"/>
    <w:rsid w:val="00AB6D4E"/>
    <w:rsid w:val="00AB7DCE"/>
    <w:rsid w:val="00AC105F"/>
    <w:rsid w:val="00AC24B5"/>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4ADE"/>
    <w:rsid w:val="00AE6055"/>
    <w:rsid w:val="00AE6DF0"/>
    <w:rsid w:val="00AE7206"/>
    <w:rsid w:val="00AF01DA"/>
    <w:rsid w:val="00AF05AE"/>
    <w:rsid w:val="00AF1087"/>
    <w:rsid w:val="00AF2305"/>
    <w:rsid w:val="00AF2D18"/>
    <w:rsid w:val="00AF304C"/>
    <w:rsid w:val="00AF3107"/>
    <w:rsid w:val="00AF4454"/>
    <w:rsid w:val="00AF65E2"/>
    <w:rsid w:val="00AF6EC5"/>
    <w:rsid w:val="00AF7261"/>
    <w:rsid w:val="00AF7EA8"/>
    <w:rsid w:val="00B0048E"/>
    <w:rsid w:val="00B01045"/>
    <w:rsid w:val="00B01442"/>
    <w:rsid w:val="00B03E0E"/>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91E"/>
    <w:rsid w:val="00B33A30"/>
    <w:rsid w:val="00B35009"/>
    <w:rsid w:val="00B37706"/>
    <w:rsid w:val="00B40B15"/>
    <w:rsid w:val="00B40D8A"/>
    <w:rsid w:val="00B40EF5"/>
    <w:rsid w:val="00B42442"/>
    <w:rsid w:val="00B44F4C"/>
    <w:rsid w:val="00B459B9"/>
    <w:rsid w:val="00B46510"/>
    <w:rsid w:val="00B46A34"/>
    <w:rsid w:val="00B46E13"/>
    <w:rsid w:val="00B473AA"/>
    <w:rsid w:val="00B474A6"/>
    <w:rsid w:val="00B47663"/>
    <w:rsid w:val="00B47A21"/>
    <w:rsid w:val="00B47CBB"/>
    <w:rsid w:val="00B50EB6"/>
    <w:rsid w:val="00B5161E"/>
    <w:rsid w:val="00B516E1"/>
    <w:rsid w:val="00B5234E"/>
    <w:rsid w:val="00B52403"/>
    <w:rsid w:val="00B53292"/>
    <w:rsid w:val="00B5465B"/>
    <w:rsid w:val="00B562BD"/>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54C"/>
    <w:rsid w:val="00B779C2"/>
    <w:rsid w:val="00B801AD"/>
    <w:rsid w:val="00B8043C"/>
    <w:rsid w:val="00B80FF5"/>
    <w:rsid w:val="00B8101E"/>
    <w:rsid w:val="00B81227"/>
    <w:rsid w:val="00B81CFC"/>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2015"/>
    <w:rsid w:val="00BA33C3"/>
    <w:rsid w:val="00BA4489"/>
    <w:rsid w:val="00BA6B89"/>
    <w:rsid w:val="00BB0303"/>
    <w:rsid w:val="00BB06FE"/>
    <w:rsid w:val="00BB0700"/>
    <w:rsid w:val="00BB08BA"/>
    <w:rsid w:val="00BB0A05"/>
    <w:rsid w:val="00BB11A8"/>
    <w:rsid w:val="00BB4F1E"/>
    <w:rsid w:val="00BB5224"/>
    <w:rsid w:val="00BB6960"/>
    <w:rsid w:val="00BB6B19"/>
    <w:rsid w:val="00BB6EA7"/>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B30"/>
    <w:rsid w:val="00BD32EC"/>
    <w:rsid w:val="00BD4A7C"/>
    <w:rsid w:val="00BD5DEB"/>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23BD"/>
    <w:rsid w:val="00C0294F"/>
    <w:rsid w:val="00C029C8"/>
    <w:rsid w:val="00C03452"/>
    <w:rsid w:val="00C041FB"/>
    <w:rsid w:val="00C05C13"/>
    <w:rsid w:val="00C05FA5"/>
    <w:rsid w:val="00C07932"/>
    <w:rsid w:val="00C07A15"/>
    <w:rsid w:val="00C07E38"/>
    <w:rsid w:val="00C12DE4"/>
    <w:rsid w:val="00C139A4"/>
    <w:rsid w:val="00C14EC6"/>
    <w:rsid w:val="00C1640A"/>
    <w:rsid w:val="00C171FE"/>
    <w:rsid w:val="00C2007E"/>
    <w:rsid w:val="00C21019"/>
    <w:rsid w:val="00C217A5"/>
    <w:rsid w:val="00C21AC6"/>
    <w:rsid w:val="00C236DB"/>
    <w:rsid w:val="00C23978"/>
    <w:rsid w:val="00C24441"/>
    <w:rsid w:val="00C247AC"/>
    <w:rsid w:val="00C25E5A"/>
    <w:rsid w:val="00C265FD"/>
    <w:rsid w:val="00C275D5"/>
    <w:rsid w:val="00C3010D"/>
    <w:rsid w:val="00C3016C"/>
    <w:rsid w:val="00C30EB1"/>
    <w:rsid w:val="00C31023"/>
    <w:rsid w:val="00C31A3E"/>
    <w:rsid w:val="00C33581"/>
    <w:rsid w:val="00C33CAF"/>
    <w:rsid w:val="00C33F9F"/>
    <w:rsid w:val="00C346F3"/>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F82"/>
    <w:rsid w:val="00C50B97"/>
    <w:rsid w:val="00C514FA"/>
    <w:rsid w:val="00C53039"/>
    <w:rsid w:val="00C539CD"/>
    <w:rsid w:val="00C55253"/>
    <w:rsid w:val="00C56229"/>
    <w:rsid w:val="00C56BA1"/>
    <w:rsid w:val="00C57273"/>
    <w:rsid w:val="00C6315E"/>
    <w:rsid w:val="00C63584"/>
    <w:rsid w:val="00C6384B"/>
    <w:rsid w:val="00C64829"/>
    <w:rsid w:val="00C64E55"/>
    <w:rsid w:val="00C65669"/>
    <w:rsid w:val="00C67A75"/>
    <w:rsid w:val="00C70547"/>
    <w:rsid w:val="00C70D12"/>
    <w:rsid w:val="00C71515"/>
    <w:rsid w:val="00C71D00"/>
    <w:rsid w:val="00C728C2"/>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5C"/>
    <w:rsid w:val="00CA248D"/>
    <w:rsid w:val="00CA29DA"/>
    <w:rsid w:val="00CA2BB4"/>
    <w:rsid w:val="00CA3449"/>
    <w:rsid w:val="00CA349F"/>
    <w:rsid w:val="00CA3AAD"/>
    <w:rsid w:val="00CA59D2"/>
    <w:rsid w:val="00CA5DEF"/>
    <w:rsid w:val="00CA5F95"/>
    <w:rsid w:val="00CA6203"/>
    <w:rsid w:val="00CA6710"/>
    <w:rsid w:val="00CA6913"/>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658"/>
    <w:rsid w:val="00CE4ABA"/>
    <w:rsid w:val="00CE53F6"/>
    <w:rsid w:val="00CE5DF6"/>
    <w:rsid w:val="00CE620A"/>
    <w:rsid w:val="00CE663B"/>
    <w:rsid w:val="00CE67C3"/>
    <w:rsid w:val="00CE69BC"/>
    <w:rsid w:val="00CE79B0"/>
    <w:rsid w:val="00CE7BB5"/>
    <w:rsid w:val="00CF02B5"/>
    <w:rsid w:val="00CF0830"/>
    <w:rsid w:val="00CF177F"/>
    <w:rsid w:val="00CF1EDC"/>
    <w:rsid w:val="00CF3462"/>
    <w:rsid w:val="00CF5F11"/>
    <w:rsid w:val="00D02119"/>
    <w:rsid w:val="00D02967"/>
    <w:rsid w:val="00D0455F"/>
    <w:rsid w:val="00D103D5"/>
    <w:rsid w:val="00D1078A"/>
    <w:rsid w:val="00D10947"/>
    <w:rsid w:val="00D10AA2"/>
    <w:rsid w:val="00D11B55"/>
    <w:rsid w:val="00D1249B"/>
    <w:rsid w:val="00D12F9C"/>
    <w:rsid w:val="00D1355E"/>
    <w:rsid w:val="00D137B2"/>
    <w:rsid w:val="00D13861"/>
    <w:rsid w:val="00D14196"/>
    <w:rsid w:val="00D14484"/>
    <w:rsid w:val="00D1455B"/>
    <w:rsid w:val="00D14880"/>
    <w:rsid w:val="00D148EA"/>
    <w:rsid w:val="00D15A38"/>
    <w:rsid w:val="00D166B6"/>
    <w:rsid w:val="00D16C4F"/>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F60"/>
    <w:rsid w:val="00D340DB"/>
    <w:rsid w:val="00D34C1F"/>
    <w:rsid w:val="00D36BD9"/>
    <w:rsid w:val="00D37207"/>
    <w:rsid w:val="00D37363"/>
    <w:rsid w:val="00D37D01"/>
    <w:rsid w:val="00D37E9B"/>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6D7"/>
    <w:rsid w:val="00D62891"/>
    <w:rsid w:val="00D64462"/>
    <w:rsid w:val="00D64750"/>
    <w:rsid w:val="00D65A92"/>
    <w:rsid w:val="00D66DBB"/>
    <w:rsid w:val="00D72B9C"/>
    <w:rsid w:val="00D730DB"/>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ADB"/>
    <w:rsid w:val="00D930DB"/>
    <w:rsid w:val="00D952ED"/>
    <w:rsid w:val="00D9553C"/>
    <w:rsid w:val="00D95D9B"/>
    <w:rsid w:val="00D97309"/>
    <w:rsid w:val="00D974AE"/>
    <w:rsid w:val="00D975CE"/>
    <w:rsid w:val="00D97E1D"/>
    <w:rsid w:val="00DA032A"/>
    <w:rsid w:val="00DA04D2"/>
    <w:rsid w:val="00DA05E7"/>
    <w:rsid w:val="00DA0F2A"/>
    <w:rsid w:val="00DA2D88"/>
    <w:rsid w:val="00DA38F7"/>
    <w:rsid w:val="00DA489D"/>
    <w:rsid w:val="00DA4FB5"/>
    <w:rsid w:val="00DA58D7"/>
    <w:rsid w:val="00DA5B5F"/>
    <w:rsid w:val="00DA77E5"/>
    <w:rsid w:val="00DA7E7B"/>
    <w:rsid w:val="00DB0336"/>
    <w:rsid w:val="00DB0361"/>
    <w:rsid w:val="00DB1973"/>
    <w:rsid w:val="00DB39A6"/>
    <w:rsid w:val="00DB45F8"/>
    <w:rsid w:val="00DB4BB7"/>
    <w:rsid w:val="00DB4E73"/>
    <w:rsid w:val="00DB508C"/>
    <w:rsid w:val="00DB5D85"/>
    <w:rsid w:val="00DB64BF"/>
    <w:rsid w:val="00DB6875"/>
    <w:rsid w:val="00DC01D3"/>
    <w:rsid w:val="00DC0ACF"/>
    <w:rsid w:val="00DC207B"/>
    <w:rsid w:val="00DC247A"/>
    <w:rsid w:val="00DC2682"/>
    <w:rsid w:val="00DC3999"/>
    <w:rsid w:val="00DC3DE6"/>
    <w:rsid w:val="00DC46D4"/>
    <w:rsid w:val="00DC493D"/>
    <w:rsid w:val="00DD0D70"/>
    <w:rsid w:val="00DD14F4"/>
    <w:rsid w:val="00DD1B92"/>
    <w:rsid w:val="00DD1D0D"/>
    <w:rsid w:val="00DD29BA"/>
    <w:rsid w:val="00DD2F33"/>
    <w:rsid w:val="00DD31C5"/>
    <w:rsid w:val="00DD6666"/>
    <w:rsid w:val="00DD7D66"/>
    <w:rsid w:val="00DE1321"/>
    <w:rsid w:val="00DE2D95"/>
    <w:rsid w:val="00DE4880"/>
    <w:rsid w:val="00DE4D93"/>
    <w:rsid w:val="00DE6067"/>
    <w:rsid w:val="00DE750C"/>
    <w:rsid w:val="00DE7862"/>
    <w:rsid w:val="00DF0604"/>
    <w:rsid w:val="00DF1526"/>
    <w:rsid w:val="00DF189A"/>
    <w:rsid w:val="00DF20AD"/>
    <w:rsid w:val="00DF28A7"/>
    <w:rsid w:val="00DF4CFE"/>
    <w:rsid w:val="00DF571D"/>
    <w:rsid w:val="00DF57EE"/>
    <w:rsid w:val="00DF6AD3"/>
    <w:rsid w:val="00DF763C"/>
    <w:rsid w:val="00DF77C2"/>
    <w:rsid w:val="00DF7808"/>
    <w:rsid w:val="00DF7AC9"/>
    <w:rsid w:val="00E0050D"/>
    <w:rsid w:val="00E018F9"/>
    <w:rsid w:val="00E03E0A"/>
    <w:rsid w:val="00E03EDC"/>
    <w:rsid w:val="00E04664"/>
    <w:rsid w:val="00E07947"/>
    <w:rsid w:val="00E1024B"/>
    <w:rsid w:val="00E12C04"/>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4D8F"/>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16A1"/>
    <w:rsid w:val="00E41D59"/>
    <w:rsid w:val="00E41EC7"/>
    <w:rsid w:val="00E421DD"/>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995"/>
    <w:rsid w:val="00E5454A"/>
    <w:rsid w:val="00E55A6F"/>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9E0"/>
    <w:rsid w:val="00E7069E"/>
    <w:rsid w:val="00E709AB"/>
    <w:rsid w:val="00E71D6B"/>
    <w:rsid w:val="00E73467"/>
    <w:rsid w:val="00E73E4F"/>
    <w:rsid w:val="00E75BCE"/>
    <w:rsid w:val="00E76154"/>
    <w:rsid w:val="00E768DD"/>
    <w:rsid w:val="00E76D02"/>
    <w:rsid w:val="00E80C1F"/>
    <w:rsid w:val="00E81137"/>
    <w:rsid w:val="00E8147C"/>
    <w:rsid w:val="00E81768"/>
    <w:rsid w:val="00E829C1"/>
    <w:rsid w:val="00E8365C"/>
    <w:rsid w:val="00E83860"/>
    <w:rsid w:val="00E83BFE"/>
    <w:rsid w:val="00E846F2"/>
    <w:rsid w:val="00E864BA"/>
    <w:rsid w:val="00E875AD"/>
    <w:rsid w:val="00E87AD1"/>
    <w:rsid w:val="00E87C06"/>
    <w:rsid w:val="00E87EBB"/>
    <w:rsid w:val="00E92951"/>
    <w:rsid w:val="00E93BC2"/>
    <w:rsid w:val="00E9464B"/>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6E07"/>
    <w:rsid w:val="00EC7E16"/>
    <w:rsid w:val="00ED171F"/>
    <w:rsid w:val="00ED2222"/>
    <w:rsid w:val="00ED2F02"/>
    <w:rsid w:val="00ED407E"/>
    <w:rsid w:val="00ED437B"/>
    <w:rsid w:val="00ED6EBB"/>
    <w:rsid w:val="00ED7351"/>
    <w:rsid w:val="00ED7771"/>
    <w:rsid w:val="00ED7A0C"/>
    <w:rsid w:val="00ED7A6E"/>
    <w:rsid w:val="00ED7BF7"/>
    <w:rsid w:val="00ED7DC1"/>
    <w:rsid w:val="00EE0220"/>
    <w:rsid w:val="00EE0253"/>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41D8"/>
    <w:rsid w:val="00EF4B36"/>
    <w:rsid w:val="00EF51DD"/>
    <w:rsid w:val="00EF52D7"/>
    <w:rsid w:val="00EF70C3"/>
    <w:rsid w:val="00F000C5"/>
    <w:rsid w:val="00F02ACD"/>
    <w:rsid w:val="00F02B90"/>
    <w:rsid w:val="00F02C86"/>
    <w:rsid w:val="00F03301"/>
    <w:rsid w:val="00F03342"/>
    <w:rsid w:val="00F034F8"/>
    <w:rsid w:val="00F03555"/>
    <w:rsid w:val="00F03AD0"/>
    <w:rsid w:val="00F043E2"/>
    <w:rsid w:val="00F04CB6"/>
    <w:rsid w:val="00F04F2B"/>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4"/>
    <w:rsid w:val="00F26F7A"/>
    <w:rsid w:val="00F27484"/>
    <w:rsid w:val="00F30CB4"/>
    <w:rsid w:val="00F30E16"/>
    <w:rsid w:val="00F31057"/>
    <w:rsid w:val="00F3194C"/>
    <w:rsid w:val="00F31BA4"/>
    <w:rsid w:val="00F3301E"/>
    <w:rsid w:val="00F33251"/>
    <w:rsid w:val="00F3367F"/>
    <w:rsid w:val="00F37C00"/>
    <w:rsid w:val="00F4095E"/>
    <w:rsid w:val="00F416A6"/>
    <w:rsid w:val="00F41709"/>
    <w:rsid w:val="00F42308"/>
    <w:rsid w:val="00F42759"/>
    <w:rsid w:val="00F42A67"/>
    <w:rsid w:val="00F43231"/>
    <w:rsid w:val="00F455D9"/>
    <w:rsid w:val="00F45B05"/>
    <w:rsid w:val="00F469C6"/>
    <w:rsid w:val="00F476DA"/>
    <w:rsid w:val="00F47DDA"/>
    <w:rsid w:val="00F5178A"/>
    <w:rsid w:val="00F52C36"/>
    <w:rsid w:val="00F531DD"/>
    <w:rsid w:val="00F53533"/>
    <w:rsid w:val="00F563D8"/>
    <w:rsid w:val="00F609D3"/>
    <w:rsid w:val="00F64587"/>
    <w:rsid w:val="00F64900"/>
    <w:rsid w:val="00F64E23"/>
    <w:rsid w:val="00F64FD7"/>
    <w:rsid w:val="00F67481"/>
    <w:rsid w:val="00F67A7E"/>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E60"/>
    <w:rsid w:val="00F872B7"/>
    <w:rsid w:val="00F87D65"/>
    <w:rsid w:val="00F91920"/>
    <w:rsid w:val="00F919AD"/>
    <w:rsid w:val="00F94060"/>
    <w:rsid w:val="00F9461A"/>
    <w:rsid w:val="00F9598E"/>
    <w:rsid w:val="00F96BE8"/>
    <w:rsid w:val="00F972EB"/>
    <w:rsid w:val="00FA0038"/>
    <w:rsid w:val="00FA134D"/>
    <w:rsid w:val="00FA2872"/>
    <w:rsid w:val="00FA373B"/>
    <w:rsid w:val="00FA5EF1"/>
    <w:rsid w:val="00FA7484"/>
    <w:rsid w:val="00FA7782"/>
    <w:rsid w:val="00FA780E"/>
    <w:rsid w:val="00FB15BC"/>
    <w:rsid w:val="00FB16E4"/>
    <w:rsid w:val="00FB2366"/>
    <w:rsid w:val="00FB2B7E"/>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40FF"/>
    <w:rsid w:val="00FE4270"/>
    <w:rsid w:val="00FE4F75"/>
    <w:rsid w:val="00FE50CC"/>
    <w:rsid w:val="00FE53F4"/>
    <w:rsid w:val="00FE55C9"/>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DA"/>
    <w:rsid w:val="00FF73FF"/>
    <w:rsid w:val="00FF752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6BBD88C9-0BBC-4F75-94FB-4414D6270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9970-3927-41BA-BA87-FE0D49777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4170</TotalTime>
  <Pages>1</Pages>
  <Words>3481</Words>
  <Characters>19845</Characters>
  <Application>Microsoft Office Word</Application>
  <DocSecurity>0</DocSecurity>
  <Lines>165</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165</cp:revision>
  <cp:lastPrinted>2014-07-08T07:12:00Z</cp:lastPrinted>
  <dcterms:created xsi:type="dcterms:W3CDTF">2012-02-19T04:26:00Z</dcterms:created>
  <dcterms:modified xsi:type="dcterms:W3CDTF">2014-07-08T07:12:00Z</dcterms:modified>
</cp:coreProperties>
</file>