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CD3267"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مختصر الخرقي</w:t>
      </w:r>
    </w:p>
    <w:p w:rsidR="0099116F" w:rsidRPr="00836027" w:rsidRDefault="00CD3267" w:rsidP="0088775A">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88775A">
        <w:rPr>
          <w:rFonts w:cs="PT Bold Heading" w:hint="cs"/>
          <w:b w:val="0"/>
          <w:bCs w:val="0"/>
          <w:noProof w:val="0"/>
          <w:sz w:val="92"/>
          <w:szCs w:val="92"/>
          <w:rtl/>
        </w:rPr>
        <w:t>ديات النفس</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615303" w:rsidP="0065203F">
            <w:pPr>
              <w:pStyle w:val="BodyTextIndent"/>
              <w:ind w:firstLine="0"/>
              <w:jc w:val="center"/>
              <w:rPr>
                <w:noProof w:val="0"/>
                <w:rtl/>
              </w:rPr>
            </w:pPr>
            <w:r>
              <w:rPr>
                <w:rFonts w:hint="cs"/>
                <w:noProof w:val="0"/>
                <w:rtl/>
              </w:rPr>
              <w:t>24</w:t>
            </w:r>
            <w:r w:rsidR="003A19F6">
              <w:rPr>
                <w:rFonts w:hint="cs"/>
                <w:noProof w:val="0"/>
                <w:rtl/>
              </w:rPr>
              <w:t>/</w:t>
            </w:r>
            <w:r w:rsidR="0065203F">
              <w:rPr>
                <w:rFonts w:hint="cs"/>
                <w:noProof w:val="0"/>
                <w:rtl/>
              </w:rPr>
              <w:t>5</w:t>
            </w:r>
            <w:r w:rsidR="003A19F6">
              <w:rPr>
                <w:rFonts w:hint="cs"/>
                <w:noProof w:val="0"/>
                <w:rtl/>
              </w:rPr>
              <w:t>/</w:t>
            </w:r>
            <w:r w:rsidR="001A7891">
              <w:rPr>
                <w:rFonts w:hint="cs"/>
                <w:noProof w:val="0"/>
                <w:rtl/>
              </w:rPr>
              <w:t>143</w:t>
            </w:r>
            <w:r w:rsidR="00736A78">
              <w:rPr>
                <w:rFonts w:hint="cs"/>
                <w:noProof w:val="0"/>
                <w:rtl/>
              </w:rPr>
              <w:t>6</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C879F8" w:rsidP="00E464C6">
            <w:pPr>
              <w:pStyle w:val="BodyTextIndent"/>
              <w:ind w:firstLine="0"/>
              <w:jc w:val="center"/>
              <w:rPr>
                <w:noProof w:val="0"/>
                <w:rtl/>
              </w:rPr>
            </w:pPr>
            <w:r>
              <w:rPr>
                <w:rFonts w:hint="cs"/>
                <w:noProof w:val="0"/>
                <w:rtl/>
              </w:rPr>
              <w:t>مسجد أباالخيل</w:t>
            </w: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552009" w:rsidRDefault="00552009" w:rsidP="00552009">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lastRenderedPageBreak/>
        <w:t>السلام عليكم ورحمة الله وبركاته.</w:t>
      </w:r>
    </w:p>
    <w:p w:rsidR="00C8605C" w:rsidRDefault="00615303" w:rsidP="00C8605C">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سم.</w:t>
      </w:r>
    </w:p>
    <w:p w:rsidR="00615303" w:rsidRDefault="00615303" w:rsidP="00C8605C">
      <w:pPr>
        <w:tabs>
          <w:tab w:val="left" w:pos="720"/>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"الحمد لله رب العالمين وصلى الله وسلم على نبينا محمد وعلى آله وصحبه، قال</w:t>
      </w:r>
      <w:r w:rsidR="006468D2">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رحمه الله تعالى</w:t>
      </w:r>
      <w:r w:rsidR="006468D2">
        <w:rPr>
          <w:rFonts w:ascii="Traditional Arabic" w:eastAsia="Calibri" w:hAnsi="Traditional Arabic" w:hint="cs"/>
          <w:noProof w:val="0"/>
          <w:sz w:val="28"/>
          <w:rtl/>
        </w:rPr>
        <w:t>-</w:t>
      </w:r>
      <w:r>
        <w:rPr>
          <w:rFonts w:ascii="Traditional Arabic" w:eastAsia="Calibri" w:hAnsi="Traditional Arabic" w:hint="cs"/>
          <w:noProof w:val="0"/>
          <w:sz w:val="28"/>
          <w:rtl/>
        </w:rPr>
        <w:t>:</w:t>
      </w:r>
    </w:p>
    <w:p w:rsidR="00615303" w:rsidRDefault="00615303" w:rsidP="00C8605C">
      <w:pPr>
        <w:tabs>
          <w:tab w:val="left" w:pos="720"/>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باب القسامة وإذا وجد قتيل فادعى أولياؤه على قوم لا عداوة بينهم ولا لوَث."</w:t>
      </w:r>
    </w:p>
    <w:p w:rsidR="00615303" w:rsidRPr="00D203EC" w:rsidRDefault="00615303" w:rsidP="00C8605C">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لوْث.</w:t>
      </w:r>
    </w:p>
    <w:p w:rsidR="00615303" w:rsidRPr="00D203EC" w:rsidRDefault="00615303" w:rsidP="00C8605C">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 xml:space="preserve">لوْث كذا يا شيخ؟ </w:t>
      </w:r>
    </w:p>
    <w:p w:rsidR="00615303" w:rsidRPr="00D203EC" w:rsidRDefault="00615303" w:rsidP="00C8605C">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أي نعم.</w:t>
      </w:r>
    </w:p>
    <w:p w:rsidR="00615303" w:rsidRPr="00D203EC" w:rsidRDefault="00615303" w:rsidP="00C8605C">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ما تنطق بالفتح يا شيخ؟</w:t>
      </w:r>
    </w:p>
    <w:p w:rsidR="00615303" w:rsidRPr="00D203EC" w:rsidRDefault="00615303" w:rsidP="00C8605C">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لا.</w:t>
      </w:r>
    </w:p>
    <w:p w:rsidR="00615303" w:rsidRPr="00D203EC" w:rsidRDefault="00615303" w:rsidP="00C8605C">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عجيب!</w:t>
      </w:r>
    </w:p>
    <w:p w:rsidR="00615303" w:rsidRPr="00D203EC" w:rsidRDefault="00615303" w:rsidP="00081188">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"وإذا وجد قتيل فادعى أولياؤه على قوم لا عداوة بينهم ولا لوْث ولم يكن لهم بينة لم يُحكَم لهم بيمين ولا غيرها</w:t>
      </w:r>
      <w:r w:rsidR="006468D2">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وإن كان بينهم عداوة ولوْث وادعى أولياؤه على واحد منهم وأنكر المدعى عليه ولم يكن للأولياء بينة حلف الأولياء خمسين يمينا على قاتله واستحق دمه إن كانت الدعوى عمدا</w:t>
      </w:r>
      <w:r w:rsidR="006468D2">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فإن لم يحلف الأولياء حلف المدعى عليه خمسين يمينًا وبرئ</w:t>
      </w:r>
      <w:r w:rsidR="006468D2">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فإن </w:t>
      </w:r>
      <w:r w:rsidR="00081188" w:rsidRPr="00D203EC">
        <w:rPr>
          <w:rFonts w:ascii="Traditional Arabic" w:eastAsia="Calibri" w:hAnsi="Traditional Arabic" w:hint="cs"/>
          <w:noProof w:val="0"/>
          <w:sz w:val="28"/>
          <w:rtl/>
        </w:rPr>
        <w:t>لم يحلف المدعون ولم يرضوا بيمين المدعى عليه فداه الإمام من بيت المال</w:t>
      </w:r>
      <w:r w:rsidR="006468D2">
        <w:rPr>
          <w:rFonts w:ascii="Traditional Arabic" w:eastAsia="Calibri" w:hAnsi="Traditional Arabic" w:hint="cs"/>
          <w:noProof w:val="0"/>
          <w:sz w:val="28"/>
          <w:rtl/>
        </w:rPr>
        <w:t>،</w:t>
      </w:r>
      <w:r w:rsidR="00081188" w:rsidRPr="00D203EC">
        <w:rPr>
          <w:rFonts w:ascii="Traditional Arabic" w:eastAsia="Calibri" w:hAnsi="Traditional Arabic" w:hint="cs"/>
          <w:noProof w:val="0"/>
          <w:sz w:val="28"/>
          <w:rtl/>
        </w:rPr>
        <w:t xml:space="preserve"> فإن شهدت البينة العادلة أن المجروح قال دمي عند فلان فليس ذلك بموجِب للقسامة ما لم يكن لوْث</w:t>
      </w:r>
      <w:r w:rsidR="006468D2">
        <w:rPr>
          <w:rFonts w:ascii="Traditional Arabic" w:eastAsia="Calibri" w:hAnsi="Traditional Arabic" w:hint="cs"/>
          <w:noProof w:val="0"/>
          <w:sz w:val="28"/>
          <w:rtl/>
        </w:rPr>
        <w:t>،</w:t>
      </w:r>
      <w:r w:rsidR="00081188" w:rsidRPr="00D203EC">
        <w:rPr>
          <w:rFonts w:ascii="Traditional Arabic" w:eastAsia="Calibri" w:hAnsi="Traditional Arabic" w:hint="cs"/>
          <w:noProof w:val="0"/>
          <w:sz w:val="28"/>
          <w:rtl/>
        </w:rPr>
        <w:t xml:space="preserve"> والنساء والصبيان لا يقسمون وإذا خلَّف </w:t>
      </w:r>
      <w:r w:rsidR="006468D2">
        <w:rPr>
          <w:rFonts w:ascii="Traditional Arabic" w:eastAsia="Calibri" w:hAnsi="Traditional Arabic" w:hint="cs"/>
          <w:noProof w:val="0"/>
          <w:sz w:val="28"/>
          <w:rtl/>
        </w:rPr>
        <w:t>المقتول ثلاثة بنين أُجبر الكسر</w:t>
      </w:r>
      <w:r w:rsidR="00081188" w:rsidRPr="00D203EC">
        <w:rPr>
          <w:rFonts w:ascii="Traditional Arabic" w:eastAsia="Calibri" w:hAnsi="Traditional Arabic" w:hint="cs"/>
          <w:noProof w:val="0"/>
          <w:sz w:val="28"/>
          <w:rtl/>
        </w:rPr>
        <w:t>"</w:t>
      </w:r>
    </w:p>
    <w:p w:rsidR="00081188" w:rsidRPr="00D203EC" w:rsidRDefault="00081188" w:rsidP="00081188">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جُبر.</w:t>
      </w:r>
    </w:p>
    <w:p w:rsidR="00081188" w:rsidRPr="00D203EC" w:rsidRDefault="00081188" w:rsidP="00081188">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عندي أُجبر.</w:t>
      </w:r>
    </w:p>
    <w:p w:rsidR="00081188" w:rsidRPr="00D203EC" w:rsidRDefault="00081188" w:rsidP="00081188">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جُبر.</w:t>
      </w:r>
    </w:p>
    <w:p w:rsidR="00081188" w:rsidRPr="00D203EC" w:rsidRDefault="00081188" w:rsidP="006468D2">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"جُبر الكسر عليهم وحلف كل واحد منهم سبعة عشر يمينا وسواء كان المقتول مسلما أو كافرا حرًّا أو عبدا إذا كان المقتول ممن يقتل به المدعى عليه إذا ثبت عليه القتل</w:t>
      </w:r>
      <w:r w:rsidR="006468D2">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لأن القسامة توجِب القود إلا أن يحب الأولياء أخذ الدية</w:t>
      </w:r>
      <w:r w:rsidR="006468D2">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وليس للأولياء أن يقسموا على أكثر من واحد</w:t>
      </w:r>
      <w:r w:rsidR="006468D2">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ومن قتل نفسا محرمة أو شارك فيها أو ضرب بطن امرأة حرة كانت أو أمة فألقت ج</w:t>
      </w:r>
      <w:r w:rsidR="006468D2">
        <w:rPr>
          <w:rFonts w:ascii="Traditional Arabic" w:eastAsia="Calibri" w:hAnsi="Traditional Arabic" w:hint="cs"/>
          <w:noProof w:val="0"/>
          <w:sz w:val="28"/>
          <w:rtl/>
        </w:rPr>
        <w:t>نينًا ميتا وكان القتل خطأ فعلى.</w:t>
      </w:r>
      <w:r w:rsidRPr="00D203EC">
        <w:rPr>
          <w:rFonts w:ascii="Traditional Arabic" w:eastAsia="Calibri" w:hAnsi="Traditional Arabic" w:hint="cs"/>
          <w:noProof w:val="0"/>
          <w:sz w:val="28"/>
          <w:rtl/>
        </w:rPr>
        <w:t>"</w:t>
      </w:r>
    </w:p>
    <w:p w:rsidR="00081188" w:rsidRPr="00D203EC" w:rsidRDefault="006468D2" w:rsidP="00081188">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الفعل.</w:t>
      </w:r>
      <w:r w:rsidR="00081188" w:rsidRPr="00D203EC">
        <w:rPr>
          <w:rFonts w:ascii="Traditional Arabic" w:eastAsia="Calibri" w:hAnsi="Traditional Arabic" w:hint="cs"/>
          <w:b w:val="0"/>
          <w:bCs w:val="0"/>
          <w:noProof w:val="0"/>
          <w:sz w:val="28"/>
          <w:rtl/>
        </w:rPr>
        <w:t xml:space="preserve"> </w:t>
      </w:r>
    </w:p>
    <w:p w:rsidR="00081188" w:rsidRPr="00D203EC" w:rsidRDefault="00081188" w:rsidP="00081188">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سم.</w:t>
      </w:r>
    </w:p>
    <w:p w:rsidR="00081188" w:rsidRPr="00D203EC" w:rsidRDefault="00081188" w:rsidP="00081188">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القتل أو الفعل؟</w:t>
      </w:r>
    </w:p>
    <w:p w:rsidR="00081188" w:rsidRPr="00D203EC" w:rsidRDefault="00081188" w:rsidP="00081188">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عندنا القتل.</w:t>
      </w:r>
    </w:p>
    <w:p w:rsidR="00081188" w:rsidRPr="00D203EC" w:rsidRDefault="00081188" w:rsidP="00081188">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الفعل.</w:t>
      </w:r>
    </w:p>
    <w:p w:rsidR="00081188" w:rsidRPr="00D203EC" w:rsidRDefault="00081188" w:rsidP="00081188">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عجيب! عندنا القتل.</w:t>
      </w:r>
    </w:p>
    <w:p w:rsidR="00081188" w:rsidRPr="00D203EC" w:rsidRDefault="00081188" w:rsidP="00081188">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081188" w:rsidRPr="00D203EC" w:rsidRDefault="00081188" w:rsidP="00081188">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أي نعم.</w:t>
      </w:r>
    </w:p>
    <w:p w:rsidR="00081188" w:rsidRPr="00D203EC" w:rsidRDefault="006468D2" w:rsidP="00081188">
      <w:pPr>
        <w:tabs>
          <w:tab w:val="left" w:pos="720"/>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"وكان الفعل خطأ فعلى القاتل</w:t>
      </w:r>
      <w:r w:rsidR="00081188" w:rsidRPr="00D203EC">
        <w:rPr>
          <w:rFonts w:ascii="Traditional Arabic" w:eastAsia="Calibri" w:hAnsi="Traditional Arabic" w:hint="cs"/>
          <w:noProof w:val="0"/>
          <w:sz w:val="28"/>
          <w:rtl/>
        </w:rPr>
        <w:t>."</w:t>
      </w:r>
    </w:p>
    <w:p w:rsidR="00081188" w:rsidRPr="00D203EC" w:rsidRDefault="00081188" w:rsidP="00081188">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الفاعل.</w:t>
      </w:r>
    </w:p>
    <w:p w:rsidR="00081188" w:rsidRPr="00D203EC" w:rsidRDefault="00081188" w:rsidP="00081188">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عندنا القاتل.</w:t>
      </w:r>
    </w:p>
    <w:p w:rsidR="00081188" w:rsidRPr="00D203EC" w:rsidRDefault="00081188" w:rsidP="00081188">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081188" w:rsidRPr="00D203EC" w:rsidRDefault="00081188" w:rsidP="00081188">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ويؤول إلى القتل وليس بقتل.</w:t>
      </w:r>
    </w:p>
    <w:p w:rsidR="00081188" w:rsidRPr="00D203EC" w:rsidRDefault="00081188" w:rsidP="00081188">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"فعلى الفاعل عتق رقبة مؤمنة فمن لم يجد فصيام شهرين متتابعين توبة من الله عز وجل</w:t>
      </w:r>
      <w:r w:rsidR="006468D2">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وقد رُوي عن أبي عبد الله رواية أخرى ما يدل أن على قاتل العمد أيضًا تحرير رقبة مؤمنة وما أوجب القصاص فلا يقبل فيه إلا عدلان</w:t>
      </w:r>
      <w:r w:rsidR="006468D2">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وما أوجب من الجنايات المال دون القود قبل فيه رجل وامرأتان أو رجل عدل مع يمين الطالب والله أعلم."</w:t>
      </w:r>
    </w:p>
    <w:p w:rsidR="00081188" w:rsidRPr="00D203EC" w:rsidRDefault="00081188" w:rsidP="00081188">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وأصحابه أجمعين، أما بعد:</w:t>
      </w:r>
    </w:p>
    <w:p w:rsidR="00081188" w:rsidRPr="00D203EC" w:rsidRDefault="00081188" w:rsidP="007B2EEF">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فيقول المؤلف</w:t>
      </w:r>
      <w:r w:rsidR="006468D2">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رحمه الله تعالى</w:t>
      </w:r>
      <w:r w:rsidR="006468D2">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w:t>
      </w:r>
      <w:r w:rsidR="006468D2" w:rsidRPr="006468D2">
        <w:rPr>
          <w:rFonts w:ascii="Traditional Arabic" w:eastAsia="Calibri" w:hAnsi="Traditional Arabic" w:hint="cs"/>
          <w:noProof w:val="0"/>
          <w:sz w:val="28"/>
          <w:rtl/>
        </w:rPr>
        <w:t>"</w:t>
      </w:r>
      <w:r w:rsidRPr="006468D2">
        <w:rPr>
          <w:rFonts w:ascii="Traditional Arabic" w:eastAsia="Calibri" w:hAnsi="Traditional Arabic" w:hint="cs"/>
          <w:noProof w:val="0"/>
          <w:sz w:val="28"/>
          <w:rtl/>
        </w:rPr>
        <w:t>باب القسامة</w:t>
      </w:r>
      <w:r w:rsidR="006468D2">
        <w:rPr>
          <w:rFonts w:ascii="Traditional Arabic" w:eastAsia="Calibri" w:hAnsi="Traditional Arabic" w:hint="cs"/>
          <w:noProof w:val="0"/>
          <w:sz w:val="28"/>
          <w:rtl/>
        </w:rPr>
        <w:t>"</w:t>
      </w:r>
      <w:r w:rsidRPr="006468D2">
        <w:rPr>
          <w:rFonts w:ascii="Traditional Arabic" w:eastAsia="Calibri" w:hAnsi="Traditional Arabic" w:hint="cs"/>
          <w:noProof w:val="0"/>
          <w:sz w:val="28"/>
          <w:rtl/>
        </w:rPr>
        <w:t xml:space="preserve"> </w:t>
      </w:r>
      <w:r w:rsidRPr="006468D2">
        <w:rPr>
          <w:rFonts w:ascii="Traditional Arabic" w:eastAsia="Calibri" w:hAnsi="Traditional Arabic" w:hint="cs"/>
          <w:b w:val="0"/>
          <w:bCs w:val="0"/>
          <w:noProof w:val="0"/>
          <w:sz w:val="28"/>
          <w:rtl/>
        </w:rPr>
        <w:t>القسامة</w:t>
      </w:r>
      <w:r w:rsidRPr="00D203EC">
        <w:rPr>
          <w:rFonts w:ascii="Traditional Arabic" w:eastAsia="Calibri" w:hAnsi="Traditional Arabic" w:hint="cs"/>
          <w:b w:val="0"/>
          <w:bCs w:val="0"/>
          <w:noProof w:val="0"/>
          <w:sz w:val="28"/>
          <w:rtl/>
        </w:rPr>
        <w:t xml:space="preserve"> هي الأيمان التي تطلب من مدعي القتل ممن لا بينة له مع وجود اللَّوْث وهو العداوة الظاهرة فيطالبون باليمين بخمسين يمينا أن فلانا بعينه هو قاتل صاحبهم فيستحقون دمه إذا كانت الدعوى عن عمد أو ديته إن كانت خطأ أو شبه عمد</w:t>
      </w:r>
      <w:r w:rsidR="006468D2">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فإن نكل أولياء القتيل ردت الأيمان على القاتل على ما مشى عليه المؤلف أو عليه وعلى عصبته كما جاء في الحديث الصحيح</w:t>
      </w:r>
      <w:r w:rsidR="006468D2">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w:t>
      </w:r>
      <w:r w:rsidR="006468D2" w:rsidRPr="006468D2">
        <w:rPr>
          <w:rFonts w:ascii="Traditional Arabic" w:eastAsia="Calibri" w:hAnsi="Traditional Arabic" w:hint="cs"/>
          <w:b w:val="0"/>
          <w:bCs w:val="0"/>
          <w:noProof w:val="0"/>
          <w:color w:val="0000FF"/>
          <w:sz w:val="28"/>
          <w:rtl/>
        </w:rPr>
        <w:t>"</w:t>
      </w:r>
      <w:r w:rsidRPr="006468D2">
        <w:rPr>
          <w:rFonts w:ascii="Traditional Arabic" w:eastAsia="Calibri" w:hAnsi="Traditional Arabic" w:hint="cs"/>
          <w:b w:val="0"/>
          <w:bCs w:val="0"/>
          <w:noProof w:val="0"/>
          <w:color w:val="0000FF"/>
          <w:sz w:val="28"/>
          <w:rtl/>
        </w:rPr>
        <w:t>تحلف يهود خمسين يمينا ويبرؤون</w:t>
      </w:r>
      <w:r w:rsidR="006468D2" w:rsidRPr="006468D2">
        <w:rPr>
          <w:rFonts w:ascii="Traditional Arabic" w:eastAsia="Calibri" w:hAnsi="Traditional Arabic" w:hint="cs"/>
          <w:b w:val="0"/>
          <w:bCs w:val="0"/>
          <w:noProof w:val="0"/>
          <w:color w:val="0000FF"/>
          <w:sz w:val="28"/>
          <w:rtl/>
        </w:rPr>
        <w:t>"</w:t>
      </w:r>
      <w:r w:rsidRPr="00D203EC">
        <w:rPr>
          <w:rFonts w:ascii="Traditional Arabic" w:eastAsia="Calibri" w:hAnsi="Traditional Arabic" w:hint="cs"/>
          <w:b w:val="0"/>
          <w:bCs w:val="0"/>
          <w:noProof w:val="0"/>
          <w:sz w:val="28"/>
          <w:rtl/>
        </w:rPr>
        <w:t xml:space="preserve"> لكن الأنصار لم يرضوا بأيمان اليهود لأنهم كفار</w:t>
      </w:r>
      <w:r w:rsidR="006468D2">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وإذا نكل أولياء القتيل ولم يرضوا بأيمان المدعى عليهم أو المدعى عليه فإنه يودى من بيت المال كما في قصة الأنصاري عبد الله بن سهل الذي </w:t>
      </w:r>
      <w:r w:rsidRPr="00D203EC">
        <w:rPr>
          <w:rFonts w:ascii="Traditional Arabic" w:eastAsia="Calibri" w:hAnsi="Traditional Arabic" w:hint="cs"/>
          <w:b w:val="0"/>
          <w:bCs w:val="0"/>
          <w:noProof w:val="0"/>
          <w:sz w:val="28"/>
          <w:rtl/>
        </w:rPr>
        <w:lastRenderedPageBreak/>
        <w:t>وجد قتيلا في خيبر ومعه محيِّصة ومعه أيضا أخوه عبد الرحمن بن سهل</w:t>
      </w:r>
      <w:r w:rsidR="006468D2">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والقصة مشهورة في الصحيحين وغيرهما</w:t>
      </w:r>
      <w:r w:rsidR="006468D2">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فطلب النبي -عليه الصلاة والسلام- العداوة موجودة بين اليهود والمسلمين فاللَّوْث موجود وليس في خيبر غيرهم بحيث ت</w:t>
      </w:r>
      <w:r w:rsidR="006468D2">
        <w:rPr>
          <w:rFonts w:ascii="Traditional Arabic" w:eastAsia="Calibri" w:hAnsi="Traditional Arabic" w:hint="cs"/>
          <w:b w:val="0"/>
          <w:bCs w:val="0"/>
          <w:noProof w:val="0"/>
          <w:sz w:val="28"/>
          <w:rtl/>
        </w:rPr>
        <w:t>تجه</w:t>
      </w:r>
      <w:r w:rsidRPr="00D203EC">
        <w:rPr>
          <w:rFonts w:ascii="Traditional Arabic" w:eastAsia="Calibri" w:hAnsi="Traditional Arabic" w:hint="cs"/>
          <w:b w:val="0"/>
          <w:bCs w:val="0"/>
          <w:noProof w:val="0"/>
          <w:sz w:val="28"/>
          <w:rtl/>
        </w:rPr>
        <w:t xml:space="preserve"> الدعوى إلى غيرهم</w:t>
      </w:r>
      <w:r w:rsidR="006468D2">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فطلب من أولياء الدم أن </w:t>
      </w:r>
      <w:r w:rsidR="006468D2">
        <w:rPr>
          <w:rFonts w:ascii="Traditional Arabic" w:eastAsia="Calibri" w:hAnsi="Traditional Arabic" w:hint="cs"/>
          <w:b w:val="0"/>
          <w:bCs w:val="0"/>
          <w:noProof w:val="0"/>
          <w:sz w:val="28"/>
          <w:rtl/>
        </w:rPr>
        <w:t>يحلفوا خمسين يمينا فرفضوا يعني</w:t>
      </w:r>
      <w:r w:rsidRPr="00D203EC">
        <w:rPr>
          <w:rFonts w:ascii="Traditional Arabic" w:eastAsia="Calibri" w:hAnsi="Traditional Arabic" w:hint="cs"/>
          <w:b w:val="0"/>
          <w:bCs w:val="0"/>
          <w:noProof w:val="0"/>
          <w:sz w:val="28"/>
          <w:rtl/>
        </w:rPr>
        <w:t xml:space="preserve"> ما شهدنا ولا</w:t>
      </w:r>
      <w:r w:rsidR="006468D2">
        <w:rPr>
          <w:rFonts w:ascii="Traditional Arabic" w:eastAsia="Calibri" w:hAnsi="Traditional Arabic" w:hint="cs"/>
          <w:b w:val="0"/>
          <w:bCs w:val="0"/>
          <w:noProof w:val="0"/>
          <w:sz w:val="28"/>
          <w:rtl/>
        </w:rPr>
        <w:t xml:space="preserve"> رأينا</w:t>
      </w:r>
      <w:r w:rsidRPr="00D203EC">
        <w:rPr>
          <w:rFonts w:ascii="Traditional Arabic" w:eastAsia="Calibri" w:hAnsi="Traditional Arabic" w:hint="cs"/>
          <w:b w:val="0"/>
          <w:bCs w:val="0"/>
          <w:noProof w:val="0"/>
          <w:sz w:val="28"/>
          <w:rtl/>
        </w:rPr>
        <w:t xml:space="preserve"> كيف يحلف الإنسان عن شيء لم يره فنكلوا عن اليمين</w:t>
      </w:r>
      <w:r w:rsidR="006468D2">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فقال</w:t>
      </w:r>
      <w:r w:rsidR="006468D2">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w:t>
      </w:r>
      <w:r w:rsidR="006468D2" w:rsidRPr="006468D2">
        <w:rPr>
          <w:rFonts w:ascii="Traditional Arabic" w:eastAsia="Calibri" w:hAnsi="Traditional Arabic" w:hint="cs"/>
          <w:b w:val="0"/>
          <w:bCs w:val="0"/>
          <w:noProof w:val="0"/>
          <w:color w:val="0000FF"/>
          <w:sz w:val="28"/>
          <w:rtl/>
        </w:rPr>
        <w:t>"</w:t>
      </w:r>
      <w:r w:rsidRPr="006468D2">
        <w:rPr>
          <w:rFonts w:ascii="Traditional Arabic" w:eastAsia="Calibri" w:hAnsi="Traditional Arabic" w:hint="cs"/>
          <w:b w:val="0"/>
          <w:bCs w:val="0"/>
          <w:noProof w:val="0"/>
          <w:color w:val="0000FF"/>
          <w:sz w:val="28"/>
          <w:rtl/>
        </w:rPr>
        <w:t>تحلف اليهود خمسين يمينا</w:t>
      </w:r>
      <w:r w:rsidR="006468D2" w:rsidRPr="006468D2">
        <w:rPr>
          <w:rFonts w:ascii="Traditional Arabic" w:eastAsia="Calibri" w:hAnsi="Traditional Arabic" w:hint="cs"/>
          <w:b w:val="0"/>
          <w:bCs w:val="0"/>
          <w:noProof w:val="0"/>
          <w:color w:val="0000FF"/>
          <w:sz w:val="28"/>
          <w:rtl/>
        </w:rPr>
        <w:t>"</w:t>
      </w:r>
      <w:r w:rsidRPr="00D203EC">
        <w:rPr>
          <w:rFonts w:ascii="Traditional Arabic" w:eastAsia="Calibri" w:hAnsi="Traditional Arabic" w:hint="cs"/>
          <w:b w:val="0"/>
          <w:bCs w:val="0"/>
          <w:noProof w:val="0"/>
          <w:sz w:val="28"/>
          <w:rtl/>
        </w:rPr>
        <w:t xml:space="preserve"> قالوا هم قوم كفار يعني ومعنى ذلك ليس بعد الكفر ذنب يحلفون بكل سهولة</w:t>
      </w:r>
      <w:r w:rsidR="006468D2">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في مثل هذه الحالة والقوم كفار هناك طرق لبعض النابهين من القضاة يحلِّفونهم بها مما لا شرك فيه لا يجوز أن يحلَّفوا بما فيه شرك يتحايلون عليه بما يعظمونه من غير إشراك</w:t>
      </w:r>
      <w:r w:rsidR="006468D2">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ولهم في ذلك وقائع وأمور تدل على نباهة</w:t>
      </w:r>
      <w:r w:rsidR="006468D2">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فبعض المبتدعة يُحلَّف بالبراءة من الشخص الذي يعظِّمه</w:t>
      </w:r>
      <w:r w:rsidR="006468D2">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لا يحلف به وإنما يحلَّف بالبراءة منه</w:t>
      </w:r>
      <w:r w:rsidR="006468D2">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وعند الشيعة الاثني عشرية يحلفون بالبراءة من أمير المؤمنين</w:t>
      </w:r>
      <w:r w:rsidR="006468D2">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والقول بالمسح على الخفين مهما كان الأمر لن يحلفوا بهذا إذا كانوا كاذبين</w:t>
      </w:r>
      <w:r w:rsidR="006468D2">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لأن هذه الأمور أعظم عندهم من أن يحلفوا بالله</w:t>
      </w:r>
      <w:r w:rsidR="006468D2">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جل وعلا</w:t>
      </w:r>
      <w:r w:rsidR="006468D2">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نسأل الله العافية</w:t>
      </w:r>
      <w:r w:rsidR="006468D2">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واحد من الهندوس كان له محل ومعروف يعني بالأمانة ومشتهر بين الناس في ذلك وُضعت عنده وديعة فلما جاء صاحبها يطلبها أنكر قال ما عندي لك شيء فذهبوا إلى القاضي فقال البينة على المدعي عندك بينة؟ </w:t>
      </w:r>
      <w:r w:rsidR="006468D2">
        <w:rPr>
          <w:rFonts w:ascii="Traditional Arabic" w:eastAsia="Calibri" w:hAnsi="Traditional Arabic" w:hint="cs"/>
          <w:b w:val="0"/>
          <w:bCs w:val="0"/>
          <w:noProof w:val="0"/>
          <w:sz w:val="28"/>
          <w:rtl/>
        </w:rPr>
        <w:t xml:space="preserve">قال اليمين على من أنكر، قال: هذا </w:t>
      </w:r>
      <w:r w:rsidRPr="00D203EC">
        <w:rPr>
          <w:rFonts w:ascii="Traditional Arabic" w:eastAsia="Calibri" w:hAnsi="Traditional Arabic" w:hint="cs"/>
          <w:b w:val="0"/>
          <w:bCs w:val="0"/>
          <w:noProof w:val="0"/>
          <w:sz w:val="28"/>
          <w:rtl/>
        </w:rPr>
        <w:t xml:space="preserve">يحلف لو </w:t>
      </w:r>
      <w:r w:rsidR="006468D2">
        <w:rPr>
          <w:rFonts w:ascii="Traditional Arabic" w:eastAsia="Calibri" w:hAnsi="Traditional Arabic" w:hint="cs"/>
          <w:b w:val="0"/>
          <w:bCs w:val="0"/>
          <w:noProof w:val="0"/>
          <w:sz w:val="28"/>
          <w:rtl/>
        </w:rPr>
        <w:t>أردت</w:t>
      </w:r>
      <w:r w:rsidRPr="00D203EC">
        <w:rPr>
          <w:rFonts w:ascii="Traditional Arabic" w:eastAsia="Calibri" w:hAnsi="Traditional Arabic" w:hint="cs"/>
          <w:b w:val="0"/>
          <w:bCs w:val="0"/>
          <w:noProof w:val="0"/>
          <w:sz w:val="28"/>
          <w:rtl/>
        </w:rPr>
        <w:t xml:space="preserve"> ألف يمين </w:t>
      </w:r>
      <w:r w:rsidR="006468D2">
        <w:rPr>
          <w:rFonts w:ascii="Traditional Arabic" w:eastAsia="Calibri" w:hAnsi="Traditional Arabic" w:hint="cs"/>
          <w:b w:val="0"/>
          <w:bCs w:val="0"/>
          <w:noProof w:val="0"/>
          <w:sz w:val="28"/>
          <w:rtl/>
        </w:rPr>
        <w:t>ليس</w:t>
      </w:r>
      <w:r w:rsidRPr="00D203EC">
        <w:rPr>
          <w:rFonts w:ascii="Traditional Arabic" w:eastAsia="Calibri" w:hAnsi="Traditional Arabic" w:hint="cs"/>
          <w:b w:val="0"/>
          <w:bCs w:val="0"/>
          <w:noProof w:val="0"/>
          <w:sz w:val="28"/>
          <w:rtl/>
        </w:rPr>
        <w:t xml:space="preserve"> عنده مشكلة ما لك إلا هذا</w:t>
      </w:r>
      <w:r w:rsidR="006468D2">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لكن هاتوا سكين جاؤوا بسكين</w:t>
      </w:r>
      <w:r w:rsidR="006468D2">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وقال للمدعى عليه اقبض عليها بيمينك </w:t>
      </w:r>
      <w:r w:rsidR="00B12395" w:rsidRPr="00D203EC">
        <w:rPr>
          <w:rFonts w:ascii="Traditional Arabic" w:eastAsia="Calibri" w:hAnsi="Traditional Arabic" w:hint="cs"/>
          <w:b w:val="0"/>
          <w:bCs w:val="0"/>
          <w:noProof w:val="0"/>
          <w:sz w:val="28"/>
          <w:rtl/>
        </w:rPr>
        <w:t>قبض عليها وهزها مرارا وقال قل</w:t>
      </w:r>
      <w:r w:rsidR="007B2EEF">
        <w:rPr>
          <w:rFonts w:ascii="Traditional Arabic" w:eastAsia="Calibri" w:hAnsi="Traditional Arabic" w:hint="cs"/>
          <w:b w:val="0"/>
          <w:bCs w:val="0"/>
          <w:noProof w:val="0"/>
          <w:sz w:val="28"/>
          <w:rtl/>
        </w:rPr>
        <w:t>:</w:t>
      </w:r>
      <w:r w:rsidR="00B12395" w:rsidRPr="00D203EC">
        <w:rPr>
          <w:rFonts w:ascii="Traditional Arabic" w:eastAsia="Calibri" w:hAnsi="Traditional Arabic" w:hint="cs"/>
          <w:b w:val="0"/>
          <w:bCs w:val="0"/>
          <w:noProof w:val="0"/>
          <w:sz w:val="28"/>
          <w:rtl/>
        </w:rPr>
        <w:t xml:space="preserve"> اللهم رب البررة مهلك الفجرة إن كان له عندي وديعة لآخذن السكينة وأذبح البقرة</w:t>
      </w:r>
      <w:r w:rsidR="007B2EEF">
        <w:rPr>
          <w:rFonts w:ascii="Traditional Arabic" w:eastAsia="Calibri" w:hAnsi="Traditional Arabic" w:hint="cs"/>
          <w:b w:val="0"/>
          <w:bCs w:val="0"/>
          <w:noProof w:val="0"/>
          <w:sz w:val="28"/>
          <w:rtl/>
        </w:rPr>
        <w:t>،</w:t>
      </w:r>
      <w:r w:rsidR="00B12395" w:rsidRPr="00D203EC">
        <w:rPr>
          <w:rFonts w:ascii="Traditional Arabic" w:eastAsia="Calibri" w:hAnsi="Traditional Arabic" w:hint="cs"/>
          <w:b w:val="0"/>
          <w:bCs w:val="0"/>
          <w:noProof w:val="0"/>
          <w:sz w:val="28"/>
          <w:rtl/>
        </w:rPr>
        <w:t xml:space="preserve"> قال</w:t>
      </w:r>
      <w:r w:rsidR="007B2EEF">
        <w:rPr>
          <w:rFonts w:ascii="Traditional Arabic" w:eastAsia="Calibri" w:hAnsi="Traditional Arabic" w:hint="cs"/>
          <w:b w:val="0"/>
          <w:bCs w:val="0"/>
          <w:noProof w:val="0"/>
          <w:sz w:val="28"/>
          <w:rtl/>
        </w:rPr>
        <w:t>:</w:t>
      </w:r>
      <w:r w:rsidR="007B2EEF" w:rsidRPr="007B2EEF">
        <w:rPr>
          <w:rFonts w:ascii="Traditional Arabic" w:eastAsia="Calibri" w:hAnsi="Traditional Arabic" w:hint="cs"/>
          <w:b w:val="0"/>
          <w:bCs w:val="0"/>
          <w:noProof w:val="0"/>
          <w:sz w:val="28"/>
          <w:rtl/>
        </w:rPr>
        <w:t xml:space="preserve"> </w:t>
      </w:r>
      <w:r w:rsidR="007B2EEF" w:rsidRPr="00D203EC">
        <w:rPr>
          <w:rFonts w:ascii="Traditional Arabic" w:eastAsia="Calibri" w:hAnsi="Traditional Arabic" w:hint="cs"/>
          <w:b w:val="0"/>
          <w:bCs w:val="0"/>
          <w:noProof w:val="0"/>
          <w:sz w:val="28"/>
          <w:rtl/>
        </w:rPr>
        <w:t>يدفع</w:t>
      </w:r>
      <w:r w:rsidR="00B12395" w:rsidRPr="00D203EC">
        <w:rPr>
          <w:rFonts w:ascii="Traditional Arabic" w:eastAsia="Calibri" w:hAnsi="Traditional Arabic" w:hint="cs"/>
          <w:b w:val="0"/>
          <w:bCs w:val="0"/>
          <w:noProof w:val="0"/>
          <w:sz w:val="28"/>
          <w:rtl/>
        </w:rPr>
        <w:t xml:space="preserve"> </w:t>
      </w:r>
      <w:r w:rsidR="007B2EEF">
        <w:rPr>
          <w:rFonts w:ascii="Traditional Arabic" w:eastAsia="Calibri" w:hAnsi="Traditional Arabic" w:hint="cs"/>
          <w:b w:val="0"/>
          <w:bCs w:val="0"/>
          <w:noProof w:val="0"/>
          <w:sz w:val="28"/>
          <w:rtl/>
        </w:rPr>
        <w:t>ال</w:t>
      </w:r>
      <w:r w:rsidR="00B12395" w:rsidRPr="00D203EC">
        <w:rPr>
          <w:rFonts w:ascii="Traditional Arabic" w:eastAsia="Calibri" w:hAnsi="Traditional Arabic" w:hint="cs"/>
          <w:b w:val="0"/>
          <w:bCs w:val="0"/>
          <w:noProof w:val="0"/>
          <w:sz w:val="28"/>
          <w:rtl/>
        </w:rPr>
        <w:t xml:space="preserve">مال </w:t>
      </w:r>
      <w:r w:rsidR="007B2EEF">
        <w:rPr>
          <w:rFonts w:ascii="Traditional Arabic" w:eastAsia="Calibri" w:hAnsi="Traditional Arabic" w:hint="cs"/>
          <w:b w:val="0"/>
          <w:bCs w:val="0"/>
          <w:noProof w:val="0"/>
          <w:sz w:val="28"/>
          <w:rtl/>
        </w:rPr>
        <w:t>ولا</w:t>
      </w:r>
      <w:r w:rsidR="00B12395" w:rsidRPr="00D203EC">
        <w:rPr>
          <w:rFonts w:ascii="Traditional Arabic" w:eastAsia="Calibri" w:hAnsi="Traditional Arabic" w:hint="cs"/>
          <w:b w:val="0"/>
          <w:bCs w:val="0"/>
          <w:noProof w:val="0"/>
          <w:sz w:val="28"/>
          <w:rtl/>
        </w:rPr>
        <w:t xml:space="preserve"> يذبح</w:t>
      </w:r>
      <w:r w:rsidR="007B2EEF" w:rsidRPr="007B2EEF">
        <w:rPr>
          <w:rFonts w:ascii="Traditional Arabic" w:eastAsia="Calibri" w:hAnsi="Traditional Arabic" w:hint="cs"/>
          <w:b w:val="0"/>
          <w:bCs w:val="0"/>
          <w:noProof w:val="0"/>
          <w:sz w:val="28"/>
          <w:rtl/>
        </w:rPr>
        <w:t xml:space="preserve"> </w:t>
      </w:r>
      <w:r w:rsidR="007B2EEF" w:rsidRPr="00D203EC">
        <w:rPr>
          <w:rFonts w:ascii="Traditional Arabic" w:eastAsia="Calibri" w:hAnsi="Traditional Arabic" w:hint="cs"/>
          <w:b w:val="0"/>
          <w:bCs w:val="0"/>
          <w:noProof w:val="0"/>
          <w:sz w:val="28"/>
          <w:rtl/>
        </w:rPr>
        <w:t>بقرة</w:t>
      </w:r>
      <w:r w:rsidR="00B12395" w:rsidRPr="00D203EC">
        <w:rPr>
          <w:rFonts w:ascii="Traditional Arabic" w:eastAsia="Calibri" w:hAnsi="Traditional Arabic" w:hint="cs"/>
          <w:b w:val="0"/>
          <w:bCs w:val="0"/>
          <w:noProof w:val="0"/>
          <w:sz w:val="28"/>
          <w:rtl/>
        </w:rPr>
        <w:t xml:space="preserve">! هذه حيل وجدت من بعض القضاة </w:t>
      </w:r>
      <w:r w:rsidR="007B2EEF">
        <w:rPr>
          <w:rFonts w:ascii="Traditional Arabic" w:eastAsia="Calibri" w:hAnsi="Traditional Arabic" w:hint="cs"/>
          <w:b w:val="0"/>
          <w:bCs w:val="0"/>
          <w:noProof w:val="0"/>
          <w:sz w:val="28"/>
          <w:rtl/>
        </w:rPr>
        <w:t>ولا يوجد</w:t>
      </w:r>
      <w:r w:rsidR="00B12395" w:rsidRPr="00D203EC">
        <w:rPr>
          <w:rFonts w:ascii="Traditional Arabic" w:eastAsia="Calibri" w:hAnsi="Traditional Arabic" w:hint="cs"/>
          <w:b w:val="0"/>
          <w:bCs w:val="0"/>
          <w:noProof w:val="0"/>
          <w:sz w:val="28"/>
          <w:rtl/>
        </w:rPr>
        <w:t xml:space="preserve"> حل إلا هذا</w:t>
      </w:r>
      <w:r w:rsidR="007B2EEF">
        <w:rPr>
          <w:rFonts w:ascii="Traditional Arabic" w:eastAsia="Calibri" w:hAnsi="Traditional Arabic" w:hint="cs"/>
          <w:b w:val="0"/>
          <w:bCs w:val="0"/>
          <w:noProof w:val="0"/>
          <w:sz w:val="28"/>
          <w:rtl/>
        </w:rPr>
        <w:t>،</w:t>
      </w:r>
      <w:r w:rsidR="00B12395" w:rsidRPr="00D203EC">
        <w:rPr>
          <w:rFonts w:ascii="Traditional Arabic" w:eastAsia="Calibri" w:hAnsi="Traditional Arabic" w:hint="cs"/>
          <w:b w:val="0"/>
          <w:bCs w:val="0"/>
          <w:noProof w:val="0"/>
          <w:sz w:val="28"/>
          <w:rtl/>
        </w:rPr>
        <w:t xml:space="preserve"> مسألة اليمين بالله</w:t>
      </w:r>
      <w:r w:rsidR="007B2EEF">
        <w:rPr>
          <w:rFonts w:ascii="Traditional Arabic" w:eastAsia="Calibri" w:hAnsi="Traditional Arabic" w:hint="cs"/>
          <w:b w:val="0"/>
          <w:bCs w:val="0"/>
          <w:noProof w:val="0"/>
          <w:sz w:val="28"/>
          <w:rtl/>
        </w:rPr>
        <w:t>-</w:t>
      </w:r>
      <w:r w:rsidR="00B12395" w:rsidRPr="00D203EC">
        <w:rPr>
          <w:rFonts w:ascii="Traditional Arabic" w:eastAsia="Calibri" w:hAnsi="Traditional Arabic" w:hint="cs"/>
          <w:b w:val="0"/>
          <w:bCs w:val="0"/>
          <w:noProof w:val="0"/>
          <w:sz w:val="28"/>
          <w:rtl/>
        </w:rPr>
        <w:t xml:space="preserve"> جل وعلا</w:t>
      </w:r>
      <w:r w:rsidR="007B2EEF">
        <w:rPr>
          <w:rFonts w:ascii="Traditional Arabic" w:eastAsia="Calibri" w:hAnsi="Traditional Arabic" w:hint="cs"/>
          <w:b w:val="0"/>
          <w:bCs w:val="0"/>
          <w:noProof w:val="0"/>
          <w:sz w:val="28"/>
          <w:rtl/>
        </w:rPr>
        <w:t>-</w:t>
      </w:r>
      <w:r w:rsidR="00B12395" w:rsidRPr="00D203EC">
        <w:rPr>
          <w:rFonts w:ascii="Traditional Arabic" w:eastAsia="Calibri" w:hAnsi="Traditional Arabic" w:hint="cs"/>
          <w:b w:val="0"/>
          <w:bCs w:val="0"/>
          <w:noProof w:val="0"/>
          <w:sz w:val="28"/>
          <w:rtl/>
        </w:rPr>
        <w:t xml:space="preserve"> </w:t>
      </w:r>
      <w:r w:rsidR="007B2EEF">
        <w:rPr>
          <w:rFonts w:ascii="Traditional Arabic" w:eastAsia="Calibri" w:hAnsi="Traditional Arabic" w:hint="cs"/>
          <w:b w:val="0"/>
          <w:bCs w:val="0"/>
          <w:noProof w:val="0"/>
          <w:sz w:val="28"/>
          <w:rtl/>
        </w:rPr>
        <w:t>لا</w:t>
      </w:r>
      <w:r w:rsidR="00B12395" w:rsidRPr="00D203EC">
        <w:rPr>
          <w:rFonts w:ascii="Traditional Arabic" w:eastAsia="Calibri" w:hAnsi="Traditional Arabic" w:hint="cs"/>
          <w:b w:val="0"/>
          <w:bCs w:val="0"/>
          <w:noProof w:val="0"/>
          <w:sz w:val="28"/>
          <w:rtl/>
        </w:rPr>
        <w:t xml:space="preserve"> يمكن تمشي مع مثل هؤلاء لأنهم كفار يحلف ما شئت</w:t>
      </w:r>
      <w:r w:rsidR="007B2EEF">
        <w:rPr>
          <w:rFonts w:ascii="Traditional Arabic" w:eastAsia="Calibri" w:hAnsi="Traditional Arabic" w:hint="cs"/>
          <w:b w:val="0"/>
          <w:bCs w:val="0"/>
          <w:noProof w:val="0"/>
          <w:sz w:val="28"/>
          <w:rtl/>
        </w:rPr>
        <w:t>؛</w:t>
      </w:r>
      <w:r w:rsidR="00B12395" w:rsidRPr="00D203EC">
        <w:rPr>
          <w:rFonts w:ascii="Traditional Arabic" w:eastAsia="Calibri" w:hAnsi="Traditional Arabic" w:hint="cs"/>
          <w:b w:val="0"/>
          <w:bCs w:val="0"/>
          <w:noProof w:val="0"/>
          <w:sz w:val="28"/>
          <w:rtl/>
        </w:rPr>
        <w:t xml:space="preserve"> ولذلك قالوا</w:t>
      </w:r>
      <w:r w:rsidR="007B2EEF">
        <w:rPr>
          <w:rFonts w:ascii="Traditional Arabic" w:eastAsia="Calibri" w:hAnsi="Traditional Arabic" w:hint="cs"/>
          <w:b w:val="0"/>
          <w:bCs w:val="0"/>
          <w:noProof w:val="0"/>
          <w:sz w:val="28"/>
          <w:rtl/>
        </w:rPr>
        <w:t>:</w:t>
      </w:r>
      <w:r w:rsidR="00B12395" w:rsidRPr="00D203EC">
        <w:rPr>
          <w:rFonts w:ascii="Traditional Arabic" w:eastAsia="Calibri" w:hAnsi="Traditional Arabic" w:hint="cs"/>
          <w:b w:val="0"/>
          <w:bCs w:val="0"/>
          <w:noProof w:val="0"/>
          <w:sz w:val="28"/>
          <w:rtl/>
        </w:rPr>
        <w:t xml:space="preserve"> كيف بهم وهم كفار أو كيف بأيمانهم وهم قوم كفار</w:t>
      </w:r>
      <w:r w:rsidR="007B2EEF">
        <w:rPr>
          <w:rFonts w:ascii="Traditional Arabic" w:eastAsia="Calibri" w:hAnsi="Traditional Arabic" w:hint="cs"/>
          <w:b w:val="0"/>
          <w:bCs w:val="0"/>
          <w:noProof w:val="0"/>
          <w:sz w:val="28"/>
          <w:rtl/>
        </w:rPr>
        <w:t>؟!</w:t>
      </w:r>
      <w:r w:rsidR="00B12395" w:rsidRPr="00D203EC">
        <w:rPr>
          <w:rFonts w:ascii="Traditional Arabic" w:eastAsia="Calibri" w:hAnsi="Traditional Arabic" w:hint="cs"/>
          <w:b w:val="0"/>
          <w:bCs w:val="0"/>
          <w:noProof w:val="0"/>
          <w:sz w:val="28"/>
          <w:rtl/>
        </w:rPr>
        <w:t xml:space="preserve"> لما نكل المدعون ولم يقبلوا أيمان المدعى عليهم وداه النبي -عليه الصلاة والسلام- من بيت المال</w:t>
      </w:r>
      <w:r w:rsidR="007B2EEF">
        <w:rPr>
          <w:rFonts w:ascii="Traditional Arabic" w:eastAsia="Calibri" w:hAnsi="Traditional Arabic" w:hint="cs"/>
          <w:b w:val="0"/>
          <w:bCs w:val="0"/>
          <w:noProof w:val="0"/>
          <w:sz w:val="28"/>
          <w:rtl/>
        </w:rPr>
        <w:t>،</w:t>
      </w:r>
      <w:r w:rsidR="00B12395" w:rsidRPr="00D203EC">
        <w:rPr>
          <w:rFonts w:ascii="Traditional Arabic" w:eastAsia="Calibri" w:hAnsi="Traditional Arabic" w:hint="cs"/>
          <w:b w:val="0"/>
          <w:bCs w:val="0"/>
          <w:noProof w:val="0"/>
          <w:sz w:val="28"/>
          <w:rtl/>
        </w:rPr>
        <w:t xml:space="preserve"> فالقسامة هي الأيمان ومنهم من قال أن القسامة هم القوم الذين تتجه عليهم الأيمان لكن القسامة والقسم معروف أصلهما واحد فهي الأيمان</w:t>
      </w:r>
      <w:r w:rsidR="007B2EEF">
        <w:rPr>
          <w:rFonts w:ascii="Traditional Arabic" w:eastAsia="Calibri" w:hAnsi="Traditional Arabic" w:hint="cs"/>
          <w:b w:val="0"/>
          <w:bCs w:val="0"/>
          <w:noProof w:val="0"/>
          <w:sz w:val="28"/>
          <w:rtl/>
        </w:rPr>
        <w:t>،</w:t>
      </w:r>
      <w:r w:rsidR="00B12395" w:rsidRPr="00D203EC">
        <w:rPr>
          <w:rFonts w:ascii="Traditional Arabic" w:eastAsia="Calibri" w:hAnsi="Traditional Arabic" w:hint="cs"/>
          <w:b w:val="0"/>
          <w:bCs w:val="0"/>
          <w:noProof w:val="0"/>
          <w:sz w:val="28"/>
          <w:rtl/>
        </w:rPr>
        <w:t xml:space="preserve"> قال</w:t>
      </w:r>
      <w:r w:rsidR="007B2EEF">
        <w:rPr>
          <w:rFonts w:ascii="Traditional Arabic" w:eastAsia="Calibri" w:hAnsi="Traditional Arabic" w:hint="cs"/>
          <w:b w:val="0"/>
          <w:bCs w:val="0"/>
          <w:noProof w:val="0"/>
          <w:sz w:val="28"/>
          <w:rtl/>
        </w:rPr>
        <w:t>:</w:t>
      </w:r>
      <w:r w:rsidR="00B12395" w:rsidRPr="00D203EC">
        <w:rPr>
          <w:rFonts w:ascii="Traditional Arabic" w:eastAsia="Calibri" w:hAnsi="Traditional Arabic" w:hint="cs"/>
          <w:b w:val="0"/>
          <w:bCs w:val="0"/>
          <w:noProof w:val="0"/>
          <w:sz w:val="28"/>
          <w:rtl/>
        </w:rPr>
        <w:t xml:space="preserve"> </w:t>
      </w:r>
      <w:r w:rsidR="007B2EEF" w:rsidRPr="007B2EEF">
        <w:rPr>
          <w:rFonts w:ascii="Traditional Arabic" w:eastAsia="Calibri" w:hAnsi="Traditional Arabic" w:hint="cs"/>
          <w:noProof w:val="0"/>
          <w:sz w:val="28"/>
          <w:rtl/>
        </w:rPr>
        <w:t>"</w:t>
      </w:r>
      <w:r w:rsidR="00B12395" w:rsidRPr="007B2EEF">
        <w:rPr>
          <w:rFonts w:ascii="Traditional Arabic" w:eastAsia="Calibri" w:hAnsi="Traditional Arabic" w:hint="cs"/>
          <w:noProof w:val="0"/>
          <w:sz w:val="28"/>
          <w:rtl/>
        </w:rPr>
        <w:t>وإذا وجد قتيل فادعى أولياؤه على قوم لا عداوة بينهم ولا لَوْث ولم يكن لهم بينة</w:t>
      </w:r>
      <w:r w:rsidR="007B2EEF" w:rsidRPr="007B2EEF">
        <w:rPr>
          <w:rFonts w:ascii="Traditional Arabic" w:eastAsia="Calibri" w:hAnsi="Traditional Arabic" w:hint="cs"/>
          <w:noProof w:val="0"/>
          <w:sz w:val="28"/>
          <w:rtl/>
        </w:rPr>
        <w:t>"</w:t>
      </w:r>
      <w:r w:rsidR="00B12395" w:rsidRPr="00D203EC">
        <w:rPr>
          <w:rFonts w:ascii="Traditional Arabic" w:eastAsia="Calibri" w:hAnsi="Traditional Arabic" w:hint="cs"/>
          <w:b w:val="0"/>
          <w:bCs w:val="0"/>
          <w:noProof w:val="0"/>
          <w:sz w:val="28"/>
          <w:rtl/>
        </w:rPr>
        <w:t xml:space="preserve"> ضبط الألفاظ قد يُضبَط في السابق في الصغر يتلقاه الطالب من معلمه على طريقة </w:t>
      </w:r>
      <w:r w:rsidR="007B2EEF">
        <w:rPr>
          <w:rFonts w:ascii="Traditional Arabic" w:eastAsia="Calibri" w:hAnsi="Traditional Arabic" w:hint="cs"/>
          <w:b w:val="0"/>
          <w:bCs w:val="0"/>
          <w:noProof w:val="0"/>
          <w:sz w:val="28"/>
          <w:rtl/>
        </w:rPr>
        <w:t>و</w:t>
      </w:r>
      <w:r w:rsidR="00B12395" w:rsidRPr="00D203EC">
        <w:rPr>
          <w:rFonts w:ascii="Traditional Arabic" w:eastAsia="Calibri" w:hAnsi="Traditional Arabic" w:hint="cs"/>
          <w:b w:val="0"/>
          <w:bCs w:val="0"/>
          <w:noProof w:val="0"/>
          <w:sz w:val="28"/>
          <w:rtl/>
        </w:rPr>
        <w:t xml:space="preserve">على ضبط معيَّن ويستمر معه حتى أحيانا لو صححه فيما بعد وراجع عليه يستمر الضبط الأول </w:t>
      </w:r>
      <w:r w:rsidR="007B2EEF">
        <w:rPr>
          <w:rFonts w:ascii="Traditional Arabic" w:eastAsia="Calibri" w:hAnsi="Traditional Arabic" w:hint="cs"/>
          <w:b w:val="0"/>
          <w:bCs w:val="0"/>
          <w:noProof w:val="0"/>
          <w:sz w:val="28"/>
          <w:rtl/>
        </w:rPr>
        <w:t>نحن</w:t>
      </w:r>
      <w:r w:rsidR="00B12395" w:rsidRPr="00D203EC">
        <w:rPr>
          <w:rFonts w:ascii="Traditional Arabic" w:eastAsia="Calibri" w:hAnsi="Traditional Arabic" w:hint="cs"/>
          <w:b w:val="0"/>
          <w:bCs w:val="0"/>
          <w:noProof w:val="0"/>
          <w:sz w:val="28"/>
          <w:rtl/>
        </w:rPr>
        <w:t xml:space="preserve"> سمعناها في المرحلة لما كنا ندرس في الزاد في </w:t>
      </w:r>
      <w:r w:rsidR="007B2EEF">
        <w:rPr>
          <w:rFonts w:ascii="Traditional Arabic" w:eastAsia="Calibri" w:hAnsi="Traditional Arabic" w:hint="cs"/>
          <w:b w:val="0"/>
          <w:bCs w:val="0"/>
          <w:noProof w:val="0"/>
          <w:sz w:val="28"/>
          <w:rtl/>
        </w:rPr>
        <w:t>المعهد</w:t>
      </w:r>
      <w:r w:rsidR="00B12395" w:rsidRPr="00D203EC">
        <w:rPr>
          <w:rFonts w:ascii="Traditional Arabic" w:eastAsia="Calibri" w:hAnsi="Traditional Arabic" w:hint="cs"/>
          <w:b w:val="0"/>
          <w:bCs w:val="0"/>
          <w:noProof w:val="0"/>
          <w:sz w:val="28"/>
          <w:rtl/>
        </w:rPr>
        <w:t xml:space="preserve"> العلمي مثل ما سمعها الشيخ لَوَث وأيضًا دَوَر وهو دَوْر في ميراث الغرقى والهدمى سمعنا مدرس الفرائض يقول فيرث من تلاد ماله لا ما ورثه منه دفعا للدَّوَر والصواب الدَّوْر</w:t>
      </w:r>
      <w:r w:rsidR="007B2EEF">
        <w:rPr>
          <w:rFonts w:ascii="Traditional Arabic" w:eastAsia="Calibri" w:hAnsi="Traditional Arabic" w:hint="cs"/>
          <w:b w:val="0"/>
          <w:bCs w:val="0"/>
          <w:noProof w:val="0"/>
          <w:sz w:val="28"/>
          <w:rtl/>
        </w:rPr>
        <w:t>،</w:t>
      </w:r>
      <w:r w:rsidR="00B12395" w:rsidRPr="00D203EC">
        <w:rPr>
          <w:rFonts w:ascii="Traditional Arabic" w:eastAsia="Calibri" w:hAnsi="Traditional Arabic" w:hint="cs"/>
          <w:b w:val="0"/>
          <w:bCs w:val="0"/>
          <w:noProof w:val="0"/>
          <w:sz w:val="28"/>
          <w:rtl/>
        </w:rPr>
        <w:t xml:space="preserve"> وهنا اللوْث لكن </w:t>
      </w:r>
      <w:r w:rsidR="007B2EEF">
        <w:rPr>
          <w:rFonts w:ascii="Traditional Arabic" w:eastAsia="Calibri" w:hAnsi="Traditional Arabic" w:hint="cs"/>
          <w:b w:val="0"/>
          <w:bCs w:val="0"/>
          <w:noProof w:val="0"/>
          <w:sz w:val="28"/>
          <w:rtl/>
        </w:rPr>
        <w:t>ما</w:t>
      </w:r>
      <w:r w:rsidR="00B12395" w:rsidRPr="00D203EC">
        <w:rPr>
          <w:rFonts w:ascii="Traditional Arabic" w:eastAsia="Calibri" w:hAnsi="Traditional Arabic" w:hint="cs"/>
          <w:b w:val="0"/>
          <w:bCs w:val="0"/>
          <w:noProof w:val="0"/>
          <w:sz w:val="28"/>
          <w:rtl/>
        </w:rPr>
        <w:t xml:space="preserve"> السبب الذي يجعل الإنسان خلاص اللسان أخذ عليها من الصغر فهو يكررها على هذا الأساس والأصل قد يكون فيه منهم من ينطقها بالتحريك باعتبار أن بعض الكلمات شعْر وشعَر وبحْر وبحَر ونهْر ونهَر قد يوجد من ينطقها على هذا لكن هذا هو الأصل.</w:t>
      </w:r>
    </w:p>
    <w:p w:rsidR="00B12395" w:rsidRPr="00D203EC" w:rsidRDefault="00B12395" w:rsidP="00B12395">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lastRenderedPageBreak/>
        <w:t>طالب: ..........</w:t>
      </w:r>
    </w:p>
    <w:p w:rsidR="00B12395" w:rsidRPr="00D203EC" w:rsidRDefault="00B12395" w:rsidP="00B12395">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لاثَ يلوْث لوْثا.</w:t>
      </w:r>
    </w:p>
    <w:p w:rsidR="00B12395" w:rsidRPr="00D203EC" w:rsidRDefault="00B12395" w:rsidP="00B12395">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B12395" w:rsidRPr="00D203EC" w:rsidRDefault="00B12395" w:rsidP="007B2EEF">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 xml:space="preserve">متحركة مفتوح ما قبلها.. </w:t>
      </w:r>
      <w:r w:rsidR="007B2EEF">
        <w:rPr>
          <w:rFonts w:ascii="Traditional Arabic" w:eastAsia="Calibri" w:hAnsi="Traditional Arabic" w:hint="cs"/>
          <w:b w:val="0"/>
          <w:bCs w:val="0"/>
          <w:noProof w:val="0"/>
          <w:sz w:val="28"/>
          <w:rtl/>
        </w:rPr>
        <w:t>لو</w:t>
      </w:r>
      <w:r w:rsidRPr="00D203EC">
        <w:rPr>
          <w:rFonts w:ascii="Traditional Arabic" w:eastAsia="Calibri" w:hAnsi="Traditional Arabic" w:hint="cs"/>
          <w:b w:val="0"/>
          <w:bCs w:val="0"/>
          <w:noProof w:val="0"/>
          <w:sz w:val="28"/>
          <w:rtl/>
        </w:rPr>
        <w:t xml:space="preserve"> تقول لاث </w:t>
      </w:r>
      <w:r w:rsidR="007B2EEF">
        <w:rPr>
          <w:rFonts w:ascii="Traditional Arabic" w:eastAsia="Calibri" w:hAnsi="Traditional Arabic" w:hint="cs"/>
          <w:b w:val="0"/>
          <w:bCs w:val="0"/>
          <w:noProof w:val="0"/>
          <w:sz w:val="28"/>
          <w:rtl/>
        </w:rPr>
        <w:t>ماذا</w:t>
      </w:r>
      <w:r w:rsidRPr="00D203EC">
        <w:rPr>
          <w:rFonts w:ascii="Traditional Arabic" w:eastAsia="Calibri" w:hAnsi="Traditional Arabic" w:hint="cs"/>
          <w:b w:val="0"/>
          <w:bCs w:val="0"/>
          <w:noProof w:val="0"/>
          <w:sz w:val="28"/>
          <w:rtl/>
        </w:rPr>
        <w:t xml:space="preserve"> تصير؟</w:t>
      </w:r>
    </w:p>
    <w:p w:rsidR="00B12395" w:rsidRPr="00D203EC" w:rsidRDefault="00B12395" w:rsidP="00B12395">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B12395" w:rsidRPr="00D203EC" w:rsidRDefault="007B2EEF" w:rsidP="00B12395">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تلتبس بالفعل.</w:t>
      </w:r>
    </w:p>
    <w:p w:rsidR="00B12395" w:rsidRPr="007B2EEF" w:rsidRDefault="00B12395" w:rsidP="00B12395">
      <w:pPr>
        <w:tabs>
          <w:tab w:val="left" w:pos="720"/>
        </w:tabs>
        <w:spacing w:before="120" w:after="120" w:line="240" w:lineRule="atLeast"/>
        <w:rPr>
          <w:rFonts w:ascii="Traditional Arabic" w:eastAsia="Calibri" w:hAnsi="Traditional Arabic"/>
          <w:noProof w:val="0"/>
          <w:sz w:val="28"/>
          <w:rtl/>
        </w:rPr>
      </w:pPr>
      <w:r w:rsidRPr="007B2EEF">
        <w:rPr>
          <w:rFonts w:ascii="Traditional Arabic" w:eastAsia="Calibri" w:hAnsi="Traditional Arabic" w:hint="cs"/>
          <w:noProof w:val="0"/>
          <w:sz w:val="28"/>
          <w:rtl/>
        </w:rPr>
        <w:t>قال</w:t>
      </w:r>
      <w:r w:rsidR="007B2EEF" w:rsidRPr="007B2EEF">
        <w:rPr>
          <w:rFonts w:ascii="Traditional Arabic" w:eastAsia="Calibri" w:hAnsi="Traditional Arabic" w:hint="cs"/>
          <w:noProof w:val="0"/>
          <w:sz w:val="28"/>
          <w:rtl/>
        </w:rPr>
        <w:t>:</w:t>
      </w:r>
      <w:r w:rsidRPr="007B2EEF">
        <w:rPr>
          <w:rFonts w:ascii="Traditional Arabic" w:eastAsia="Calibri" w:hAnsi="Traditional Arabic" w:hint="cs"/>
          <w:noProof w:val="0"/>
          <w:sz w:val="28"/>
          <w:rtl/>
        </w:rPr>
        <w:t xml:space="preserve"> </w:t>
      </w:r>
      <w:r w:rsidR="007B2EEF" w:rsidRPr="007B2EEF">
        <w:rPr>
          <w:rFonts w:ascii="Traditional Arabic" w:eastAsia="Calibri" w:hAnsi="Traditional Arabic" w:hint="cs"/>
          <w:noProof w:val="0"/>
          <w:sz w:val="28"/>
          <w:rtl/>
        </w:rPr>
        <w:t>"</w:t>
      </w:r>
      <w:r w:rsidRPr="007B2EEF">
        <w:rPr>
          <w:rFonts w:ascii="Traditional Arabic" w:eastAsia="Calibri" w:hAnsi="Traditional Arabic" w:hint="cs"/>
          <w:noProof w:val="0"/>
          <w:sz w:val="28"/>
          <w:rtl/>
        </w:rPr>
        <w:t>وإذا وجد قتيل فادعى أولياؤه على قوم لا عداوة بينهم ولا لوْث ولم يكن لهم بيِّنة</w:t>
      </w:r>
      <w:r w:rsidR="007B2EEF" w:rsidRPr="007B2EEF">
        <w:rPr>
          <w:rFonts w:ascii="Traditional Arabic" w:eastAsia="Calibri" w:hAnsi="Traditional Arabic" w:hint="cs"/>
          <w:noProof w:val="0"/>
          <w:sz w:val="28"/>
          <w:rtl/>
        </w:rPr>
        <w:t>"</w:t>
      </w:r>
      <w:r w:rsidRPr="007B2EEF">
        <w:rPr>
          <w:rFonts w:ascii="Traditional Arabic" w:eastAsia="Calibri" w:hAnsi="Traditional Arabic" w:hint="cs"/>
          <w:noProof w:val="0"/>
          <w:sz w:val="28"/>
          <w:rtl/>
        </w:rPr>
        <w:t>.</w:t>
      </w:r>
    </w:p>
    <w:p w:rsidR="00B12395" w:rsidRPr="00D203EC" w:rsidRDefault="00B12395" w:rsidP="007B2EEF">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 xml:space="preserve">الأمر كما توقعت يا شيخ </w:t>
      </w:r>
      <w:r w:rsidR="007B2EEF">
        <w:rPr>
          <w:rFonts w:ascii="Traditional Arabic" w:eastAsia="Calibri" w:hAnsi="Traditional Arabic" w:hint="cs"/>
          <w:b w:val="0"/>
          <w:bCs w:val="0"/>
          <w:noProof w:val="0"/>
          <w:sz w:val="28"/>
          <w:rtl/>
        </w:rPr>
        <w:t>أولا؟</w:t>
      </w:r>
      <w:r w:rsidRPr="00D203EC">
        <w:rPr>
          <w:rFonts w:ascii="Traditional Arabic" w:eastAsia="Calibri" w:hAnsi="Traditional Arabic" w:hint="cs"/>
          <w:b w:val="0"/>
          <w:bCs w:val="0"/>
          <w:noProof w:val="0"/>
          <w:sz w:val="28"/>
          <w:rtl/>
        </w:rPr>
        <w:t xml:space="preserve"> مثل ما توقعت؟</w:t>
      </w:r>
    </w:p>
    <w:p w:rsidR="00B12395" w:rsidRPr="00D203EC" w:rsidRDefault="007B2EEF" w:rsidP="00B12395">
      <w:pPr>
        <w:tabs>
          <w:tab w:val="left" w:pos="720"/>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لا.</w:t>
      </w:r>
    </w:p>
    <w:p w:rsidR="00B12395" w:rsidRPr="00D203EC" w:rsidRDefault="007B2EEF" w:rsidP="00B12395">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ولم يكن لهم بينة.</w:t>
      </w:r>
    </w:p>
    <w:p w:rsidR="00B12395" w:rsidRPr="00D203EC" w:rsidRDefault="00B12395" w:rsidP="007B2EEF">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 xml:space="preserve">قد تمر بعد ذلك في الجامعة أو الكلية </w:t>
      </w:r>
      <w:r w:rsidR="007B2EEF">
        <w:rPr>
          <w:rFonts w:ascii="Traditional Arabic" w:eastAsia="Calibri" w:hAnsi="Traditional Arabic" w:hint="cs"/>
          <w:b w:val="0"/>
          <w:bCs w:val="0"/>
          <w:noProof w:val="0"/>
          <w:sz w:val="28"/>
          <w:rtl/>
        </w:rPr>
        <w:t>أو</w:t>
      </w:r>
      <w:r w:rsidRPr="00D203EC">
        <w:rPr>
          <w:rFonts w:ascii="Traditional Arabic" w:eastAsia="Calibri" w:hAnsi="Traditional Arabic" w:hint="cs"/>
          <w:b w:val="0"/>
          <w:bCs w:val="0"/>
          <w:noProof w:val="0"/>
          <w:sz w:val="28"/>
          <w:rtl/>
        </w:rPr>
        <w:t xml:space="preserve"> شيء على الصواب لكن الذهن </w:t>
      </w:r>
      <w:r w:rsidR="007B2EEF">
        <w:rPr>
          <w:rFonts w:ascii="Traditional Arabic" w:eastAsia="Calibri" w:hAnsi="Traditional Arabic" w:hint="cs"/>
          <w:b w:val="0"/>
          <w:bCs w:val="0"/>
          <w:noProof w:val="0"/>
          <w:sz w:val="28"/>
          <w:rtl/>
        </w:rPr>
        <w:t>لا</w:t>
      </w:r>
      <w:r w:rsidRPr="00D203EC">
        <w:rPr>
          <w:rFonts w:ascii="Traditional Arabic" w:eastAsia="Calibri" w:hAnsi="Traditional Arabic" w:hint="cs"/>
          <w:b w:val="0"/>
          <w:bCs w:val="0"/>
          <w:noProof w:val="0"/>
          <w:sz w:val="28"/>
          <w:rtl/>
        </w:rPr>
        <w:t xml:space="preserve"> يثبت فيه إلا ما كان في الصغر.</w:t>
      </w:r>
    </w:p>
    <w:p w:rsidR="00B12395" w:rsidRPr="00D203EC" w:rsidRDefault="007B2EEF" w:rsidP="00750C83">
      <w:pPr>
        <w:tabs>
          <w:tab w:val="left" w:pos="720"/>
        </w:tabs>
        <w:spacing w:before="120" w:after="120" w:line="240" w:lineRule="atLeast"/>
        <w:rPr>
          <w:rFonts w:ascii="Traditional Arabic" w:eastAsia="Calibri" w:hAnsi="Traditional Arabic"/>
          <w:b w:val="0"/>
          <w:bCs w:val="0"/>
          <w:noProof w:val="0"/>
          <w:sz w:val="28"/>
          <w:rtl/>
        </w:rPr>
      </w:pPr>
      <w:r w:rsidRPr="007B2EEF">
        <w:rPr>
          <w:rFonts w:ascii="Traditional Arabic" w:eastAsia="Calibri" w:hAnsi="Traditional Arabic" w:hint="cs"/>
          <w:noProof w:val="0"/>
          <w:sz w:val="28"/>
          <w:rtl/>
        </w:rPr>
        <w:t>"</w:t>
      </w:r>
      <w:r w:rsidR="00B12395" w:rsidRPr="007B2EEF">
        <w:rPr>
          <w:rFonts w:ascii="Traditional Arabic" w:eastAsia="Calibri" w:hAnsi="Traditional Arabic" w:hint="cs"/>
          <w:noProof w:val="0"/>
          <w:sz w:val="28"/>
          <w:rtl/>
        </w:rPr>
        <w:t>ولم يكن لهم بينة لم يحكم لهم بيمين ولا غيرها</w:t>
      </w:r>
      <w:r w:rsidRPr="007B2EEF">
        <w:rPr>
          <w:rFonts w:ascii="Traditional Arabic" w:eastAsia="Calibri" w:hAnsi="Traditional Arabic" w:hint="cs"/>
          <w:noProof w:val="0"/>
          <w:sz w:val="28"/>
          <w:rtl/>
        </w:rPr>
        <w:t>"</w:t>
      </w:r>
      <w:r w:rsidR="00B12395" w:rsidRPr="00D203EC">
        <w:rPr>
          <w:rFonts w:ascii="Traditional Arabic" w:eastAsia="Calibri" w:hAnsi="Traditional Arabic" w:hint="cs"/>
          <w:b w:val="0"/>
          <w:bCs w:val="0"/>
          <w:noProof w:val="0"/>
          <w:sz w:val="28"/>
          <w:rtl/>
        </w:rPr>
        <w:t xml:space="preserve"> إذا ما كان هناك بينة هذه مجرد دعوى لا قيمة لها</w:t>
      </w:r>
      <w:r>
        <w:rPr>
          <w:rFonts w:ascii="Traditional Arabic" w:eastAsia="Calibri" w:hAnsi="Traditional Arabic" w:hint="cs"/>
          <w:b w:val="0"/>
          <w:bCs w:val="0"/>
          <w:noProof w:val="0"/>
          <w:sz w:val="28"/>
          <w:rtl/>
        </w:rPr>
        <w:t>،</w:t>
      </w:r>
      <w:r w:rsidR="00B12395" w:rsidRPr="00D203EC">
        <w:rPr>
          <w:rFonts w:ascii="Traditional Arabic" w:eastAsia="Calibri" w:hAnsi="Traditional Arabic" w:hint="cs"/>
          <w:b w:val="0"/>
          <w:bCs w:val="0"/>
          <w:noProof w:val="0"/>
          <w:sz w:val="28"/>
          <w:rtl/>
        </w:rPr>
        <w:t xml:space="preserve"> ولو </w:t>
      </w:r>
      <w:r>
        <w:rPr>
          <w:rFonts w:ascii="Traditional Arabic" w:eastAsia="Calibri" w:hAnsi="Traditional Arabic" w:hint="cs"/>
          <w:b w:val="0"/>
          <w:bCs w:val="0"/>
          <w:noProof w:val="0"/>
          <w:sz w:val="28"/>
          <w:rtl/>
        </w:rPr>
        <w:t xml:space="preserve">أن </w:t>
      </w:r>
      <w:r w:rsidR="00B12395" w:rsidRPr="00D203EC">
        <w:rPr>
          <w:rFonts w:ascii="Traditional Arabic" w:eastAsia="Calibri" w:hAnsi="Traditional Arabic" w:hint="cs"/>
          <w:b w:val="0"/>
          <w:bCs w:val="0"/>
          <w:noProof w:val="0"/>
          <w:sz w:val="28"/>
          <w:rtl/>
        </w:rPr>
        <w:t>كل إنسان ادعى أجيبت دعواه وطلب اليمين على خصمه وليس له بينة كان كل يدعي ويجرب يقول لعلي أوافق وأصادف شخص</w:t>
      </w:r>
      <w:r>
        <w:rPr>
          <w:rFonts w:ascii="Traditional Arabic" w:eastAsia="Calibri" w:hAnsi="Traditional Arabic" w:hint="cs"/>
          <w:b w:val="0"/>
          <w:bCs w:val="0"/>
          <w:noProof w:val="0"/>
          <w:sz w:val="28"/>
          <w:rtl/>
        </w:rPr>
        <w:t>ا</w:t>
      </w:r>
      <w:r w:rsidR="00B12395" w:rsidRPr="00D203EC">
        <w:rPr>
          <w:rFonts w:ascii="Traditional Arabic" w:eastAsia="Calibri" w:hAnsi="Traditional Arabic" w:hint="cs"/>
          <w:b w:val="0"/>
          <w:bCs w:val="0"/>
          <w:noProof w:val="0"/>
          <w:sz w:val="28"/>
          <w:rtl/>
        </w:rPr>
        <w:t xml:space="preserve"> ورع</w:t>
      </w:r>
      <w:r>
        <w:rPr>
          <w:rFonts w:ascii="Traditional Arabic" w:eastAsia="Calibri" w:hAnsi="Traditional Arabic" w:hint="cs"/>
          <w:b w:val="0"/>
          <w:bCs w:val="0"/>
          <w:noProof w:val="0"/>
          <w:sz w:val="28"/>
          <w:rtl/>
        </w:rPr>
        <w:t>ا</w:t>
      </w:r>
      <w:r w:rsidR="00B12395" w:rsidRPr="00D203EC">
        <w:rPr>
          <w:rFonts w:ascii="Traditional Arabic" w:eastAsia="Calibri" w:hAnsi="Traditional Arabic" w:hint="cs"/>
          <w:b w:val="0"/>
          <w:bCs w:val="0"/>
          <w:noProof w:val="0"/>
          <w:sz w:val="28"/>
          <w:rtl/>
        </w:rPr>
        <w:t xml:space="preserve"> يدفع عن يمينه بما شئت من أموال الدنيا</w:t>
      </w:r>
      <w:r>
        <w:rPr>
          <w:rFonts w:ascii="Traditional Arabic" w:eastAsia="Calibri" w:hAnsi="Traditional Arabic" w:hint="cs"/>
          <w:b w:val="0"/>
          <w:bCs w:val="0"/>
          <w:noProof w:val="0"/>
          <w:sz w:val="28"/>
          <w:rtl/>
        </w:rPr>
        <w:t>،</w:t>
      </w:r>
      <w:r w:rsidR="00B12395" w:rsidRPr="00D203EC">
        <w:rPr>
          <w:rFonts w:ascii="Traditional Arabic" w:eastAsia="Calibri" w:hAnsi="Traditional Arabic" w:hint="cs"/>
          <w:b w:val="0"/>
          <w:bCs w:val="0"/>
          <w:noProof w:val="0"/>
          <w:sz w:val="28"/>
          <w:rtl/>
        </w:rPr>
        <w:t xml:space="preserve"> بعض الناس عنده من</w:t>
      </w:r>
      <w:r>
        <w:rPr>
          <w:rFonts w:ascii="Traditional Arabic" w:eastAsia="Calibri" w:hAnsi="Traditional Arabic" w:hint="cs"/>
          <w:b w:val="0"/>
          <w:bCs w:val="0"/>
          <w:noProof w:val="0"/>
          <w:sz w:val="28"/>
          <w:rtl/>
        </w:rPr>
        <w:t xml:space="preserve"> الورع لو تقول له احلف عطاك الذي</w:t>
      </w:r>
      <w:r w:rsidR="00B12395" w:rsidRPr="00D203EC">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تريد</w:t>
      </w:r>
      <w:r w:rsidR="00B12395" w:rsidRPr="00D203EC">
        <w:rPr>
          <w:rFonts w:ascii="Traditional Arabic" w:eastAsia="Calibri" w:hAnsi="Traditional Arabic" w:hint="cs"/>
          <w:b w:val="0"/>
          <w:bCs w:val="0"/>
          <w:noProof w:val="0"/>
          <w:sz w:val="28"/>
          <w:rtl/>
        </w:rPr>
        <w:t xml:space="preserve"> </w:t>
      </w:r>
      <w:r w:rsidR="00B12395" w:rsidRPr="007B2EEF">
        <w:rPr>
          <w:rFonts w:ascii="Traditional Arabic" w:eastAsia="Calibri" w:hAnsi="Traditional Arabic" w:cs="ATraditional Arabic" w:hint="cs"/>
          <w:b w:val="0"/>
          <w:bCs w:val="0"/>
          <w:noProof w:val="0"/>
          <w:color w:val="FF0000"/>
          <w:sz w:val="28"/>
          <w:rtl/>
        </w:rPr>
        <w:t>{</w:t>
      </w:r>
      <w:r w:rsidR="00D203EC" w:rsidRPr="007B2EEF">
        <w:rPr>
          <w:rStyle w:val="-"/>
          <w:rFonts w:hint="cs"/>
          <w:color w:val="FF0000"/>
          <w:sz w:val="28"/>
          <w:szCs w:val="28"/>
          <w:rtl/>
        </w:rPr>
        <w:t>وَلاَ</w:t>
      </w:r>
      <w:r w:rsidR="00D203EC" w:rsidRPr="007B2EEF">
        <w:rPr>
          <w:rStyle w:val="-"/>
          <w:color w:val="FF0000"/>
          <w:sz w:val="28"/>
          <w:szCs w:val="28"/>
          <w:rtl/>
        </w:rPr>
        <w:t xml:space="preserve"> تَجْعَلُواْ اللَّهَ عُرْضَةً لِّأَيْمَانِكُمْ</w:t>
      </w:r>
      <w:r w:rsidR="00B12395" w:rsidRPr="007B2EEF">
        <w:rPr>
          <w:rFonts w:ascii="Traditional Arabic" w:eastAsia="Calibri" w:hAnsi="Traditional Arabic" w:cs="ATraditional Arabic" w:hint="cs"/>
          <w:b w:val="0"/>
          <w:bCs w:val="0"/>
          <w:noProof w:val="0"/>
          <w:color w:val="FF0000"/>
          <w:sz w:val="28"/>
          <w:rtl/>
        </w:rPr>
        <w:t>}</w:t>
      </w:r>
      <w:r w:rsidR="00D203EC" w:rsidRPr="00D203EC">
        <w:rPr>
          <w:rFonts w:ascii="Traditional Arabic" w:eastAsia="Calibri" w:hAnsi="Traditional Arabic"/>
          <w:b w:val="0"/>
          <w:bCs w:val="0"/>
          <w:noProof w:val="0"/>
          <w:sz w:val="28"/>
          <w:rtl/>
        </w:rPr>
        <w:t xml:space="preserve"> [سورة البقرة:224]</w:t>
      </w:r>
      <w:r w:rsidR="00B12395" w:rsidRPr="00D203EC">
        <w:rPr>
          <w:rFonts w:ascii="Traditional Arabic" w:eastAsia="Calibri" w:hAnsi="Traditional Arabic" w:hint="cs"/>
          <w:b w:val="0"/>
          <w:bCs w:val="0"/>
          <w:noProof w:val="0"/>
          <w:sz w:val="28"/>
          <w:rtl/>
        </w:rPr>
        <w:t xml:space="preserve"> والقاضي شُرَيْح المعروف المشهور قال له واحد من أولاده إن لي دعوى على بني فلان فاسمعها مني إن كان الحق لي جئت بهم إليك</w:t>
      </w:r>
      <w:r>
        <w:rPr>
          <w:rFonts w:ascii="Traditional Arabic" w:eastAsia="Calibri" w:hAnsi="Traditional Arabic" w:hint="cs"/>
          <w:b w:val="0"/>
          <w:bCs w:val="0"/>
          <w:noProof w:val="0"/>
          <w:sz w:val="28"/>
          <w:rtl/>
        </w:rPr>
        <w:t>،</w:t>
      </w:r>
      <w:r w:rsidR="00B12395" w:rsidRPr="00D203EC">
        <w:rPr>
          <w:rFonts w:ascii="Traditional Arabic" w:eastAsia="Calibri" w:hAnsi="Traditional Arabic" w:hint="cs"/>
          <w:b w:val="0"/>
          <w:bCs w:val="0"/>
          <w:noProof w:val="0"/>
          <w:sz w:val="28"/>
          <w:rtl/>
        </w:rPr>
        <w:t xml:space="preserve"> وإن كان الحق لهم تركنا الدعوى فعرض عليه الدعوى فقال الحق لك فأتى بهم إلا المحكمة فعرض دعواه وعرض على المدعى عليهم </w:t>
      </w:r>
      <w:r>
        <w:rPr>
          <w:rFonts w:ascii="Traditional Arabic" w:eastAsia="Calibri" w:hAnsi="Traditional Arabic" w:hint="cs"/>
          <w:b w:val="0"/>
          <w:bCs w:val="0"/>
          <w:noProof w:val="0"/>
          <w:sz w:val="28"/>
          <w:rtl/>
        </w:rPr>
        <w:t xml:space="preserve">في </w:t>
      </w:r>
      <w:r w:rsidR="00B12395" w:rsidRPr="00D203EC">
        <w:rPr>
          <w:rFonts w:ascii="Traditional Arabic" w:eastAsia="Calibri" w:hAnsi="Traditional Arabic" w:hint="cs"/>
          <w:b w:val="0"/>
          <w:bCs w:val="0"/>
          <w:noProof w:val="0"/>
          <w:sz w:val="28"/>
          <w:rtl/>
        </w:rPr>
        <w:t>النهاية قال شريح لا شيء لك عليهم</w:t>
      </w:r>
      <w:r>
        <w:rPr>
          <w:rFonts w:ascii="Traditional Arabic" w:eastAsia="Calibri" w:hAnsi="Traditional Arabic" w:hint="cs"/>
          <w:b w:val="0"/>
          <w:bCs w:val="0"/>
          <w:noProof w:val="0"/>
          <w:sz w:val="28"/>
          <w:rtl/>
        </w:rPr>
        <w:t>،</w:t>
      </w:r>
      <w:r w:rsidR="00B12395" w:rsidRPr="00D203EC">
        <w:rPr>
          <w:rFonts w:ascii="Traditional Arabic" w:eastAsia="Calibri" w:hAnsi="Traditional Arabic" w:hint="cs"/>
          <w:b w:val="0"/>
          <w:bCs w:val="0"/>
          <w:noProof w:val="0"/>
          <w:sz w:val="28"/>
          <w:rtl/>
        </w:rPr>
        <w:t xml:space="preserve"> الحق لهم حكم ببراءتهم فلما انفض المجلس قال يا أبت أنا قلت لك </w:t>
      </w:r>
      <w:r>
        <w:rPr>
          <w:rFonts w:ascii="Traditional Arabic" w:eastAsia="Calibri" w:hAnsi="Traditional Arabic" w:hint="cs"/>
          <w:b w:val="0"/>
          <w:bCs w:val="0"/>
          <w:noProof w:val="0"/>
          <w:sz w:val="28"/>
          <w:rtl/>
        </w:rPr>
        <w:t>لماذا</w:t>
      </w:r>
      <w:r w:rsidR="00B12395" w:rsidRPr="00D203EC">
        <w:rPr>
          <w:rFonts w:ascii="Traditional Arabic" w:eastAsia="Calibri" w:hAnsi="Traditional Arabic" w:hint="cs"/>
          <w:b w:val="0"/>
          <w:bCs w:val="0"/>
          <w:noProof w:val="0"/>
          <w:sz w:val="28"/>
          <w:rtl/>
        </w:rPr>
        <w:t xml:space="preserve"> نتعب ونروح </w:t>
      </w:r>
      <w:r>
        <w:rPr>
          <w:rFonts w:ascii="Traditional Arabic" w:eastAsia="Calibri" w:hAnsi="Traditional Arabic" w:hint="cs"/>
          <w:b w:val="0"/>
          <w:bCs w:val="0"/>
          <w:noProof w:val="0"/>
          <w:sz w:val="28"/>
          <w:rtl/>
        </w:rPr>
        <w:t>نأتي ونتعبهم</w:t>
      </w:r>
      <w:r w:rsidR="00B12395" w:rsidRPr="00D203EC">
        <w:rPr>
          <w:rFonts w:ascii="Traditional Arabic" w:eastAsia="Calibri" w:hAnsi="Traditional Arabic" w:hint="cs"/>
          <w:b w:val="0"/>
          <w:bCs w:val="0"/>
          <w:noProof w:val="0"/>
          <w:sz w:val="28"/>
          <w:rtl/>
        </w:rPr>
        <w:t>؟ قال</w:t>
      </w:r>
      <w:r>
        <w:rPr>
          <w:rFonts w:ascii="Traditional Arabic" w:eastAsia="Calibri" w:hAnsi="Traditional Arabic" w:hint="cs"/>
          <w:b w:val="0"/>
          <w:bCs w:val="0"/>
          <w:noProof w:val="0"/>
          <w:sz w:val="28"/>
          <w:rtl/>
        </w:rPr>
        <w:t>:</w:t>
      </w:r>
      <w:r w:rsidR="00B12395" w:rsidRPr="00D203EC">
        <w:rPr>
          <w:rFonts w:ascii="Traditional Arabic" w:eastAsia="Calibri" w:hAnsi="Traditional Arabic" w:hint="cs"/>
          <w:b w:val="0"/>
          <w:bCs w:val="0"/>
          <w:noProof w:val="0"/>
          <w:sz w:val="28"/>
          <w:rtl/>
        </w:rPr>
        <w:t xml:space="preserve"> لو قلت إن الحق لهم لذهبت تصالحهم بما تيسر</w:t>
      </w:r>
      <w:r w:rsidR="00750C83">
        <w:rPr>
          <w:rFonts w:ascii="Traditional Arabic" w:eastAsia="Calibri" w:hAnsi="Traditional Arabic" w:hint="cs"/>
          <w:b w:val="0"/>
          <w:bCs w:val="0"/>
          <w:noProof w:val="0"/>
          <w:sz w:val="28"/>
          <w:rtl/>
        </w:rPr>
        <w:t>،</w:t>
      </w:r>
      <w:r w:rsidR="00B12395" w:rsidRPr="00D203EC">
        <w:rPr>
          <w:rFonts w:ascii="Traditional Arabic" w:eastAsia="Calibri" w:hAnsi="Traditional Arabic" w:hint="cs"/>
          <w:b w:val="0"/>
          <w:bCs w:val="0"/>
          <w:noProof w:val="0"/>
          <w:sz w:val="28"/>
          <w:rtl/>
        </w:rPr>
        <w:t xml:space="preserve"> بعض الناس يدفع أموال</w:t>
      </w:r>
      <w:r w:rsidR="00750C83">
        <w:rPr>
          <w:rFonts w:ascii="Traditional Arabic" w:eastAsia="Calibri" w:hAnsi="Traditional Arabic" w:hint="cs"/>
          <w:b w:val="0"/>
          <w:bCs w:val="0"/>
          <w:noProof w:val="0"/>
          <w:sz w:val="28"/>
          <w:rtl/>
        </w:rPr>
        <w:t>ا</w:t>
      </w:r>
      <w:r w:rsidR="00B12395" w:rsidRPr="00D203EC">
        <w:rPr>
          <w:rFonts w:ascii="Traditional Arabic" w:eastAsia="Calibri" w:hAnsi="Traditional Arabic" w:hint="cs"/>
          <w:b w:val="0"/>
          <w:bCs w:val="0"/>
          <w:noProof w:val="0"/>
          <w:sz w:val="28"/>
          <w:rtl/>
        </w:rPr>
        <w:t xml:space="preserve"> ولا </w:t>
      </w:r>
      <w:r w:rsidR="00750C83">
        <w:rPr>
          <w:rFonts w:ascii="Traditional Arabic" w:eastAsia="Calibri" w:hAnsi="Traditional Arabic" w:hint="cs"/>
          <w:b w:val="0"/>
          <w:bCs w:val="0"/>
          <w:noProof w:val="0"/>
          <w:sz w:val="28"/>
          <w:rtl/>
        </w:rPr>
        <w:t>يأتي</w:t>
      </w:r>
      <w:r w:rsidR="00B12395" w:rsidRPr="00D203EC">
        <w:rPr>
          <w:rFonts w:ascii="Traditional Arabic" w:eastAsia="Calibri" w:hAnsi="Traditional Arabic" w:hint="cs"/>
          <w:b w:val="0"/>
          <w:bCs w:val="0"/>
          <w:noProof w:val="0"/>
          <w:sz w:val="28"/>
          <w:rtl/>
        </w:rPr>
        <w:t xml:space="preserve"> للقاضي</w:t>
      </w:r>
      <w:r w:rsidR="00750C83">
        <w:rPr>
          <w:rFonts w:ascii="Traditional Arabic" w:eastAsia="Calibri" w:hAnsi="Traditional Arabic" w:hint="cs"/>
          <w:b w:val="0"/>
          <w:bCs w:val="0"/>
          <w:noProof w:val="0"/>
          <w:sz w:val="28"/>
          <w:rtl/>
        </w:rPr>
        <w:t>،</w:t>
      </w:r>
      <w:r w:rsidR="00B12395" w:rsidRPr="00D203EC">
        <w:rPr>
          <w:rFonts w:ascii="Traditional Arabic" w:eastAsia="Calibri" w:hAnsi="Traditional Arabic" w:hint="cs"/>
          <w:b w:val="0"/>
          <w:bCs w:val="0"/>
          <w:noProof w:val="0"/>
          <w:sz w:val="28"/>
          <w:rtl/>
        </w:rPr>
        <w:t xml:space="preserve"> تروح </w:t>
      </w:r>
      <w:r w:rsidR="00750C83">
        <w:rPr>
          <w:rFonts w:ascii="Traditional Arabic" w:eastAsia="Calibri" w:hAnsi="Traditional Arabic" w:hint="cs"/>
          <w:b w:val="0"/>
          <w:bCs w:val="0"/>
          <w:noProof w:val="0"/>
          <w:sz w:val="28"/>
          <w:rtl/>
        </w:rPr>
        <w:t>عنده</w:t>
      </w:r>
      <w:r w:rsidR="00B12395" w:rsidRPr="00D203EC">
        <w:rPr>
          <w:rFonts w:ascii="Traditional Arabic" w:eastAsia="Calibri" w:hAnsi="Traditional Arabic" w:hint="cs"/>
          <w:b w:val="0"/>
          <w:bCs w:val="0"/>
          <w:noProof w:val="0"/>
          <w:sz w:val="28"/>
          <w:rtl/>
        </w:rPr>
        <w:t xml:space="preserve"> وتقول نصلح أنا وإياكم ظاهر </w:t>
      </w:r>
      <w:r w:rsidR="00750C83">
        <w:rPr>
          <w:rFonts w:ascii="Traditional Arabic" w:eastAsia="Calibri" w:hAnsi="Traditional Arabic" w:hint="cs"/>
          <w:b w:val="0"/>
          <w:bCs w:val="0"/>
          <w:noProof w:val="0"/>
          <w:sz w:val="28"/>
          <w:rtl/>
        </w:rPr>
        <w:t>أو</w:t>
      </w:r>
      <w:r w:rsidR="00B12395" w:rsidRPr="00D203EC">
        <w:rPr>
          <w:rFonts w:ascii="Traditional Arabic" w:eastAsia="Calibri" w:hAnsi="Traditional Arabic" w:hint="cs"/>
          <w:b w:val="0"/>
          <w:bCs w:val="0"/>
          <w:noProof w:val="0"/>
          <w:sz w:val="28"/>
          <w:rtl/>
        </w:rPr>
        <w:t xml:space="preserve"> </w:t>
      </w:r>
      <w:r w:rsidR="00750C83">
        <w:rPr>
          <w:rFonts w:ascii="Traditional Arabic" w:eastAsia="Calibri" w:hAnsi="Traditional Arabic" w:hint="cs"/>
          <w:b w:val="0"/>
          <w:bCs w:val="0"/>
          <w:noProof w:val="0"/>
          <w:sz w:val="28"/>
          <w:rtl/>
        </w:rPr>
        <w:t>ليس</w:t>
      </w:r>
      <w:r w:rsidR="00B12395" w:rsidRPr="00D203EC">
        <w:rPr>
          <w:rFonts w:ascii="Traditional Arabic" w:eastAsia="Calibri" w:hAnsi="Traditional Arabic" w:hint="cs"/>
          <w:b w:val="0"/>
          <w:bCs w:val="0"/>
          <w:noProof w:val="0"/>
          <w:sz w:val="28"/>
          <w:rtl/>
        </w:rPr>
        <w:t xml:space="preserve"> بظاهر</w:t>
      </w:r>
      <w:r w:rsidR="00750C83">
        <w:rPr>
          <w:rFonts w:ascii="Traditional Arabic" w:eastAsia="Calibri" w:hAnsi="Traditional Arabic" w:hint="cs"/>
          <w:b w:val="0"/>
          <w:bCs w:val="0"/>
          <w:noProof w:val="0"/>
          <w:sz w:val="28"/>
          <w:rtl/>
        </w:rPr>
        <w:t>؟</w:t>
      </w:r>
      <w:r w:rsidR="00B12395" w:rsidRPr="00D203EC">
        <w:rPr>
          <w:rFonts w:ascii="Traditional Arabic" w:eastAsia="Calibri" w:hAnsi="Traditional Arabic" w:hint="cs"/>
          <w:b w:val="0"/>
          <w:bCs w:val="0"/>
          <w:noProof w:val="0"/>
          <w:sz w:val="28"/>
          <w:rtl/>
        </w:rPr>
        <w:t xml:space="preserve"> </w:t>
      </w:r>
      <w:r w:rsidR="00750C83">
        <w:rPr>
          <w:rFonts w:ascii="Traditional Arabic" w:eastAsia="Calibri" w:hAnsi="Traditional Arabic" w:hint="cs"/>
          <w:b w:val="0"/>
          <w:bCs w:val="0"/>
          <w:noProof w:val="0"/>
          <w:sz w:val="28"/>
          <w:rtl/>
        </w:rPr>
        <w:t>ذهب</w:t>
      </w:r>
      <w:r w:rsidR="00B12395" w:rsidRPr="00D203EC">
        <w:rPr>
          <w:rFonts w:ascii="Traditional Arabic" w:eastAsia="Calibri" w:hAnsi="Traditional Arabic" w:hint="cs"/>
          <w:b w:val="0"/>
          <w:bCs w:val="0"/>
          <w:noProof w:val="0"/>
          <w:sz w:val="28"/>
          <w:rtl/>
        </w:rPr>
        <w:t xml:space="preserve"> يصالحهم على أقل القليل فلما انتهت </w:t>
      </w:r>
      <w:r w:rsidR="00750C83">
        <w:rPr>
          <w:rFonts w:ascii="Traditional Arabic" w:eastAsia="Calibri" w:hAnsi="Traditional Arabic" w:hint="cs"/>
          <w:b w:val="0"/>
          <w:bCs w:val="0"/>
          <w:noProof w:val="0"/>
          <w:sz w:val="28"/>
          <w:rtl/>
        </w:rPr>
        <w:t>و</w:t>
      </w:r>
      <w:r w:rsidR="00B12395" w:rsidRPr="00D203EC">
        <w:rPr>
          <w:rFonts w:ascii="Traditional Arabic" w:eastAsia="Calibri" w:hAnsi="Traditional Arabic" w:hint="cs"/>
          <w:b w:val="0"/>
          <w:bCs w:val="0"/>
          <w:noProof w:val="0"/>
          <w:sz w:val="28"/>
          <w:rtl/>
        </w:rPr>
        <w:t>حسمت من القاضي لا، ما له وجه يطالب بأي شيء.</w:t>
      </w:r>
    </w:p>
    <w:p w:rsidR="00B12395" w:rsidRPr="00D203EC" w:rsidRDefault="00750C83" w:rsidP="00750C83">
      <w:pPr>
        <w:tabs>
          <w:tab w:val="left" w:pos="720"/>
        </w:tabs>
        <w:spacing w:before="120" w:after="120" w:line="240" w:lineRule="atLeast"/>
        <w:rPr>
          <w:rFonts w:ascii="Traditional Arabic" w:eastAsia="Calibri" w:hAnsi="Traditional Arabic"/>
          <w:b w:val="0"/>
          <w:bCs w:val="0"/>
          <w:noProof w:val="0"/>
          <w:sz w:val="28"/>
          <w:rtl/>
        </w:rPr>
      </w:pPr>
      <w:r w:rsidRPr="00750C83">
        <w:rPr>
          <w:rFonts w:ascii="Traditional Arabic" w:eastAsia="Calibri" w:hAnsi="Traditional Arabic" w:hint="cs"/>
          <w:noProof w:val="0"/>
          <w:sz w:val="28"/>
          <w:rtl/>
        </w:rPr>
        <w:t>"</w:t>
      </w:r>
      <w:r w:rsidR="00B12395" w:rsidRPr="00750C83">
        <w:rPr>
          <w:rFonts w:ascii="Traditional Arabic" w:eastAsia="Calibri" w:hAnsi="Traditional Arabic" w:hint="cs"/>
          <w:noProof w:val="0"/>
          <w:sz w:val="28"/>
          <w:rtl/>
        </w:rPr>
        <w:t xml:space="preserve">ولم يكن لهم بينة لم يحكم لهم ببينة ولا غيرها وإن كان </w:t>
      </w:r>
      <w:r w:rsidR="00F243E1" w:rsidRPr="00750C83">
        <w:rPr>
          <w:rFonts w:ascii="Traditional Arabic" w:eastAsia="Calibri" w:hAnsi="Traditional Arabic" w:hint="cs"/>
          <w:noProof w:val="0"/>
          <w:sz w:val="28"/>
          <w:rtl/>
        </w:rPr>
        <w:t>لهم عداوة ولوْث وهو العداوة الظاهرة وادعى أولياءه عداوة ولوث</w:t>
      </w:r>
      <w:r w:rsidRPr="00750C83">
        <w:rPr>
          <w:rFonts w:ascii="Traditional Arabic" w:eastAsia="Calibri" w:hAnsi="Traditional Arabic" w:hint="cs"/>
          <w:noProof w:val="0"/>
          <w:sz w:val="28"/>
          <w:rtl/>
        </w:rPr>
        <w:t>ا"</w:t>
      </w:r>
      <w:r w:rsidR="00F243E1" w:rsidRPr="00D203EC">
        <w:rPr>
          <w:rFonts w:ascii="Traditional Arabic" w:eastAsia="Calibri" w:hAnsi="Traditional Arabic" w:hint="cs"/>
          <w:b w:val="0"/>
          <w:bCs w:val="0"/>
          <w:noProof w:val="0"/>
          <w:sz w:val="28"/>
          <w:rtl/>
        </w:rPr>
        <w:t xml:space="preserve"> عداوة </w:t>
      </w:r>
      <w:r w:rsidRPr="00D203EC">
        <w:rPr>
          <w:rFonts w:ascii="Traditional Arabic" w:eastAsia="Calibri" w:hAnsi="Traditional Arabic" w:hint="cs"/>
          <w:b w:val="0"/>
          <w:bCs w:val="0"/>
          <w:noProof w:val="0"/>
          <w:sz w:val="28"/>
          <w:rtl/>
        </w:rPr>
        <w:t xml:space="preserve">هذا </w:t>
      </w:r>
      <w:r w:rsidR="00F243E1" w:rsidRPr="00D203EC">
        <w:rPr>
          <w:rFonts w:ascii="Traditional Arabic" w:eastAsia="Calibri" w:hAnsi="Traditional Arabic" w:hint="cs"/>
          <w:b w:val="0"/>
          <w:bCs w:val="0"/>
          <w:noProof w:val="0"/>
          <w:sz w:val="28"/>
          <w:rtl/>
        </w:rPr>
        <w:t>العطف هنا عطف بيان أو عطف بعض من كل</w:t>
      </w:r>
      <w:r>
        <w:rPr>
          <w:rFonts w:ascii="Traditional Arabic" w:eastAsia="Calibri" w:hAnsi="Traditional Arabic" w:hint="cs"/>
          <w:b w:val="0"/>
          <w:bCs w:val="0"/>
          <w:noProof w:val="0"/>
          <w:sz w:val="28"/>
          <w:rtl/>
        </w:rPr>
        <w:t>؟</w:t>
      </w:r>
      <w:r w:rsidR="00F243E1" w:rsidRPr="00D203EC">
        <w:rPr>
          <w:rFonts w:ascii="Traditional Arabic" w:eastAsia="Calibri" w:hAnsi="Traditional Arabic" w:hint="cs"/>
          <w:b w:val="0"/>
          <w:bCs w:val="0"/>
          <w:noProof w:val="0"/>
          <w:sz w:val="28"/>
          <w:rtl/>
        </w:rPr>
        <w:t xml:space="preserve"> عداوة </w:t>
      </w:r>
      <w:r w:rsidR="00F243E1" w:rsidRPr="00D203EC">
        <w:rPr>
          <w:rFonts w:ascii="Traditional Arabic" w:eastAsia="Calibri" w:hAnsi="Traditional Arabic" w:hint="cs"/>
          <w:b w:val="0"/>
          <w:bCs w:val="0"/>
          <w:noProof w:val="0"/>
          <w:sz w:val="28"/>
          <w:rtl/>
        </w:rPr>
        <w:lastRenderedPageBreak/>
        <w:t xml:space="preserve">أي عداوة ظاهرة </w:t>
      </w:r>
      <w:r>
        <w:rPr>
          <w:rFonts w:ascii="Traditional Arabic" w:eastAsia="Calibri" w:hAnsi="Traditional Arabic" w:hint="cs"/>
          <w:b w:val="0"/>
          <w:bCs w:val="0"/>
          <w:noProof w:val="0"/>
          <w:sz w:val="28"/>
          <w:rtl/>
        </w:rPr>
        <w:t>أو</w:t>
      </w:r>
      <w:r w:rsidR="00F243E1" w:rsidRPr="00D203EC">
        <w:rPr>
          <w:rFonts w:ascii="Traditional Arabic" w:eastAsia="Calibri" w:hAnsi="Traditional Arabic" w:hint="cs"/>
          <w:b w:val="0"/>
          <w:bCs w:val="0"/>
          <w:noProof w:val="0"/>
          <w:sz w:val="28"/>
          <w:rtl/>
        </w:rPr>
        <w:t xml:space="preserve"> خفية أعم ثم اللوث العداوة الظاهرة</w:t>
      </w:r>
      <w:r>
        <w:rPr>
          <w:rFonts w:ascii="Traditional Arabic" w:eastAsia="Calibri" w:hAnsi="Traditional Arabic" w:hint="cs"/>
          <w:b w:val="0"/>
          <w:bCs w:val="0"/>
          <w:noProof w:val="0"/>
          <w:sz w:val="28"/>
          <w:rtl/>
        </w:rPr>
        <w:t>،</w:t>
      </w:r>
      <w:r w:rsidR="00F243E1" w:rsidRPr="00D203EC">
        <w:rPr>
          <w:rFonts w:ascii="Traditional Arabic" w:eastAsia="Calibri" w:hAnsi="Traditional Arabic" w:hint="cs"/>
          <w:b w:val="0"/>
          <w:bCs w:val="0"/>
          <w:noProof w:val="0"/>
          <w:sz w:val="28"/>
          <w:rtl/>
        </w:rPr>
        <w:t xml:space="preserve"> </w:t>
      </w:r>
      <w:r w:rsidRPr="00750C83">
        <w:rPr>
          <w:rFonts w:ascii="Traditional Arabic" w:eastAsia="Calibri" w:hAnsi="Traditional Arabic" w:hint="cs"/>
          <w:noProof w:val="0"/>
          <w:sz w:val="28"/>
          <w:rtl/>
        </w:rPr>
        <w:t>"</w:t>
      </w:r>
      <w:r w:rsidR="00F243E1" w:rsidRPr="00750C83">
        <w:rPr>
          <w:rFonts w:ascii="Traditional Arabic" w:eastAsia="Calibri" w:hAnsi="Traditional Arabic" w:hint="cs"/>
          <w:noProof w:val="0"/>
          <w:sz w:val="28"/>
          <w:rtl/>
        </w:rPr>
        <w:t>وادعى أولياؤه على واحد منهم</w:t>
      </w:r>
      <w:r w:rsidRPr="00750C83">
        <w:rPr>
          <w:rFonts w:ascii="Traditional Arabic" w:eastAsia="Calibri" w:hAnsi="Traditional Arabic" w:hint="cs"/>
          <w:noProof w:val="0"/>
          <w:sz w:val="28"/>
          <w:rtl/>
        </w:rPr>
        <w:t>"</w:t>
      </w:r>
      <w:r w:rsidR="00F243E1" w:rsidRPr="00D203EC">
        <w:rPr>
          <w:rFonts w:ascii="Traditional Arabic" w:eastAsia="Calibri" w:hAnsi="Traditional Arabic" w:hint="cs"/>
          <w:b w:val="0"/>
          <w:bCs w:val="0"/>
          <w:noProof w:val="0"/>
          <w:sz w:val="28"/>
          <w:rtl/>
        </w:rPr>
        <w:t xml:space="preserve"> ما يدعون على اثنين أو على قبيلة أو على أهل بلد يدعون على واحد بعينه أن هذا هو القاتل</w:t>
      </w:r>
      <w:r>
        <w:rPr>
          <w:rFonts w:ascii="Traditional Arabic" w:eastAsia="Calibri" w:hAnsi="Traditional Arabic" w:hint="cs"/>
          <w:b w:val="0"/>
          <w:bCs w:val="0"/>
          <w:noProof w:val="0"/>
          <w:sz w:val="28"/>
          <w:rtl/>
        </w:rPr>
        <w:t>،</w:t>
      </w:r>
      <w:r w:rsidR="00F243E1" w:rsidRPr="00D203EC">
        <w:rPr>
          <w:rFonts w:ascii="Traditional Arabic" w:eastAsia="Calibri" w:hAnsi="Traditional Arabic" w:hint="cs"/>
          <w:b w:val="0"/>
          <w:bCs w:val="0"/>
          <w:noProof w:val="0"/>
          <w:sz w:val="28"/>
          <w:rtl/>
        </w:rPr>
        <w:t xml:space="preserve"> وقال الشافعي وغيره</w:t>
      </w:r>
      <w:r>
        <w:rPr>
          <w:rFonts w:ascii="Traditional Arabic" w:eastAsia="Calibri" w:hAnsi="Traditional Arabic" w:hint="cs"/>
          <w:b w:val="0"/>
          <w:bCs w:val="0"/>
          <w:noProof w:val="0"/>
          <w:sz w:val="28"/>
          <w:rtl/>
        </w:rPr>
        <w:t>:</w:t>
      </w:r>
      <w:r w:rsidR="00F243E1" w:rsidRPr="00D203EC">
        <w:rPr>
          <w:rFonts w:ascii="Traditional Arabic" w:eastAsia="Calibri" w:hAnsi="Traditional Arabic" w:hint="cs"/>
          <w:b w:val="0"/>
          <w:bCs w:val="0"/>
          <w:noProof w:val="0"/>
          <w:sz w:val="28"/>
          <w:rtl/>
        </w:rPr>
        <w:t xml:space="preserve"> لا مانع من أن تكون الدعوى متجهة على أكثر من واحد لاحتمال أن يكون القتل من أكثر من واحد</w:t>
      </w:r>
      <w:r>
        <w:rPr>
          <w:rFonts w:ascii="Traditional Arabic" w:eastAsia="Calibri" w:hAnsi="Traditional Arabic" w:hint="cs"/>
          <w:b w:val="0"/>
          <w:bCs w:val="0"/>
          <w:noProof w:val="0"/>
          <w:sz w:val="28"/>
          <w:rtl/>
        </w:rPr>
        <w:t>،</w:t>
      </w:r>
      <w:r w:rsidR="00F243E1" w:rsidRPr="00D203EC">
        <w:rPr>
          <w:rFonts w:ascii="Traditional Arabic" w:eastAsia="Calibri" w:hAnsi="Traditional Arabic" w:hint="cs"/>
          <w:b w:val="0"/>
          <w:bCs w:val="0"/>
          <w:noProof w:val="0"/>
          <w:sz w:val="28"/>
          <w:rtl/>
        </w:rPr>
        <w:t xml:space="preserve"> </w:t>
      </w:r>
      <w:r w:rsidRPr="00750C83">
        <w:rPr>
          <w:rFonts w:ascii="Traditional Arabic" w:eastAsia="Calibri" w:hAnsi="Traditional Arabic" w:hint="cs"/>
          <w:noProof w:val="0"/>
          <w:sz w:val="28"/>
          <w:rtl/>
        </w:rPr>
        <w:t>"</w:t>
      </w:r>
      <w:r w:rsidR="00F243E1" w:rsidRPr="00750C83">
        <w:rPr>
          <w:rFonts w:ascii="Traditional Arabic" w:eastAsia="Calibri" w:hAnsi="Traditional Arabic" w:hint="cs"/>
          <w:noProof w:val="0"/>
          <w:sz w:val="28"/>
          <w:rtl/>
        </w:rPr>
        <w:t>وأنكر المدعى عليه ولم يكن للأولياء بينة حلف الأولياء خمسين يمينا على قاتله</w:t>
      </w:r>
      <w:r w:rsidRPr="00750C83">
        <w:rPr>
          <w:rFonts w:ascii="Traditional Arabic" w:eastAsia="Calibri" w:hAnsi="Traditional Arabic" w:hint="cs"/>
          <w:noProof w:val="0"/>
          <w:sz w:val="28"/>
          <w:rtl/>
        </w:rPr>
        <w:t>"</w:t>
      </w:r>
      <w:r w:rsidR="00F243E1" w:rsidRPr="00D203EC">
        <w:rPr>
          <w:rFonts w:ascii="Traditional Arabic" w:eastAsia="Calibri" w:hAnsi="Traditional Arabic" w:hint="cs"/>
          <w:b w:val="0"/>
          <w:bCs w:val="0"/>
          <w:noProof w:val="0"/>
          <w:sz w:val="28"/>
          <w:rtl/>
        </w:rPr>
        <w:t xml:space="preserve"> كما طلب النبي -عليه الصلاة والسلام- من أولياء المقتول عبد الله بن سهل</w:t>
      </w:r>
      <w:r>
        <w:rPr>
          <w:rFonts w:ascii="Traditional Arabic" w:eastAsia="Calibri" w:hAnsi="Traditional Arabic" w:hint="cs"/>
          <w:b w:val="0"/>
          <w:bCs w:val="0"/>
          <w:noProof w:val="0"/>
          <w:sz w:val="28"/>
          <w:rtl/>
        </w:rPr>
        <w:t>،</w:t>
      </w:r>
      <w:r w:rsidR="00F243E1" w:rsidRPr="00D203EC">
        <w:rPr>
          <w:rFonts w:ascii="Traditional Arabic" w:eastAsia="Calibri" w:hAnsi="Traditional Arabic" w:hint="cs"/>
          <w:b w:val="0"/>
          <w:bCs w:val="0"/>
          <w:noProof w:val="0"/>
          <w:sz w:val="28"/>
          <w:rtl/>
        </w:rPr>
        <w:t xml:space="preserve"> </w:t>
      </w:r>
      <w:r w:rsidRPr="00750C83">
        <w:rPr>
          <w:rFonts w:ascii="Traditional Arabic" w:eastAsia="Calibri" w:hAnsi="Traditional Arabic" w:hint="cs"/>
          <w:noProof w:val="0"/>
          <w:sz w:val="28"/>
          <w:rtl/>
        </w:rPr>
        <w:t>"</w:t>
      </w:r>
      <w:r w:rsidR="00F243E1" w:rsidRPr="00750C83">
        <w:rPr>
          <w:rFonts w:ascii="Traditional Arabic" w:eastAsia="Calibri" w:hAnsi="Traditional Arabic" w:hint="cs"/>
          <w:noProof w:val="0"/>
          <w:sz w:val="28"/>
          <w:rtl/>
        </w:rPr>
        <w:t>حلف الأولياء خمسين يمينا على قاتله واستحقوا دمه إذا كانت الدعوى على قتل عمد</w:t>
      </w:r>
      <w:r w:rsidRPr="00750C83">
        <w:rPr>
          <w:rFonts w:ascii="Traditional Arabic" w:eastAsia="Calibri" w:hAnsi="Traditional Arabic" w:hint="cs"/>
          <w:noProof w:val="0"/>
          <w:sz w:val="28"/>
          <w:rtl/>
        </w:rPr>
        <w:t>"</w:t>
      </w:r>
      <w:r w:rsidR="00F243E1" w:rsidRPr="00D203EC">
        <w:rPr>
          <w:rFonts w:ascii="Traditional Arabic" w:eastAsia="Calibri" w:hAnsi="Traditional Arabic" w:hint="cs"/>
          <w:b w:val="0"/>
          <w:bCs w:val="0"/>
          <w:noProof w:val="0"/>
          <w:sz w:val="28"/>
          <w:rtl/>
        </w:rPr>
        <w:t xml:space="preserve"> </w:t>
      </w:r>
      <w:r w:rsidRPr="00750C83">
        <w:rPr>
          <w:rFonts w:ascii="Traditional Arabic" w:eastAsia="Calibri" w:hAnsi="Traditional Arabic" w:hint="cs"/>
          <w:b w:val="0"/>
          <w:bCs w:val="0"/>
          <w:noProof w:val="0"/>
          <w:color w:val="0000FF"/>
          <w:sz w:val="28"/>
          <w:rtl/>
        </w:rPr>
        <w:t>"</w:t>
      </w:r>
      <w:r w:rsidR="00F243E1" w:rsidRPr="00750C83">
        <w:rPr>
          <w:rFonts w:ascii="Traditional Arabic" w:eastAsia="Calibri" w:hAnsi="Traditional Arabic" w:hint="cs"/>
          <w:b w:val="0"/>
          <w:bCs w:val="0"/>
          <w:noProof w:val="0"/>
          <w:color w:val="0000FF"/>
          <w:sz w:val="28"/>
          <w:rtl/>
        </w:rPr>
        <w:t>تحلفون خمسين يمينا وتستحقون دم صاحبكم</w:t>
      </w:r>
      <w:r w:rsidRPr="00750C83">
        <w:rPr>
          <w:rFonts w:ascii="Traditional Arabic" w:eastAsia="Calibri" w:hAnsi="Traditional Arabic" w:hint="cs"/>
          <w:b w:val="0"/>
          <w:bCs w:val="0"/>
          <w:noProof w:val="0"/>
          <w:color w:val="0000FF"/>
          <w:sz w:val="28"/>
          <w:rtl/>
        </w:rPr>
        <w:t>"،</w:t>
      </w:r>
      <w:r w:rsidR="00F243E1" w:rsidRPr="00D203EC">
        <w:rPr>
          <w:rFonts w:ascii="Traditional Arabic" w:eastAsia="Calibri" w:hAnsi="Traditional Arabic" w:hint="cs"/>
          <w:b w:val="0"/>
          <w:bCs w:val="0"/>
          <w:noProof w:val="0"/>
          <w:sz w:val="28"/>
          <w:rtl/>
        </w:rPr>
        <w:t xml:space="preserve"> وفي رواية</w:t>
      </w:r>
      <w:r>
        <w:rPr>
          <w:rFonts w:ascii="Traditional Arabic" w:eastAsia="Calibri" w:hAnsi="Traditional Arabic" w:hint="cs"/>
          <w:b w:val="0"/>
          <w:bCs w:val="0"/>
          <w:noProof w:val="0"/>
          <w:sz w:val="28"/>
          <w:rtl/>
        </w:rPr>
        <w:t>:</w:t>
      </w:r>
      <w:r w:rsidR="00F243E1" w:rsidRPr="00D203EC">
        <w:rPr>
          <w:rFonts w:ascii="Traditional Arabic" w:eastAsia="Calibri" w:hAnsi="Traditional Arabic" w:hint="cs"/>
          <w:b w:val="0"/>
          <w:bCs w:val="0"/>
          <w:noProof w:val="0"/>
          <w:sz w:val="28"/>
          <w:rtl/>
        </w:rPr>
        <w:t xml:space="preserve"> </w:t>
      </w:r>
      <w:r w:rsidRPr="00750C83">
        <w:rPr>
          <w:rFonts w:ascii="Traditional Arabic" w:eastAsia="Calibri" w:hAnsi="Traditional Arabic" w:hint="cs"/>
          <w:b w:val="0"/>
          <w:bCs w:val="0"/>
          <w:noProof w:val="0"/>
          <w:color w:val="0000FF"/>
          <w:sz w:val="28"/>
          <w:rtl/>
        </w:rPr>
        <w:t>"</w:t>
      </w:r>
      <w:r w:rsidR="00F243E1" w:rsidRPr="00750C83">
        <w:rPr>
          <w:rFonts w:ascii="Traditional Arabic" w:eastAsia="Calibri" w:hAnsi="Traditional Arabic" w:hint="cs"/>
          <w:b w:val="0"/>
          <w:bCs w:val="0"/>
          <w:noProof w:val="0"/>
          <w:color w:val="0000FF"/>
          <w:sz w:val="28"/>
          <w:rtl/>
        </w:rPr>
        <w:t>دفعه برمته</w:t>
      </w:r>
      <w:r w:rsidRPr="00750C83">
        <w:rPr>
          <w:rFonts w:ascii="Traditional Arabic" w:eastAsia="Calibri" w:hAnsi="Traditional Arabic" w:hint="cs"/>
          <w:b w:val="0"/>
          <w:bCs w:val="0"/>
          <w:noProof w:val="0"/>
          <w:color w:val="0000FF"/>
          <w:sz w:val="28"/>
          <w:rtl/>
        </w:rPr>
        <w:t>"</w:t>
      </w:r>
      <w:r w:rsidR="00F243E1" w:rsidRPr="00D203EC">
        <w:rPr>
          <w:rFonts w:ascii="Traditional Arabic" w:eastAsia="Calibri" w:hAnsi="Traditional Arabic" w:hint="cs"/>
          <w:b w:val="0"/>
          <w:bCs w:val="0"/>
          <w:noProof w:val="0"/>
          <w:sz w:val="28"/>
          <w:rtl/>
        </w:rPr>
        <w:t xml:space="preserve"> يعني ليقاد منه واستحقوا دمه إن كانت الدعوى عمدا</w:t>
      </w:r>
      <w:r>
        <w:rPr>
          <w:rFonts w:ascii="Traditional Arabic" w:eastAsia="Calibri" w:hAnsi="Traditional Arabic" w:hint="cs"/>
          <w:b w:val="0"/>
          <w:bCs w:val="0"/>
          <w:noProof w:val="0"/>
          <w:sz w:val="28"/>
          <w:rtl/>
        </w:rPr>
        <w:t>،</w:t>
      </w:r>
      <w:r w:rsidR="00F243E1" w:rsidRPr="00D203EC">
        <w:rPr>
          <w:rFonts w:ascii="Traditional Arabic" w:eastAsia="Calibri" w:hAnsi="Traditional Arabic" w:hint="cs"/>
          <w:b w:val="0"/>
          <w:bCs w:val="0"/>
          <w:noProof w:val="0"/>
          <w:sz w:val="28"/>
          <w:rtl/>
        </w:rPr>
        <w:t xml:space="preserve"> </w:t>
      </w:r>
      <w:r w:rsidRPr="00750C83">
        <w:rPr>
          <w:rFonts w:ascii="Traditional Arabic" w:eastAsia="Calibri" w:hAnsi="Traditional Arabic" w:hint="cs"/>
          <w:noProof w:val="0"/>
          <w:sz w:val="28"/>
          <w:rtl/>
        </w:rPr>
        <w:t>"</w:t>
      </w:r>
      <w:r w:rsidR="00F243E1" w:rsidRPr="00750C83">
        <w:rPr>
          <w:rFonts w:ascii="Traditional Arabic" w:eastAsia="Calibri" w:hAnsi="Traditional Arabic" w:hint="cs"/>
          <w:noProof w:val="0"/>
          <w:sz w:val="28"/>
          <w:rtl/>
        </w:rPr>
        <w:t>فإن لم يحلف الأولياء حلف المدعى عليه خمسين يمينا وبرئ</w:t>
      </w:r>
      <w:r w:rsidRPr="00750C83">
        <w:rPr>
          <w:rFonts w:ascii="Traditional Arabic" w:eastAsia="Calibri" w:hAnsi="Traditional Arabic" w:hint="cs"/>
          <w:noProof w:val="0"/>
          <w:sz w:val="28"/>
          <w:rtl/>
        </w:rPr>
        <w:t>"</w:t>
      </w:r>
      <w:r w:rsidR="00F243E1" w:rsidRPr="00D203EC">
        <w:rPr>
          <w:rFonts w:ascii="Traditional Arabic" w:eastAsia="Calibri" w:hAnsi="Traditional Arabic" w:hint="cs"/>
          <w:b w:val="0"/>
          <w:bCs w:val="0"/>
          <w:noProof w:val="0"/>
          <w:sz w:val="28"/>
          <w:rtl/>
        </w:rPr>
        <w:t xml:space="preserve"> فإن لم يحلف المدعون ولم يرضوا بيمين المدعى عليه كما في القصة المخرجة في الصحيحين قصة الأنصاري الذي قتل بخيبر </w:t>
      </w:r>
      <w:r w:rsidRPr="00750C83">
        <w:rPr>
          <w:rFonts w:ascii="Traditional Arabic" w:eastAsia="Calibri" w:hAnsi="Traditional Arabic" w:hint="cs"/>
          <w:noProof w:val="0"/>
          <w:sz w:val="28"/>
          <w:rtl/>
        </w:rPr>
        <w:t>"</w:t>
      </w:r>
      <w:r w:rsidR="00F243E1" w:rsidRPr="00750C83">
        <w:rPr>
          <w:rFonts w:ascii="Traditional Arabic" w:eastAsia="Calibri" w:hAnsi="Traditional Arabic" w:hint="cs"/>
          <w:noProof w:val="0"/>
          <w:sz w:val="28"/>
          <w:rtl/>
        </w:rPr>
        <w:t>فداه الإمام من بيت المال</w:t>
      </w:r>
      <w:r w:rsidRPr="00750C83">
        <w:rPr>
          <w:rFonts w:ascii="Traditional Arabic" w:eastAsia="Calibri" w:hAnsi="Traditional Arabic" w:hint="cs"/>
          <w:noProof w:val="0"/>
          <w:sz w:val="28"/>
          <w:rtl/>
        </w:rPr>
        <w:t>"</w:t>
      </w:r>
      <w:r w:rsidR="00F243E1" w:rsidRPr="00750C83">
        <w:rPr>
          <w:rFonts w:ascii="Traditional Arabic" w:eastAsia="Calibri" w:hAnsi="Traditional Arabic" w:hint="cs"/>
          <w:noProof w:val="0"/>
          <w:sz w:val="28"/>
          <w:rtl/>
        </w:rPr>
        <w:t xml:space="preserve"> </w:t>
      </w:r>
      <w:r w:rsidR="00F243E1" w:rsidRPr="00D203EC">
        <w:rPr>
          <w:rFonts w:ascii="Traditional Arabic" w:eastAsia="Calibri" w:hAnsi="Traditional Arabic" w:hint="cs"/>
          <w:b w:val="0"/>
          <w:bCs w:val="0"/>
          <w:noProof w:val="0"/>
          <w:sz w:val="28"/>
          <w:rtl/>
        </w:rPr>
        <w:t>فما يضيع دم المسلم وفي الصحيح أنه فداه من ماله -عليه الصلاة والسلام-</w:t>
      </w:r>
      <w:r>
        <w:rPr>
          <w:rFonts w:ascii="Traditional Arabic" w:eastAsia="Calibri" w:hAnsi="Traditional Arabic" w:hint="cs"/>
          <w:b w:val="0"/>
          <w:bCs w:val="0"/>
          <w:noProof w:val="0"/>
          <w:sz w:val="28"/>
          <w:rtl/>
        </w:rPr>
        <w:t>،</w:t>
      </w:r>
      <w:r w:rsidR="00F243E1" w:rsidRPr="00D203EC">
        <w:rPr>
          <w:rFonts w:ascii="Traditional Arabic" w:eastAsia="Calibri" w:hAnsi="Traditional Arabic" w:hint="cs"/>
          <w:b w:val="0"/>
          <w:bCs w:val="0"/>
          <w:noProof w:val="0"/>
          <w:sz w:val="28"/>
          <w:rtl/>
        </w:rPr>
        <w:t xml:space="preserve"> والرواية الأخرى فداه من إبل الصدقة ولعله -عليه الصلاة والسلام- اشترى هذه الإبل من إبل الصدقة وفداه بها لتخرَّج عليها رواية فداه من ماله وهي في الأصل من إبل الصدقة.</w:t>
      </w:r>
    </w:p>
    <w:p w:rsidR="00F243E1" w:rsidRPr="00D203EC" w:rsidRDefault="00F243E1" w:rsidP="00F243E1">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F243E1" w:rsidRPr="00D203EC" w:rsidRDefault="00F243E1" w:rsidP="00750C83">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إذا ادعوا أنه خطأ أو ادعوا أنه شبه عمد</w:t>
      </w:r>
      <w:r w:rsidR="00750C83">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لكن متى يكون المطلوب إذا كانت الدعوى عمدا يكون فيه </w:t>
      </w:r>
      <w:r w:rsidR="00A96EED" w:rsidRPr="00D203EC">
        <w:rPr>
          <w:rFonts w:ascii="Traditional Arabic" w:eastAsia="Calibri" w:hAnsi="Traditional Arabic" w:hint="cs"/>
          <w:b w:val="0"/>
          <w:bCs w:val="0"/>
          <w:noProof w:val="0"/>
          <w:sz w:val="28"/>
          <w:rtl/>
        </w:rPr>
        <w:t>ال</w:t>
      </w:r>
      <w:r w:rsidRPr="00D203EC">
        <w:rPr>
          <w:rFonts w:ascii="Traditional Arabic" w:eastAsia="Calibri" w:hAnsi="Traditional Arabic" w:hint="cs"/>
          <w:b w:val="0"/>
          <w:bCs w:val="0"/>
          <w:noProof w:val="0"/>
          <w:sz w:val="28"/>
          <w:rtl/>
        </w:rPr>
        <w:t>قود.</w:t>
      </w:r>
    </w:p>
    <w:p w:rsidR="00F243E1" w:rsidRPr="00D203EC" w:rsidRDefault="00F243E1" w:rsidP="00F243E1">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F243E1" w:rsidRPr="00D203EC" w:rsidRDefault="00F243E1" w:rsidP="00A96EED">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 xml:space="preserve">تكون الآلة موجدة </w:t>
      </w:r>
      <w:r w:rsidR="00A96EED" w:rsidRPr="00D203EC">
        <w:rPr>
          <w:rFonts w:ascii="Traditional Arabic" w:eastAsia="Calibri" w:hAnsi="Traditional Arabic" w:hint="cs"/>
          <w:b w:val="0"/>
          <w:bCs w:val="0"/>
          <w:noProof w:val="0"/>
          <w:sz w:val="28"/>
          <w:rtl/>
        </w:rPr>
        <w:t>عنده</w:t>
      </w:r>
      <w:r w:rsidR="00750C83">
        <w:rPr>
          <w:rFonts w:ascii="Traditional Arabic" w:eastAsia="Calibri" w:hAnsi="Traditional Arabic" w:hint="cs"/>
          <w:b w:val="0"/>
          <w:bCs w:val="0"/>
          <w:noProof w:val="0"/>
          <w:sz w:val="28"/>
          <w:rtl/>
        </w:rPr>
        <w:t>،</w:t>
      </w:r>
      <w:r w:rsidR="00A96EED" w:rsidRPr="00D203EC">
        <w:rPr>
          <w:rFonts w:ascii="Traditional Arabic" w:eastAsia="Calibri" w:hAnsi="Traditional Arabic" w:hint="cs"/>
          <w:b w:val="0"/>
          <w:bCs w:val="0"/>
          <w:noProof w:val="0"/>
          <w:sz w:val="28"/>
          <w:rtl/>
        </w:rPr>
        <w:t xml:space="preserve"> لما قتل سقطت الآلة عنده وهي لا تقتضي قتل</w:t>
      </w:r>
      <w:r w:rsidR="00750C83">
        <w:rPr>
          <w:rFonts w:ascii="Traditional Arabic" w:eastAsia="Calibri" w:hAnsi="Traditional Arabic" w:hint="cs"/>
          <w:b w:val="0"/>
          <w:bCs w:val="0"/>
          <w:noProof w:val="0"/>
          <w:sz w:val="28"/>
          <w:rtl/>
        </w:rPr>
        <w:t>ا</w:t>
      </w:r>
      <w:r w:rsidR="00A96EED" w:rsidRPr="00D203EC">
        <w:rPr>
          <w:rFonts w:ascii="Traditional Arabic" w:eastAsia="Calibri" w:hAnsi="Traditional Arabic" w:hint="cs"/>
          <w:b w:val="0"/>
          <w:bCs w:val="0"/>
          <w:noProof w:val="0"/>
          <w:sz w:val="28"/>
          <w:rtl/>
        </w:rPr>
        <w:t>.</w:t>
      </w:r>
    </w:p>
    <w:p w:rsidR="00A96EED" w:rsidRPr="00D203EC" w:rsidRDefault="00A96EED" w:rsidP="00A96EED">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A96EED" w:rsidRPr="00D203EC" w:rsidRDefault="00750C83" w:rsidP="00750C83">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توجد عداوة </w:t>
      </w:r>
      <w:r w:rsidR="00A96EED" w:rsidRPr="00D203EC">
        <w:rPr>
          <w:rFonts w:ascii="Traditional Arabic" w:eastAsia="Calibri" w:hAnsi="Traditional Arabic" w:hint="cs"/>
          <w:b w:val="0"/>
          <w:bCs w:val="0"/>
          <w:noProof w:val="0"/>
          <w:sz w:val="28"/>
          <w:rtl/>
        </w:rPr>
        <w:t xml:space="preserve">يؤذيه بأي أذى </w:t>
      </w:r>
      <w:r>
        <w:rPr>
          <w:rFonts w:ascii="Traditional Arabic" w:eastAsia="Calibri" w:hAnsi="Traditional Arabic" w:hint="cs"/>
          <w:b w:val="0"/>
          <w:bCs w:val="0"/>
          <w:noProof w:val="0"/>
          <w:sz w:val="28"/>
          <w:rtl/>
        </w:rPr>
        <w:t>لا</w:t>
      </w:r>
      <w:r w:rsidR="00A96EED" w:rsidRPr="00D203EC">
        <w:rPr>
          <w:rFonts w:ascii="Traditional Arabic" w:eastAsia="Calibri" w:hAnsi="Traditional Arabic" w:hint="cs"/>
          <w:b w:val="0"/>
          <w:bCs w:val="0"/>
          <w:noProof w:val="0"/>
          <w:sz w:val="28"/>
          <w:rtl/>
        </w:rPr>
        <w:t xml:space="preserve"> يلزم أن يقصد قتله.</w:t>
      </w:r>
    </w:p>
    <w:p w:rsidR="00A96EED" w:rsidRPr="00D203EC" w:rsidRDefault="00750C83" w:rsidP="00A96EE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فإن شهدت البينة العادلة.</w:t>
      </w:r>
    </w:p>
    <w:p w:rsidR="00A96EED" w:rsidRPr="00D203EC" w:rsidRDefault="00A96EED" w:rsidP="00A96EED">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A96EED" w:rsidRPr="00D203EC" w:rsidRDefault="00750C83" w:rsidP="00A96EE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سيأتي</w:t>
      </w:r>
      <w:r w:rsidR="00A96EED" w:rsidRPr="00D203EC">
        <w:rPr>
          <w:rFonts w:ascii="Traditional Arabic" w:eastAsia="Calibri" w:hAnsi="Traditional Arabic" w:hint="cs"/>
          <w:b w:val="0"/>
          <w:bCs w:val="0"/>
          <w:noProof w:val="0"/>
          <w:sz w:val="28"/>
          <w:rtl/>
        </w:rPr>
        <w:t xml:space="preserve"> المقتول غير </w:t>
      </w:r>
      <w:r>
        <w:rPr>
          <w:rFonts w:ascii="Traditional Arabic" w:eastAsia="Calibri" w:hAnsi="Traditional Arabic" w:hint="cs"/>
          <w:b w:val="0"/>
          <w:bCs w:val="0"/>
          <w:noProof w:val="0"/>
          <w:sz w:val="28"/>
          <w:rtl/>
        </w:rPr>
        <w:t>المسلم.</w:t>
      </w:r>
    </w:p>
    <w:p w:rsidR="00A96EED" w:rsidRPr="00D203EC" w:rsidRDefault="00750C83" w:rsidP="00570A98">
      <w:pPr>
        <w:tabs>
          <w:tab w:val="left" w:pos="720"/>
        </w:tabs>
        <w:spacing w:before="120" w:after="120" w:line="240" w:lineRule="atLeast"/>
        <w:rPr>
          <w:rFonts w:ascii="Traditional Arabic" w:eastAsia="Calibri" w:hAnsi="Traditional Arabic"/>
          <w:b w:val="0"/>
          <w:bCs w:val="0"/>
          <w:noProof w:val="0"/>
          <w:sz w:val="28"/>
          <w:rtl/>
        </w:rPr>
      </w:pPr>
      <w:r w:rsidRPr="00750C83">
        <w:rPr>
          <w:rFonts w:ascii="Traditional Arabic" w:eastAsia="Calibri" w:hAnsi="Traditional Arabic" w:hint="cs"/>
          <w:noProof w:val="0"/>
          <w:sz w:val="28"/>
          <w:rtl/>
        </w:rPr>
        <w:t>"</w:t>
      </w:r>
      <w:r w:rsidR="00A96EED" w:rsidRPr="00750C83">
        <w:rPr>
          <w:rFonts w:ascii="Traditional Arabic" w:eastAsia="Calibri" w:hAnsi="Traditional Arabic" w:hint="cs"/>
          <w:noProof w:val="0"/>
          <w:sz w:val="28"/>
          <w:rtl/>
        </w:rPr>
        <w:t>فإن شهدت البينة العادلة أن المجروح قال دمي عند فلان فليس ذلك بموجب للقسامة ما لم يكن له</w:t>
      </w:r>
      <w:r w:rsidRPr="00750C83">
        <w:rPr>
          <w:rFonts w:ascii="Traditional Arabic" w:eastAsia="Calibri" w:hAnsi="Traditional Arabic" w:hint="cs"/>
          <w:noProof w:val="0"/>
          <w:sz w:val="28"/>
          <w:rtl/>
        </w:rPr>
        <w:t>"</w:t>
      </w:r>
      <w:r w:rsidR="00A96EED" w:rsidRPr="00D203EC">
        <w:rPr>
          <w:rFonts w:ascii="Traditional Arabic" w:eastAsia="Calibri" w:hAnsi="Traditional Arabic" w:hint="cs"/>
          <w:b w:val="0"/>
          <w:bCs w:val="0"/>
          <w:noProof w:val="0"/>
          <w:sz w:val="28"/>
          <w:rtl/>
        </w:rPr>
        <w:t xml:space="preserve"> لا بد من العداوة الظاهرة</w:t>
      </w:r>
      <w:r>
        <w:rPr>
          <w:rFonts w:ascii="Traditional Arabic" w:eastAsia="Calibri" w:hAnsi="Traditional Arabic" w:hint="cs"/>
          <w:b w:val="0"/>
          <w:bCs w:val="0"/>
          <w:noProof w:val="0"/>
          <w:sz w:val="28"/>
          <w:rtl/>
        </w:rPr>
        <w:t>، اليهودي</w:t>
      </w:r>
      <w:r w:rsidR="00A96EED" w:rsidRPr="00D203EC">
        <w:rPr>
          <w:rFonts w:ascii="Traditional Arabic" w:eastAsia="Calibri" w:hAnsi="Traditional Arabic" w:hint="cs"/>
          <w:b w:val="0"/>
          <w:bCs w:val="0"/>
          <w:noProof w:val="0"/>
          <w:sz w:val="28"/>
          <w:rtl/>
        </w:rPr>
        <w:t xml:space="preserve"> الذي قتل الجارية على أوضاح وُجدت وبها رمق وقيل لها من قتلكِ فلان فلان فلان لما جاء القاتل أشارت برأسها أن نعم يكفي هذا في قتله؟ لا يكفي لأن هذه دعوى منها لكن جيء به فقُرِّر فاعترف فقُتل بها اقتص منه</w:t>
      </w:r>
      <w:r>
        <w:rPr>
          <w:rFonts w:ascii="Traditional Arabic" w:eastAsia="Calibri" w:hAnsi="Traditional Arabic" w:hint="cs"/>
          <w:b w:val="0"/>
          <w:bCs w:val="0"/>
          <w:noProof w:val="0"/>
          <w:sz w:val="28"/>
          <w:rtl/>
        </w:rPr>
        <w:t>،</w:t>
      </w:r>
      <w:r w:rsidR="00A96EED" w:rsidRPr="00D203EC">
        <w:rPr>
          <w:rFonts w:ascii="Traditional Arabic" w:eastAsia="Calibri" w:hAnsi="Traditional Arabic" w:hint="cs"/>
          <w:b w:val="0"/>
          <w:bCs w:val="0"/>
          <w:noProof w:val="0"/>
          <w:sz w:val="28"/>
          <w:rtl/>
        </w:rPr>
        <w:t xml:space="preserve"> والنساء والصبيان لا </w:t>
      </w:r>
      <w:r w:rsidR="00A96EED" w:rsidRPr="00D203EC">
        <w:rPr>
          <w:rFonts w:ascii="Traditional Arabic" w:eastAsia="Calibri" w:hAnsi="Traditional Arabic" w:hint="cs"/>
          <w:b w:val="0"/>
          <w:bCs w:val="0"/>
          <w:noProof w:val="0"/>
          <w:sz w:val="28"/>
          <w:rtl/>
        </w:rPr>
        <w:lastRenderedPageBreak/>
        <w:t>يُقسِمون لماذا؟ النساء والصبيان لا يقسمون لأنه لا ترضى شهادتهم في هذا</w:t>
      </w:r>
      <w:r>
        <w:rPr>
          <w:rFonts w:ascii="Traditional Arabic" w:eastAsia="Calibri" w:hAnsi="Traditional Arabic" w:hint="cs"/>
          <w:b w:val="0"/>
          <w:bCs w:val="0"/>
          <w:noProof w:val="0"/>
          <w:sz w:val="28"/>
          <w:rtl/>
        </w:rPr>
        <w:t>،</w:t>
      </w:r>
      <w:r w:rsidR="00A96EED" w:rsidRPr="00D203EC">
        <w:rPr>
          <w:rFonts w:ascii="Traditional Arabic" w:eastAsia="Calibri" w:hAnsi="Traditional Arabic" w:hint="cs"/>
          <w:b w:val="0"/>
          <w:bCs w:val="0"/>
          <w:noProof w:val="0"/>
          <w:sz w:val="28"/>
          <w:rtl/>
        </w:rPr>
        <w:t xml:space="preserve"> شهادتهم غير مرضية في هذا الباب فمن باب أولى أيمانهم التي هي قائمة مقام الشهادة</w:t>
      </w:r>
      <w:r>
        <w:rPr>
          <w:rFonts w:ascii="Traditional Arabic" w:eastAsia="Calibri" w:hAnsi="Traditional Arabic" w:hint="cs"/>
          <w:b w:val="0"/>
          <w:bCs w:val="0"/>
          <w:noProof w:val="0"/>
          <w:sz w:val="28"/>
          <w:rtl/>
        </w:rPr>
        <w:t>،</w:t>
      </w:r>
      <w:r w:rsidR="00A96EED" w:rsidRPr="00D203EC">
        <w:rPr>
          <w:rFonts w:ascii="Traditional Arabic" w:eastAsia="Calibri" w:hAnsi="Traditional Arabic" w:hint="cs"/>
          <w:b w:val="0"/>
          <w:bCs w:val="0"/>
          <w:noProof w:val="0"/>
          <w:sz w:val="28"/>
          <w:rtl/>
        </w:rPr>
        <w:t xml:space="preserve"> </w:t>
      </w:r>
      <w:r w:rsidRPr="00750C83">
        <w:rPr>
          <w:rFonts w:ascii="Traditional Arabic" w:eastAsia="Calibri" w:hAnsi="Traditional Arabic" w:hint="cs"/>
          <w:noProof w:val="0"/>
          <w:sz w:val="28"/>
          <w:rtl/>
        </w:rPr>
        <w:t>"</w:t>
      </w:r>
      <w:r w:rsidR="00A96EED" w:rsidRPr="00750C83">
        <w:rPr>
          <w:rFonts w:ascii="Traditional Arabic" w:eastAsia="Calibri" w:hAnsi="Traditional Arabic" w:hint="cs"/>
          <w:noProof w:val="0"/>
          <w:sz w:val="28"/>
          <w:rtl/>
        </w:rPr>
        <w:t>وإذا خل</w:t>
      </w:r>
      <w:r w:rsidRPr="00750C83">
        <w:rPr>
          <w:rFonts w:ascii="Traditional Arabic" w:eastAsia="Calibri" w:hAnsi="Traditional Arabic" w:hint="cs"/>
          <w:noProof w:val="0"/>
          <w:sz w:val="28"/>
          <w:rtl/>
        </w:rPr>
        <w:t>َّ</w:t>
      </w:r>
      <w:r w:rsidR="00A96EED" w:rsidRPr="00750C83">
        <w:rPr>
          <w:rFonts w:ascii="Traditional Arabic" w:eastAsia="Calibri" w:hAnsi="Traditional Arabic" w:hint="cs"/>
          <w:noProof w:val="0"/>
          <w:sz w:val="28"/>
          <w:rtl/>
        </w:rPr>
        <w:t>ف المقتول ثلاثة بنين جبر الكسر عليهم</w:t>
      </w:r>
      <w:r w:rsidRPr="00750C83">
        <w:rPr>
          <w:rFonts w:ascii="Traditional Arabic" w:eastAsia="Calibri" w:hAnsi="Traditional Arabic" w:hint="cs"/>
          <w:noProof w:val="0"/>
          <w:sz w:val="28"/>
          <w:rtl/>
        </w:rPr>
        <w:t>"</w:t>
      </w:r>
      <w:r w:rsidR="00A96EED" w:rsidRPr="00D203EC">
        <w:rPr>
          <w:rFonts w:ascii="Traditional Arabic" w:eastAsia="Calibri" w:hAnsi="Traditional Arabic" w:hint="cs"/>
          <w:b w:val="0"/>
          <w:bCs w:val="0"/>
          <w:noProof w:val="0"/>
          <w:sz w:val="28"/>
          <w:rtl/>
        </w:rPr>
        <w:t xml:space="preserve"> إذا قسمنا الخمسين على ثلاثة يطلع سبعة عشر إلا ثلث</w:t>
      </w:r>
      <w:r>
        <w:rPr>
          <w:rFonts w:ascii="Traditional Arabic" w:eastAsia="Calibri" w:hAnsi="Traditional Arabic" w:hint="cs"/>
          <w:b w:val="0"/>
          <w:bCs w:val="0"/>
          <w:noProof w:val="0"/>
          <w:sz w:val="28"/>
          <w:rtl/>
        </w:rPr>
        <w:t>ا</w:t>
      </w:r>
      <w:r w:rsidR="00A96EED" w:rsidRPr="00D203EC">
        <w:rPr>
          <w:rFonts w:ascii="Traditional Arabic" w:eastAsia="Calibri" w:hAnsi="Traditional Arabic" w:hint="cs"/>
          <w:b w:val="0"/>
          <w:bCs w:val="0"/>
          <w:noProof w:val="0"/>
          <w:sz w:val="28"/>
          <w:rtl/>
        </w:rPr>
        <w:t xml:space="preserve"> يجبر الكسر فيحلف كل واحد منهم سبعة عشر يمينا تطلع واحد وخمسين يجبر الكسر</w:t>
      </w:r>
      <w:r w:rsidR="00570A98">
        <w:rPr>
          <w:rFonts w:ascii="Traditional Arabic" w:eastAsia="Calibri" w:hAnsi="Traditional Arabic" w:hint="cs"/>
          <w:b w:val="0"/>
          <w:bCs w:val="0"/>
          <w:noProof w:val="0"/>
          <w:sz w:val="28"/>
          <w:rtl/>
        </w:rPr>
        <w:t>؛</w:t>
      </w:r>
      <w:r w:rsidR="00A96EED" w:rsidRPr="00D203EC">
        <w:rPr>
          <w:rFonts w:ascii="Traditional Arabic" w:eastAsia="Calibri" w:hAnsi="Traditional Arabic" w:hint="cs"/>
          <w:b w:val="0"/>
          <w:bCs w:val="0"/>
          <w:noProof w:val="0"/>
          <w:sz w:val="28"/>
          <w:rtl/>
        </w:rPr>
        <w:t xml:space="preserve"> لأن هذا لا يتجزأ ولا يتبعض</w:t>
      </w:r>
      <w:r w:rsidR="00570A98">
        <w:rPr>
          <w:rFonts w:ascii="Traditional Arabic" w:eastAsia="Calibri" w:hAnsi="Traditional Arabic" w:hint="cs"/>
          <w:b w:val="0"/>
          <w:bCs w:val="0"/>
          <w:noProof w:val="0"/>
          <w:sz w:val="28"/>
          <w:rtl/>
        </w:rPr>
        <w:t>،</w:t>
      </w:r>
      <w:r w:rsidR="00A96EED" w:rsidRPr="00D203EC">
        <w:rPr>
          <w:rFonts w:ascii="Traditional Arabic" w:eastAsia="Calibri" w:hAnsi="Traditional Arabic" w:hint="cs"/>
          <w:b w:val="0"/>
          <w:bCs w:val="0"/>
          <w:noProof w:val="0"/>
          <w:sz w:val="28"/>
          <w:rtl/>
        </w:rPr>
        <w:t xml:space="preserve"> </w:t>
      </w:r>
      <w:r w:rsidR="00570A98" w:rsidRPr="00570A98">
        <w:rPr>
          <w:rFonts w:ascii="Traditional Arabic" w:eastAsia="Calibri" w:hAnsi="Traditional Arabic" w:hint="cs"/>
          <w:noProof w:val="0"/>
          <w:sz w:val="28"/>
          <w:rtl/>
        </w:rPr>
        <w:t>"</w:t>
      </w:r>
      <w:r w:rsidR="00A96EED" w:rsidRPr="00570A98">
        <w:rPr>
          <w:rFonts w:ascii="Traditional Arabic" w:eastAsia="Calibri" w:hAnsi="Traditional Arabic" w:hint="cs"/>
          <w:noProof w:val="0"/>
          <w:sz w:val="28"/>
          <w:rtl/>
        </w:rPr>
        <w:t>وسواء كان المقتول مسلما أو كافرا أو حرا أو عبدا إذا كان المقتول يقتل به المدعى عليه</w:t>
      </w:r>
      <w:r w:rsidR="00570A98" w:rsidRPr="00570A98">
        <w:rPr>
          <w:rFonts w:ascii="Traditional Arabic" w:eastAsia="Calibri" w:hAnsi="Traditional Arabic" w:hint="cs"/>
          <w:noProof w:val="0"/>
          <w:sz w:val="28"/>
          <w:rtl/>
        </w:rPr>
        <w:t>"</w:t>
      </w:r>
      <w:r w:rsidR="00A96EED" w:rsidRPr="00D203EC">
        <w:rPr>
          <w:rFonts w:ascii="Traditional Arabic" w:eastAsia="Calibri" w:hAnsi="Traditional Arabic" w:hint="cs"/>
          <w:b w:val="0"/>
          <w:bCs w:val="0"/>
          <w:noProof w:val="0"/>
          <w:sz w:val="28"/>
          <w:rtl/>
        </w:rPr>
        <w:t xml:space="preserve"> يعني إذا كان مكافئا له سواء كان المقتول مسلما أو كافرا أو حرا أو عبدا</w:t>
      </w:r>
      <w:r w:rsidR="00570A98">
        <w:rPr>
          <w:rFonts w:ascii="Traditional Arabic" w:eastAsia="Calibri" w:hAnsi="Traditional Arabic" w:hint="cs"/>
          <w:b w:val="0"/>
          <w:bCs w:val="0"/>
          <w:noProof w:val="0"/>
          <w:sz w:val="28"/>
          <w:rtl/>
        </w:rPr>
        <w:t>،</w:t>
      </w:r>
      <w:r w:rsidR="00A96EED" w:rsidRPr="00D203EC">
        <w:rPr>
          <w:rFonts w:ascii="Traditional Arabic" w:eastAsia="Calibri" w:hAnsi="Traditional Arabic" w:hint="cs"/>
          <w:b w:val="0"/>
          <w:bCs w:val="0"/>
          <w:noProof w:val="0"/>
          <w:sz w:val="28"/>
          <w:rtl/>
        </w:rPr>
        <w:t xml:space="preserve"> كافرا مصون الدم أو معصوم الدم أو حرا أو عبدا</w:t>
      </w:r>
      <w:r w:rsidR="00570A98">
        <w:rPr>
          <w:rFonts w:ascii="Traditional Arabic" w:eastAsia="Calibri" w:hAnsi="Traditional Arabic" w:hint="cs"/>
          <w:b w:val="0"/>
          <w:bCs w:val="0"/>
          <w:noProof w:val="0"/>
          <w:sz w:val="28"/>
          <w:rtl/>
        </w:rPr>
        <w:t>،</w:t>
      </w:r>
      <w:r w:rsidR="00A96EED" w:rsidRPr="00D203EC">
        <w:rPr>
          <w:rFonts w:ascii="Traditional Arabic" w:eastAsia="Calibri" w:hAnsi="Traditional Arabic" w:hint="cs"/>
          <w:b w:val="0"/>
          <w:bCs w:val="0"/>
          <w:noProof w:val="0"/>
          <w:sz w:val="28"/>
          <w:rtl/>
        </w:rPr>
        <w:t xml:space="preserve"> إذا كان المقتول يقتل به المدعى عليه يعني مع المكافأة إذا ثبت عليه القتل</w:t>
      </w:r>
      <w:r w:rsidR="00570A98">
        <w:rPr>
          <w:rFonts w:ascii="Traditional Arabic" w:eastAsia="Calibri" w:hAnsi="Traditional Arabic" w:hint="cs"/>
          <w:b w:val="0"/>
          <w:bCs w:val="0"/>
          <w:noProof w:val="0"/>
          <w:sz w:val="28"/>
          <w:rtl/>
        </w:rPr>
        <w:t>؛</w:t>
      </w:r>
      <w:r w:rsidR="00A96EED" w:rsidRPr="00D203EC">
        <w:rPr>
          <w:rFonts w:ascii="Traditional Arabic" w:eastAsia="Calibri" w:hAnsi="Traditional Arabic" w:hint="cs"/>
          <w:b w:val="0"/>
          <w:bCs w:val="0"/>
          <w:noProof w:val="0"/>
          <w:sz w:val="28"/>
          <w:rtl/>
        </w:rPr>
        <w:t xml:space="preserve"> لأن القسامة توجِب القَوَد متى توجِب القوَد</w:t>
      </w:r>
      <w:r w:rsidR="00570A98">
        <w:rPr>
          <w:rFonts w:ascii="Traditional Arabic" w:eastAsia="Calibri" w:hAnsi="Traditional Arabic" w:hint="cs"/>
          <w:b w:val="0"/>
          <w:bCs w:val="0"/>
          <w:noProof w:val="0"/>
          <w:sz w:val="28"/>
          <w:rtl/>
        </w:rPr>
        <w:t>؟</w:t>
      </w:r>
      <w:r w:rsidR="00A96EED" w:rsidRPr="00D203EC">
        <w:rPr>
          <w:rFonts w:ascii="Traditional Arabic" w:eastAsia="Calibri" w:hAnsi="Traditional Arabic" w:hint="cs"/>
          <w:b w:val="0"/>
          <w:bCs w:val="0"/>
          <w:noProof w:val="0"/>
          <w:sz w:val="28"/>
          <w:rtl/>
        </w:rPr>
        <w:t xml:space="preserve"> إذا كان القتل عمد</w:t>
      </w:r>
      <w:r w:rsidR="00570A98">
        <w:rPr>
          <w:rFonts w:ascii="Traditional Arabic" w:eastAsia="Calibri" w:hAnsi="Traditional Arabic" w:hint="cs"/>
          <w:b w:val="0"/>
          <w:bCs w:val="0"/>
          <w:noProof w:val="0"/>
          <w:sz w:val="28"/>
          <w:rtl/>
        </w:rPr>
        <w:t>ا</w:t>
      </w:r>
      <w:r w:rsidR="00A96EED" w:rsidRPr="00D203EC">
        <w:rPr>
          <w:rFonts w:ascii="Traditional Arabic" w:eastAsia="Calibri" w:hAnsi="Traditional Arabic" w:hint="cs"/>
          <w:b w:val="0"/>
          <w:bCs w:val="0"/>
          <w:noProof w:val="0"/>
          <w:sz w:val="28"/>
          <w:rtl/>
        </w:rPr>
        <w:t xml:space="preserve"> على ما تقدم</w:t>
      </w:r>
      <w:r w:rsidR="00570A98">
        <w:rPr>
          <w:rFonts w:ascii="Traditional Arabic" w:eastAsia="Calibri" w:hAnsi="Traditional Arabic" w:hint="cs"/>
          <w:b w:val="0"/>
          <w:bCs w:val="0"/>
          <w:noProof w:val="0"/>
          <w:sz w:val="28"/>
          <w:rtl/>
        </w:rPr>
        <w:t>، إلا أن للأولياء أخذ الدية ومثل ما قلنا</w:t>
      </w:r>
      <w:r w:rsidR="00A96EED" w:rsidRPr="00D203EC">
        <w:rPr>
          <w:rFonts w:ascii="Traditional Arabic" w:eastAsia="Calibri" w:hAnsi="Traditional Arabic" w:hint="cs"/>
          <w:b w:val="0"/>
          <w:bCs w:val="0"/>
          <w:noProof w:val="0"/>
          <w:sz w:val="28"/>
          <w:rtl/>
        </w:rPr>
        <w:t xml:space="preserve"> أن القسامة على قتل الخطأ أو شبه العمد قد تتعذر لأنهم ما حضروا ولا يدرون كيف قتله وإنما وجد مقتول</w:t>
      </w:r>
      <w:r w:rsidR="00570A98">
        <w:rPr>
          <w:rFonts w:ascii="Traditional Arabic" w:eastAsia="Calibri" w:hAnsi="Traditional Arabic" w:hint="cs"/>
          <w:b w:val="0"/>
          <w:bCs w:val="0"/>
          <w:noProof w:val="0"/>
          <w:sz w:val="28"/>
          <w:rtl/>
        </w:rPr>
        <w:t>ا؛</w:t>
      </w:r>
      <w:r w:rsidR="00A96EED" w:rsidRPr="00D203EC">
        <w:rPr>
          <w:rFonts w:ascii="Traditional Arabic" w:eastAsia="Calibri" w:hAnsi="Traditional Arabic" w:hint="cs"/>
          <w:b w:val="0"/>
          <w:bCs w:val="0"/>
          <w:noProof w:val="0"/>
          <w:sz w:val="28"/>
          <w:rtl/>
        </w:rPr>
        <w:t xml:space="preserve"> لأن القسامة توجِب القوَد </w:t>
      </w:r>
      <w:r w:rsidR="00570A98" w:rsidRPr="00570A98">
        <w:rPr>
          <w:rFonts w:ascii="Traditional Arabic" w:eastAsia="Calibri" w:hAnsi="Traditional Arabic" w:hint="cs"/>
          <w:noProof w:val="0"/>
          <w:sz w:val="28"/>
          <w:rtl/>
        </w:rPr>
        <w:t>"</w:t>
      </w:r>
      <w:r w:rsidR="00A96EED" w:rsidRPr="00570A98">
        <w:rPr>
          <w:rFonts w:ascii="Traditional Arabic" w:eastAsia="Calibri" w:hAnsi="Traditional Arabic" w:hint="cs"/>
          <w:noProof w:val="0"/>
          <w:sz w:val="28"/>
          <w:rtl/>
        </w:rPr>
        <w:t>إلا أن يحب الأولياء أخذ الدية</w:t>
      </w:r>
      <w:r w:rsidR="00570A98" w:rsidRPr="00570A98">
        <w:rPr>
          <w:rFonts w:ascii="Traditional Arabic" w:eastAsia="Calibri" w:hAnsi="Traditional Arabic" w:hint="cs"/>
          <w:noProof w:val="0"/>
          <w:sz w:val="28"/>
          <w:rtl/>
        </w:rPr>
        <w:t>"</w:t>
      </w:r>
      <w:r w:rsidR="00A96EED" w:rsidRPr="00D203EC">
        <w:rPr>
          <w:rFonts w:ascii="Traditional Arabic" w:eastAsia="Calibri" w:hAnsi="Traditional Arabic" w:hint="cs"/>
          <w:b w:val="0"/>
          <w:bCs w:val="0"/>
          <w:noProof w:val="0"/>
          <w:sz w:val="28"/>
          <w:rtl/>
        </w:rPr>
        <w:t xml:space="preserve"> يعني يبدلون من القصاص إلى الدية</w:t>
      </w:r>
      <w:r w:rsidR="00570A98">
        <w:rPr>
          <w:rFonts w:ascii="Traditional Arabic" w:eastAsia="Calibri" w:hAnsi="Traditional Arabic" w:hint="cs"/>
          <w:b w:val="0"/>
          <w:bCs w:val="0"/>
          <w:noProof w:val="0"/>
          <w:sz w:val="28"/>
          <w:rtl/>
        </w:rPr>
        <w:t>،</w:t>
      </w:r>
      <w:r w:rsidR="00A96EED" w:rsidRPr="00D203EC">
        <w:rPr>
          <w:rFonts w:ascii="Traditional Arabic" w:eastAsia="Calibri" w:hAnsi="Traditional Arabic" w:hint="cs"/>
          <w:b w:val="0"/>
          <w:bCs w:val="0"/>
          <w:noProof w:val="0"/>
          <w:sz w:val="28"/>
          <w:rtl/>
        </w:rPr>
        <w:t xml:space="preserve"> </w:t>
      </w:r>
      <w:r w:rsidR="00570A98" w:rsidRPr="00570A98">
        <w:rPr>
          <w:rFonts w:ascii="Traditional Arabic" w:eastAsia="Calibri" w:hAnsi="Traditional Arabic" w:hint="cs"/>
          <w:noProof w:val="0"/>
          <w:sz w:val="28"/>
          <w:rtl/>
        </w:rPr>
        <w:t>"</w:t>
      </w:r>
      <w:r w:rsidR="00A96EED" w:rsidRPr="00570A98">
        <w:rPr>
          <w:rFonts w:ascii="Traditional Arabic" w:eastAsia="Calibri" w:hAnsi="Traditional Arabic" w:hint="cs"/>
          <w:noProof w:val="0"/>
          <w:sz w:val="28"/>
          <w:rtl/>
        </w:rPr>
        <w:t>وليس للأولياء أن يقسموا على أكثر من واحد</w:t>
      </w:r>
      <w:r w:rsidR="00570A98" w:rsidRPr="00570A98">
        <w:rPr>
          <w:rFonts w:ascii="Traditional Arabic" w:eastAsia="Calibri" w:hAnsi="Traditional Arabic" w:hint="cs"/>
          <w:noProof w:val="0"/>
          <w:sz w:val="28"/>
          <w:rtl/>
        </w:rPr>
        <w:t>"</w:t>
      </w:r>
      <w:r w:rsidR="00A96EED" w:rsidRPr="00D203EC">
        <w:rPr>
          <w:rFonts w:ascii="Traditional Arabic" w:eastAsia="Calibri" w:hAnsi="Traditional Arabic" w:hint="cs"/>
          <w:b w:val="0"/>
          <w:bCs w:val="0"/>
          <w:noProof w:val="0"/>
          <w:sz w:val="28"/>
          <w:rtl/>
        </w:rPr>
        <w:t xml:space="preserve"> الدعوى لا بد أن تكون موجهة إلى واحد كما تقدم</w:t>
      </w:r>
      <w:r w:rsidR="00570A98">
        <w:rPr>
          <w:rFonts w:ascii="Traditional Arabic" w:eastAsia="Calibri" w:hAnsi="Traditional Arabic" w:hint="cs"/>
          <w:b w:val="0"/>
          <w:bCs w:val="0"/>
          <w:noProof w:val="0"/>
          <w:sz w:val="28"/>
          <w:rtl/>
        </w:rPr>
        <w:t>،</w:t>
      </w:r>
      <w:r w:rsidR="00A96EED" w:rsidRPr="00D203EC">
        <w:rPr>
          <w:rFonts w:ascii="Traditional Arabic" w:eastAsia="Calibri" w:hAnsi="Traditional Arabic" w:hint="cs"/>
          <w:b w:val="0"/>
          <w:bCs w:val="0"/>
          <w:noProof w:val="0"/>
          <w:sz w:val="28"/>
          <w:rtl/>
        </w:rPr>
        <w:t xml:space="preserve"> ولا يحلفون الخمسين على فلان وفلان وإنما على فلان المعيَّن على ما تقدم.</w:t>
      </w:r>
    </w:p>
    <w:p w:rsidR="00A96EED" w:rsidRPr="00D203EC" w:rsidRDefault="00A96EED" w:rsidP="00A96EED">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A96EED" w:rsidRPr="00D203EC" w:rsidRDefault="00570A98" w:rsidP="00A96EE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A96EED" w:rsidRPr="00D203EC">
        <w:rPr>
          <w:rFonts w:ascii="Traditional Arabic" w:eastAsia="Calibri" w:hAnsi="Traditional Arabic" w:hint="cs"/>
          <w:b w:val="0"/>
          <w:bCs w:val="0"/>
          <w:noProof w:val="0"/>
          <w:sz w:val="28"/>
          <w:rtl/>
        </w:rPr>
        <w:t>ين؟</w:t>
      </w:r>
    </w:p>
    <w:p w:rsidR="00A96EED" w:rsidRPr="00D203EC" w:rsidRDefault="00A96EED" w:rsidP="00A96EED">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A96EED" w:rsidRPr="00D203EC" w:rsidRDefault="00A96EED" w:rsidP="00A96EED">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على غلبة ظن.</w:t>
      </w:r>
    </w:p>
    <w:p w:rsidR="00A96EED" w:rsidRPr="00D203EC" w:rsidRDefault="00A96EED" w:rsidP="00A96EED">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A96EED" w:rsidRPr="00D203EC" w:rsidRDefault="00A96EED" w:rsidP="00570A98">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قول الشافعي الاحتمال أن يكون القاتل أكثر من واحد وهذا متصوَّر.</w:t>
      </w:r>
    </w:p>
    <w:p w:rsidR="00A96EED" w:rsidRPr="00D203EC" w:rsidRDefault="00A96EED" w:rsidP="00A96EED">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A96EED" w:rsidRPr="00D203EC" w:rsidRDefault="00570A98" w:rsidP="00A96EE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A96EED" w:rsidRPr="00D203EC">
        <w:rPr>
          <w:rFonts w:ascii="Traditional Arabic" w:eastAsia="Calibri" w:hAnsi="Traditional Arabic" w:hint="cs"/>
          <w:b w:val="0"/>
          <w:bCs w:val="0"/>
          <w:noProof w:val="0"/>
          <w:sz w:val="28"/>
          <w:rtl/>
        </w:rPr>
        <w:t xml:space="preserve"> على رجل منهم هذا الحديث الأصل</w:t>
      </w:r>
      <w:r>
        <w:rPr>
          <w:rFonts w:ascii="Traditional Arabic" w:eastAsia="Calibri" w:hAnsi="Traditional Arabic" w:hint="cs"/>
          <w:b w:val="0"/>
          <w:bCs w:val="0"/>
          <w:noProof w:val="0"/>
          <w:sz w:val="28"/>
          <w:rtl/>
        </w:rPr>
        <w:t>،</w:t>
      </w:r>
      <w:r w:rsidR="00A96EED" w:rsidRPr="00D203EC">
        <w:rPr>
          <w:rFonts w:ascii="Traditional Arabic" w:eastAsia="Calibri" w:hAnsi="Traditional Arabic" w:hint="cs"/>
          <w:b w:val="0"/>
          <w:bCs w:val="0"/>
          <w:noProof w:val="0"/>
          <w:sz w:val="28"/>
          <w:rtl/>
        </w:rPr>
        <w:t xml:space="preserve"> هل هذا مقصود أو أن الغالب أن القاتل واحد ويحتمل أن يكون أكثر من واحد فيتجه القول الثاني.</w:t>
      </w:r>
    </w:p>
    <w:p w:rsidR="00A96EED" w:rsidRPr="00D203EC" w:rsidRDefault="00A96EED" w:rsidP="00A96EED">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A96EED" w:rsidRPr="00D203EC" w:rsidRDefault="00A96EED" w:rsidP="00570A98">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العداوة الظاهرة هذا المعتمد في المذهب لكن القرائن القوية أصلا له قرينة.</w:t>
      </w:r>
    </w:p>
    <w:p w:rsidR="00A96EED" w:rsidRPr="00D203EC" w:rsidRDefault="00A96EED" w:rsidP="00A96EED">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A96EED" w:rsidRPr="00D203EC" w:rsidRDefault="00A96EED" w:rsidP="00570A98">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lastRenderedPageBreak/>
        <w:t>هذه قرينة قوية</w:t>
      </w:r>
      <w:r w:rsidR="00570A98">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وابن القيم في الطرق الحكمية يحكم بها يعني لو وجد شخص على رأسه عمامة وبيده عمامة والآخر حاسر الرأس ويطالبه بالعمامة ويقول أخذ عمامتي هذه قرينة</w:t>
      </w:r>
      <w:r w:rsidR="00570A98">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والقرائن تقرب وتبعد من البينات</w:t>
      </w:r>
      <w:r w:rsidR="00570A98">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فلو وجد في يد شخص نعل واحد والثاني وعليه نعلين والثاني معه نعل أخت النعل التي بيد الثاني نفس الرقم والماركة هذه قرينة قوية جدا م</w:t>
      </w:r>
      <w:r w:rsidR="00570A98">
        <w:rPr>
          <w:rFonts w:ascii="Traditional Arabic" w:eastAsia="Calibri" w:hAnsi="Traditional Arabic" w:hint="cs"/>
          <w:b w:val="0"/>
          <w:bCs w:val="0"/>
          <w:noProof w:val="0"/>
          <w:sz w:val="28"/>
          <w:rtl/>
        </w:rPr>
        <w:t>ن البينة وإ</w:t>
      </w:r>
      <w:r w:rsidRPr="00D203EC">
        <w:rPr>
          <w:rFonts w:ascii="Traditional Arabic" w:eastAsia="Calibri" w:hAnsi="Traditional Arabic" w:hint="cs"/>
          <w:b w:val="0"/>
          <w:bCs w:val="0"/>
          <w:noProof w:val="0"/>
          <w:sz w:val="28"/>
          <w:rtl/>
        </w:rPr>
        <w:t>لا من</w:t>
      </w:r>
      <w:r w:rsidR="00570A98">
        <w:rPr>
          <w:rFonts w:ascii="Traditional Arabic" w:eastAsia="Calibri" w:hAnsi="Traditional Arabic" w:hint="cs"/>
          <w:b w:val="0"/>
          <w:bCs w:val="0"/>
          <w:noProof w:val="0"/>
          <w:sz w:val="28"/>
          <w:rtl/>
        </w:rPr>
        <w:t xml:space="preserve"> أي</w:t>
      </w:r>
      <w:r w:rsidRPr="00D203EC">
        <w:rPr>
          <w:rFonts w:ascii="Traditional Arabic" w:eastAsia="Calibri" w:hAnsi="Traditional Arabic" w:hint="cs"/>
          <w:b w:val="0"/>
          <w:bCs w:val="0"/>
          <w:noProof w:val="0"/>
          <w:sz w:val="28"/>
          <w:rtl/>
        </w:rPr>
        <w:t xml:space="preserve">ن </w:t>
      </w:r>
      <w:r w:rsidR="00570A98">
        <w:rPr>
          <w:rFonts w:ascii="Traditional Arabic" w:eastAsia="Calibri" w:hAnsi="Traditional Arabic" w:hint="cs"/>
          <w:b w:val="0"/>
          <w:bCs w:val="0"/>
          <w:noProof w:val="0"/>
          <w:sz w:val="28"/>
          <w:rtl/>
        </w:rPr>
        <w:t>أتى</w:t>
      </w:r>
      <w:r w:rsidRPr="00D203EC">
        <w:rPr>
          <w:rFonts w:ascii="Traditional Arabic" w:eastAsia="Calibri" w:hAnsi="Traditional Arabic" w:hint="cs"/>
          <w:b w:val="0"/>
          <w:bCs w:val="0"/>
          <w:noProof w:val="0"/>
          <w:sz w:val="28"/>
          <w:rtl/>
        </w:rPr>
        <w:t xml:space="preserve"> </w:t>
      </w:r>
      <w:r w:rsidR="00570A98">
        <w:rPr>
          <w:rFonts w:ascii="Traditional Arabic" w:eastAsia="Calibri" w:hAnsi="Traditional Arabic" w:hint="cs"/>
          <w:b w:val="0"/>
          <w:bCs w:val="0"/>
          <w:noProof w:val="0"/>
          <w:sz w:val="28"/>
          <w:rtl/>
        </w:rPr>
        <w:t>ب</w:t>
      </w:r>
      <w:r w:rsidRPr="00D203EC">
        <w:rPr>
          <w:rFonts w:ascii="Traditional Arabic" w:eastAsia="Calibri" w:hAnsi="Traditional Arabic" w:hint="cs"/>
          <w:b w:val="0"/>
          <w:bCs w:val="0"/>
          <w:noProof w:val="0"/>
          <w:sz w:val="28"/>
          <w:rtl/>
        </w:rPr>
        <w:t>ه</w:t>
      </w:r>
      <w:r w:rsidR="00570A98">
        <w:rPr>
          <w:rFonts w:ascii="Traditional Arabic" w:eastAsia="Calibri" w:hAnsi="Traditional Arabic" w:hint="cs"/>
          <w:b w:val="0"/>
          <w:bCs w:val="0"/>
          <w:noProof w:val="0"/>
          <w:sz w:val="28"/>
          <w:rtl/>
        </w:rPr>
        <w:t xml:space="preserve">ذا </w:t>
      </w:r>
      <w:r w:rsidRPr="00D203EC">
        <w:rPr>
          <w:rFonts w:ascii="Traditional Arabic" w:eastAsia="Calibri" w:hAnsi="Traditional Arabic" w:hint="cs"/>
          <w:b w:val="0"/>
          <w:bCs w:val="0"/>
          <w:noProof w:val="0"/>
          <w:sz w:val="28"/>
          <w:rtl/>
        </w:rPr>
        <w:t>النعل</w:t>
      </w:r>
      <w:r w:rsidR="00570A98">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هل يقول احتمال أنه </w:t>
      </w:r>
      <w:r w:rsidR="00570A98">
        <w:rPr>
          <w:rFonts w:ascii="Traditional Arabic" w:eastAsia="Calibri" w:hAnsi="Traditional Arabic" w:hint="cs"/>
          <w:b w:val="0"/>
          <w:bCs w:val="0"/>
          <w:noProof w:val="0"/>
          <w:sz w:val="28"/>
          <w:rtl/>
        </w:rPr>
        <w:t>أهداها لي أو اشتريتها منه؟! لا.</w:t>
      </w:r>
      <w:r w:rsidRPr="00D203EC">
        <w:rPr>
          <w:rFonts w:ascii="Traditional Arabic" w:eastAsia="Calibri" w:hAnsi="Traditional Arabic" w:hint="cs"/>
          <w:b w:val="0"/>
          <w:bCs w:val="0"/>
          <w:noProof w:val="0"/>
          <w:sz w:val="28"/>
          <w:rtl/>
        </w:rPr>
        <w:t xml:space="preserve"> </w:t>
      </w:r>
    </w:p>
    <w:p w:rsidR="00A96EED" w:rsidRPr="00D203EC" w:rsidRDefault="00A96EED" w:rsidP="00A96EED">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A96EED" w:rsidRPr="00D203EC" w:rsidRDefault="00A96EED" w:rsidP="00570A98">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 xml:space="preserve">بالنسبة </w:t>
      </w:r>
      <w:r w:rsidR="00570A98">
        <w:rPr>
          <w:rFonts w:ascii="Traditional Arabic" w:eastAsia="Calibri" w:hAnsi="Traditional Arabic" w:hint="cs"/>
          <w:b w:val="0"/>
          <w:bCs w:val="0"/>
          <w:noProof w:val="0"/>
          <w:sz w:val="28"/>
          <w:rtl/>
        </w:rPr>
        <w:t>لماذا</w:t>
      </w:r>
      <w:r w:rsidRPr="00D203EC">
        <w:rPr>
          <w:rFonts w:ascii="Traditional Arabic" w:eastAsia="Calibri" w:hAnsi="Traditional Arabic" w:hint="cs"/>
          <w:b w:val="0"/>
          <w:bCs w:val="0"/>
          <w:noProof w:val="0"/>
          <w:sz w:val="28"/>
          <w:rtl/>
        </w:rPr>
        <w:t>؟</w:t>
      </w:r>
    </w:p>
    <w:p w:rsidR="00A96EED" w:rsidRPr="00D203EC" w:rsidRDefault="00A96EED" w:rsidP="00A96EED">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A96EED" w:rsidRPr="00D203EC" w:rsidRDefault="0088201E" w:rsidP="00570A98">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ابن القيم ذكر في الطرق الحكمية أنه وُجِد شخص في خربة يذبح شاة لما خرج والسكين تقطر دمًا من الخربة فإذا برجل على باب هذه الخربة يتشحط في دمه فمسك هذا الرجل وسجن أوقف وحكم عليه بالقصاص هذه قرينة قوية</w:t>
      </w:r>
      <w:r w:rsidR="00570A98">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لكن أنا </w:t>
      </w:r>
      <w:r w:rsidR="00570A98">
        <w:rPr>
          <w:rFonts w:ascii="Traditional Arabic" w:eastAsia="Calibri" w:hAnsi="Traditional Arabic" w:hint="cs"/>
          <w:b w:val="0"/>
          <w:bCs w:val="0"/>
          <w:noProof w:val="0"/>
          <w:sz w:val="28"/>
          <w:rtl/>
        </w:rPr>
        <w:t>لا</w:t>
      </w:r>
      <w:r w:rsidRPr="00D203EC">
        <w:rPr>
          <w:rFonts w:ascii="Traditional Arabic" w:eastAsia="Calibri" w:hAnsi="Traditional Arabic" w:hint="cs"/>
          <w:b w:val="0"/>
          <w:bCs w:val="0"/>
          <w:noProof w:val="0"/>
          <w:sz w:val="28"/>
          <w:rtl/>
        </w:rPr>
        <w:t xml:space="preserve"> أدري لماذا ما مسك هؤلاء الذين مسكوه وادعوا عليه أن يجرهم إلى داخل الخربة ويوريهم.</w:t>
      </w:r>
    </w:p>
    <w:p w:rsidR="0088201E" w:rsidRPr="00D203EC" w:rsidRDefault="0088201E" w:rsidP="0088201E">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88201E" w:rsidRPr="00D203EC" w:rsidRDefault="00570A98" w:rsidP="00A96EE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مستعجلون</w:t>
      </w:r>
      <w:r w:rsidR="0088201E" w:rsidRPr="00D203EC">
        <w:rPr>
          <w:rFonts w:ascii="Traditional Arabic" w:eastAsia="Calibri" w:hAnsi="Traditional Arabic" w:hint="cs"/>
          <w:b w:val="0"/>
          <w:bCs w:val="0"/>
          <w:noProof w:val="0"/>
          <w:sz w:val="28"/>
          <w:rtl/>
        </w:rPr>
        <w:t xml:space="preserve"> لكن وراهم قضاء!</w:t>
      </w:r>
    </w:p>
    <w:p w:rsidR="0088201E" w:rsidRPr="00D203EC" w:rsidRDefault="0088201E" w:rsidP="0088201E">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88201E" w:rsidRPr="00D203EC" w:rsidRDefault="0088201E" w:rsidP="00A96EED">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المقصود أن ابن القيم ذكر القصة وقال</w:t>
      </w:r>
      <w:r w:rsidR="00570A98">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قُدِّم للقصاص فخرج القاتل من بين الناس وقال أنا الذي قتلته.</w:t>
      </w:r>
    </w:p>
    <w:p w:rsidR="0088201E" w:rsidRPr="00D203EC" w:rsidRDefault="0088201E" w:rsidP="0088201E">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88201E" w:rsidRPr="00D203EC" w:rsidRDefault="0088201E" w:rsidP="00570A98">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 xml:space="preserve">البصمات قرينة </w:t>
      </w:r>
      <w:r w:rsidR="00570A98">
        <w:rPr>
          <w:rFonts w:ascii="Traditional Arabic" w:eastAsia="Calibri" w:hAnsi="Traditional Arabic" w:hint="cs"/>
          <w:b w:val="0"/>
          <w:bCs w:val="0"/>
          <w:noProof w:val="0"/>
          <w:sz w:val="28"/>
          <w:rtl/>
        </w:rPr>
        <w:t>ليست</w:t>
      </w:r>
      <w:r w:rsidRPr="00D203EC">
        <w:rPr>
          <w:rFonts w:ascii="Traditional Arabic" w:eastAsia="Calibri" w:hAnsi="Traditional Arabic" w:hint="cs"/>
          <w:b w:val="0"/>
          <w:bCs w:val="0"/>
          <w:noProof w:val="0"/>
          <w:sz w:val="28"/>
          <w:rtl/>
        </w:rPr>
        <w:t xml:space="preserve"> بدلائل ولا بينات لكنها قرائن</w:t>
      </w:r>
      <w:r w:rsidR="00570A98">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w:t>
      </w:r>
      <w:r w:rsidR="00570A98">
        <w:rPr>
          <w:rFonts w:ascii="Traditional Arabic" w:eastAsia="Calibri" w:hAnsi="Traditional Arabic" w:hint="cs"/>
          <w:b w:val="0"/>
          <w:bCs w:val="0"/>
          <w:noProof w:val="0"/>
          <w:sz w:val="28"/>
          <w:rtl/>
        </w:rPr>
        <w:t>هناك</w:t>
      </w:r>
      <w:r w:rsidRPr="00D203EC">
        <w:rPr>
          <w:rFonts w:ascii="Traditional Arabic" w:eastAsia="Calibri" w:hAnsi="Traditional Arabic" w:hint="cs"/>
          <w:b w:val="0"/>
          <w:bCs w:val="0"/>
          <w:noProof w:val="0"/>
          <w:sz w:val="28"/>
          <w:rtl/>
        </w:rPr>
        <w:t xml:space="preserve"> قصة </w:t>
      </w:r>
      <w:r w:rsidR="00570A98">
        <w:rPr>
          <w:rFonts w:ascii="Traditional Arabic" w:eastAsia="Calibri" w:hAnsi="Traditional Arabic" w:hint="cs"/>
          <w:b w:val="0"/>
          <w:bCs w:val="0"/>
          <w:noProof w:val="0"/>
          <w:sz w:val="28"/>
          <w:rtl/>
        </w:rPr>
        <w:t>ل</w:t>
      </w:r>
      <w:r w:rsidRPr="00D203EC">
        <w:rPr>
          <w:rFonts w:ascii="Traditional Arabic" w:eastAsia="Calibri" w:hAnsi="Traditional Arabic" w:hint="cs"/>
          <w:b w:val="0"/>
          <w:bCs w:val="0"/>
          <w:noProof w:val="0"/>
          <w:sz w:val="28"/>
          <w:rtl/>
        </w:rPr>
        <w:t>شخص قال أنا أريد</w:t>
      </w:r>
      <w:r w:rsidR="00570A98">
        <w:rPr>
          <w:rFonts w:ascii="Traditional Arabic" w:eastAsia="Calibri" w:hAnsi="Traditional Arabic" w:hint="cs"/>
          <w:b w:val="0"/>
          <w:bCs w:val="0"/>
          <w:noProof w:val="0"/>
          <w:sz w:val="28"/>
          <w:rtl/>
        </w:rPr>
        <w:t xml:space="preserve"> أن أسافر إلى البلد الفلاني الذي</w:t>
      </w:r>
      <w:r w:rsidRPr="00D203EC">
        <w:rPr>
          <w:rFonts w:ascii="Traditional Arabic" w:eastAsia="Calibri" w:hAnsi="Traditional Arabic" w:hint="cs"/>
          <w:b w:val="0"/>
          <w:bCs w:val="0"/>
          <w:noProof w:val="0"/>
          <w:sz w:val="28"/>
          <w:rtl/>
        </w:rPr>
        <w:t xml:space="preserve"> فيه زميل له وسافر وذهب إلى زميله</w:t>
      </w:r>
      <w:r w:rsidR="00570A98">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وأخذ مفتاح الشقة والزميل خرج إلى الدوام وهذا نام في سلاح للرجل صاحب الشقة عبث به هذا الرجل فقتل نفسه </w:t>
      </w:r>
      <w:r w:rsidR="00570A98">
        <w:rPr>
          <w:rFonts w:ascii="Traditional Arabic" w:eastAsia="Calibri" w:hAnsi="Traditional Arabic" w:hint="cs"/>
          <w:b w:val="0"/>
          <w:bCs w:val="0"/>
          <w:noProof w:val="0"/>
          <w:sz w:val="28"/>
          <w:rtl/>
        </w:rPr>
        <w:t>ما</w:t>
      </w:r>
      <w:r w:rsidRPr="00D203EC">
        <w:rPr>
          <w:rFonts w:ascii="Traditional Arabic" w:eastAsia="Calibri" w:hAnsi="Traditional Arabic" w:hint="cs"/>
          <w:b w:val="0"/>
          <w:bCs w:val="0"/>
          <w:noProof w:val="0"/>
          <w:sz w:val="28"/>
          <w:rtl/>
        </w:rPr>
        <w:t xml:space="preserve"> الحكم؟ مقتول في بيته وفي سلاحه هل يصدَّق إذا قال أنه عبث وقتل ما تدري عن حقيقة الحال القر</w:t>
      </w:r>
      <w:r w:rsidR="00570A98">
        <w:rPr>
          <w:rFonts w:ascii="Traditional Arabic" w:eastAsia="Calibri" w:hAnsi="Traditional Arabic" w:hint="cs"/>
          <w:b w:val="0"/>
          <w:bCs w:val="0"/>
          <w:noProof w:val="0"/>
          <w:sz w:val="28"/>
          <w:rtl/>
        </w:rPr>
        <w:t xml:space="preserve">ائن كلها تدل على أنه هو القاتل في </w:t>
      </w:r>
      <w:r w:rsidRPr="00D203EC">
        <w:rPr>
          <w:rFonts w:ascii="Traditional Arabic" w:eastAsia="Calibri" w:hAnsi="Traditional Arabic" w:hint="cs"/>
          <w:b w:val="0"/>
          <w:bCs w:val="0"/>
          <w:noProof w:val="0"/>
          <w:sz w:val="28"/>
          <w:rtl/>
        </w:rPr>
        <w:t>بيته وبسلاحه.</w:t>
      </w:r>
    </w:p>
    <w:p w:rsidR="0088201E" w:rsidRPr="00D203EC" w:rsidRDefault="0088201E" w:rsidP="0088201E">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88201E" w:rsidRPr="00D203EC" w:rsidRDefault="00570A98" w:rsidP="00A96EE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88201E" w:rsidRPr="00D203EC">
        <w:rPr>
          <w:rFonts w:ascii="Traditional Arabic" w:eastAsia="Calibri" w:hAnsi="Traditional Arabic" w:hint="cs"/>
          <w:b w:val="0"/>
          <w:bCs w:val="0"/>
          <w:noProof w:val="0"/>
          <w:sz w:val="28"/>
          <w:rtl/>
        </w:rPr>
        <w:t>ين؟</w:t>
      </w:r>
    </w:p>
    <w:p w:rsidR="0088201E" w:rsidRPr="00D203EC" w:rsidRDefault="0088201E" w:rsidP="0088201E">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88201E" w:rsidRPr="00D203EC" w:rsidRDefault="0088201E" w:rsidP="00A96EED">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lastRenderedPageBreak/>
        <w:t>ولو عُر</w:t>
      </w:r>
      <w:r w:rsidR="00570A98">
        <w:rPr>
          <w:rFonts w:ascii="Traditional Arabic" w:eastAsia="Calibri" w:hAnsi="Traditional Arabic" w:hint="cs"/>
          <w:b w:val="0"/>
          <w:bCs w:val="0"/>
          <w:noProof w:val="0"/>
          <w:sz w:val="28"/>
          <w:rtl/>
        </w:rPr>
        <w:t>ف لأن الحيل.</w:t>
      </w:r>
      <w:r w:rsidRPr="00D203EC">
        <w:rPr>
          <w:rFonts w:ascii="Traditional Arabic" w:eastAsia="Calibri" w:hAnsi="Traditional Arabic" w:hint="cs"/>
          <w:b w:val="0"/>
          <w:bCs w:val="0"/>
          <w:noProof w:val="0"/>
          <w:sz w:val="28"/>
          <w:rtl/>
        </w:rPr>
        <w:t xml:space="preserve"> </w:t>
      </w:r>
    </w:p>
    <w:p w:rsidR="0088201E" w:rsidRPr="00D203EC" w:rsidRDefault="0088201E" w:rsidP="0088201E">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88201E" w:rsidRPr="00D203EC" w:rsidRDefault="00570A98" w:rsidP="00A96EE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88201E" w:rsidRPr="00D203EC">
        <w:rPr>
          <w:rFonts w:ascii="Traditional Arabic" w:eastAsia="Calibri" w:hAnsi="Traditional Arabic" w:hint="cs"/>
          <w:b w:val="0"/>
          <w:bCs w:val="0"/>
          <w:noProof w:val="0"/>
          <w:sz w:val="28"/>
          <w:rtl/>
        </w:rPr>
        <w:t>ين؟</w:t>
      </w:r>
    </w:p>
    <w:p w:rsidR="0088201E" w:rsidRPr="00D203EC" w:rsidRDefault="0088201E" w:rsidP="0088201E">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88201E" w:rsidRPr="00D203EC" w:rsidRDefault="00570A98" w:rsidP="00570A98">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w:t>
      </w:r>
      <w:r w:rsidR="0088201E" w:rsidRPr="00D203EC">
        <w:rPr>
          <w:rFonts w:ascii="Traditional Arabic" w:eastAsia="Calibri" w:hAnsi="Traditional Arabic" w:hint="cs"/>
          <w:b w:val="0"/>
          <w:bCs w:val="0"/>
          <w:noProof w:val="0"/>
          <w:sz w:val="28"/>
          <w:rtl/>
        </w:rPr>
        <w:t xml:space="preserve"> تدري ثواني ويرجع القتل </w:t>
      </w:r>
      <w:r>
        <w:rPr>
          <w:rFonts w:ascii="Traditional Arabic" w:eastAsia="Calibri" w:hAnsi="Traditional Arabic" w:hint="cs"/>
          <w:b w:val="0"/>
          <w:bCs w:val="0"/>
          <w:noProof w:val="0"/>
          <w:sz w:val="28"/>
          <w:rtl/>
        </w:rPr>
        <w:t>لا يحتاج</w:t>
      </w:r>
      <w:r w:rsidR="0088201E" w:rsidRPr="00D203EC">
        <w:rPr>
          <w:rFonts w:ascii="Traditional Arabic" w:eastAsia="Calibri" w:hAnsi="Traditional Arabic" w:hint="cs"/>
          <w:b w:val="0"/>
          <w:bCs w:val="0"/>
          <w:noProof w:val="0"/>
          <w:sz w:val="28"/>
          <w:rtl/>
        </w:rPr>
        <w:t xml:space="preserve"> وقت</w:t>
      </w:r>
      <w:r>
        <w:rPr>
          <w:rFonts w:ascii="Traditional Arabic" w:eastAsia="Calibri" w:hAnsi="Traditional Arabic" w:hint="cs"/>
          <w:b w:val="0"/>
          <w:bCs w:val="0"/>
          <w:noProof w:val="0"/>
          <w:sz w:val="28"/>
          <w:rtl/>
        </w:rPr>
        <w:t>ا</w:t>
      </w:r>
      <w:r w:rsidR="0088201E" w:rsidRPr="00D203EC">
        <w:rPr>
          <w:rFonts w:ascii="Traditional Arabic" w:eastAsia="Calibri" w:hAnsi="Traditional Arabic" w:hint="cs"/>
          <w:b w:val="0"/>
          <w:bCs w:val="0"/>
          <w:noProof w:val="0"/>
          <w:sz w:val="28"/>
          <w:rtl/>
        </w:rPr>
        <w:t xml:space="preserve"> فعلى هذا الله يعين القضاة.</w:t>
      </w:r>
    </w:p>
    <w:p w:rsidR="0088201E" w:rsidRPr="00D203EC" w:rsidRDefault="0088201E" w:rsidP="0088201E">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88201E" w:rsidRPr="00D203EC" w:rsidRDefault="0088201E" w:rsidP="00570A98">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طيب ما بينهم عداوة بينهم صداقة</w:t>
      </w:r>
      <w:r w:rsidR="00570A98">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w:t>
      </w:r>
      <w:r w:rsidR="00570A98">
        <w:rPr>
          <w:rFonts w:ascii="Traditional Arabic" w:eastAsia="Calibri" w:hAnsi="Traditional Arabic" w:hint="cs"/>
          <w:b w:val="0"/>
          <w:bCs w:val="0"/>
          <w:noProof w:val="0"/>
          <w:sz w:val="28"/>
          <w:rtl/>
        </w:rPr>
        <w:t>هذه لا ت</w:t>
      </w:r>
      <w:r w:rsidRPr="00D203EC">
        <w:rPr>
          <w:rFonts w:ascii="Traditional Arabic" w:eastAsia="Calibri" w:hAnsi="Traditional Arabic" w:hint="cs"/>
          <w:b w:val="0"/>
          <w:bCs w:val="0"/>
          <w:noProof w:val="0"/>
          <w:sz w:val="28"/>
          <w:rtl/>
        </w:rPr>
        <w:t>حتاج لقسامة</w:t>
      </w:r>
      <w:r w:rsidR="00570A98">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لكن القرائن القوية القريبة</w:t>
      </w:r>
      <w:r w:rsidR="00570A98">
        <w:rPr>
          <w:rFonts w:ascii="Traditional Arabic" w:eastAsia="Calibri" w:hAnsi="Traditional Arabic" w:hint="cs"/>
          <w:b w:val="0"/>
          <w:bCs w:val="0"/>
          <w:noProof w:val="0"/>
          <w:sz w:val="28"/>
          <w:rtl/>
        </w:rPr>
        <w:t>، من</w:t>
      </w:r>
      <w:r w:rsidRPr="00D203EC">
        <w:rPr>
          <w:rFonts w:ascii="Traditional Arabic" w:eastAsia="Calibri" w:hAnsi="Traditional Arabic" w:hint="cs"/>
          <w:b w:val="0"/>
          <w:bCs w:val="0"/>
          <w:noProof w:val="0"/>
          <w:sz w:val="28"/>
          <w:rtl/>
        </w:rPr>
        <w:t xml:space="preserve"> أنه في بيته وبسلاحه قرائن أيضا لأن التصوير يدخل عليه الدبلجة وكذلك التسجيل.</w:t>
      </w:r>
    </w:p>
    <w:p w:rsidR="0088201E" w:rsidRPr="00D203EC" w:rsidRDefault="0088201E" w:rsidP="0088201E">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88201E" w:rsidRPr="00D203EC" w:rsidRDefault="0088201E" w:rsidP="0088201E">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لا، العداوة أعم من أن تكون ظاهرة أو خفية واللوْث على المذهب هو العداوة الظاهرة.</w:t>
      </w:r>
    </w:p>
    <w:p w:rsidR="0088201E" w:rsidRPr="00D203EC" w:rsidRDefault="0088201E" w:rsidP="0088201E">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88201E" w:rsidRPr="00D203EC" w:rsidRDefault="0088201E" w:rsidP="0088201E">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غلبة ظن.</w:t>
      </w:r>
    </w:p>
    <w:p w:rsidR="0088201E" w:rsidRPr="00D203EC" w:rsidRDefault="0088201E" w:rsidP="0088201E">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88201E" w:rsidRPr="00D203EC" w:rsidRDefault="0088201E" w:rsidP="00570A98">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نعم.</w:t>
      </w:r>
    </w:p>
    <w:p w:rsidR="0088201E" w:rsidRPr="00D203EC" w:rsidRDefault="0088201E" w:rsidP="0088201E">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88201E" w:rsidRPr="00D203EC" w:rsidRDefault="0088201E" w:rsidP="0088201E">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لا، غلبة ظن ومع الأيمان الخمسين المغلظة تقرب من اليقين.</w:t>
      </w:r>
    </w:p>
    <w:p w:rsidR="0088201E" w:rsidRPr="00D203EC" w:rsidRDefault="0088201E" w:rsidP="0088201E">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88201E" w:rsidRPr="00D203EC" w:rsidRDefault="0088201E" w:rsidP="0088201E">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وقُتل المقسَم عليه.</w:t>
      </w:r>
    </w:p>
    <w:p w:rsidR="0088201E" w:rsidRPr="00D203EC" w:rsidRDefault="0088201E" w:rsidP="0088201E">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88201E" w:rsidRPr="00D203EC" w:rsidRDefault="0088201E" w:rsidP="0088201E">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قيد به لماذا ما حلف خمسين يمين</w:t>
      </w:r>
      <w:r w:rsidR="00570A98">
        <w:rPr>
          <w:rFonts w:ascii="Traditional Arabic" w:eastAsia="Calibri" w:hAnsi="Traditional Arabic" w:hint="cs"/>
          <w:b w:val="0"/>
          <w:bCs w:val="0"/>
          <w:noProof w:val="0"/>
          <w:sz w:val="28"/>
          <w:rtl/>
        </w:rPr>
        <w:t>ا</w:t>
      </w:r>
      <w:r w:rsidRPr="00D203EC">
        <w:rPr>
          <w:rFonts w:ascii="Traditional Arabic" w:eastAsia="Calibri" w:hAnsi="Traditional Arabic" w:hint="cs"/>
          <w:b w:val="0"/>
          <w:bCs w:val="0"/>
          <w:noProof w:val="0"/>
          <w:sz w:val="28"/>
          <w:rtl/>
        </w:rPr>
        <w:t>.</w:t>
      </w:r>
    </w:p>
    <w:p w:rsidR="0088201E" w:rsidRPr="00D203EC" w:rsidRDefault="0088201E" w:rsidP="0088201E">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88201E" w:rsidRPr="00D203EC" w:rsidRDefault="00570A98" w:rsidP="0088201E">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ليس</w:t>
      </w:r>
      <w:r w:rsidR="0088201E" w:rsidRPr="00D203EC">
        <w:rPr>
          <w:rFonts w:ascii="Traditional Arabic" w:eastAsia="Calibri" w:hAnsi="Traditional Arabic" w:hint="cs"/>
          <w:b w:val="0"/>
          <w:bCs w:val="0"/>
          <w:noProof w:val="0"/>
          <w:sz w:val="28"/>
          <w:rtl/>
        </w:rPr>
        <w:t xml:space="preserve"> خارج ال</w:t>
      </w:r>
      <w:r>
        <w:rPr>
          <w:rFonts w:ascii="Traditional Arabic" w:eastAsia="Calibri" w:hAnsi="Traditional Arabic" w:hint="cs"/>
          <w:b w:val="0"/>
          <w:bCs w:val="0"/>
          <w:noProof w:val="0"/>
          <w:sz w:val="28"/>
          <w:rtl/>
        </w:rPr>
        <w:t>قضية هو المدعى عليه المفترض أن.</w:t>
      </w:r>
    </w:p>
    <w:p w:rsidR="0088201E" w:rsidRPr="00D203EC" w:rsidRDefault="0088201E" w:rsidP="0088201E">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88201E" w:rsidRPr="00D203EC" w:rsidRDefault="0088201E" w:rsidP="00B24FB3">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lastRenderedPageBreak/>
        <w:t>أو ما طلب منه ما ردت عليه حلف خمسين يمين</w:t>
      </w:r>
      <w:r w:rsidR="00B24FB3">
        <w:rPr>
          <w:rFonts w:ascii="Traditional Arabic" w:eastAsia="Calibri" w:hAnsi="Traditional Arabic" w:hint="cs"/>
          <w:b w:val="0"/>
          <w:bCs w:val="0"/>
          <w:noProof w:val="0"/>
          <w:sz w:val="28"/>
          <w:rtl/>
        </w:rPr>
        <w:t>ا</w:t>
      </w:r>
      <w:r w:rsidRPr="00D203EC">
        <w:rPr>
          <w:rFonts w:ascii="Traditional Arabic" w:eastAsia="Calibri" w:hAnsi="Traditional Arabic" w:hint="cs"/>
          <w:b w:val="0"/>
          <w:bCs w:val="0"/>
          <w:noProof w:val="0"/>
          <w:sz w:val="28"/>
          <w:rtl/>
        </w:rPr>
        <w:t xml:space="preserve"> وسيأتي في الحديث الذي هو القسامة في الجاهلية أنهما اثنان رفضوا الأيمان واحد فدى نفسه بما يناله من الدية والثاني اعتذر وقبل عذره فح</w:t>
      </w:r>
      <w:r w:rsidR="00B24FB3">
        <w:rPr>
          <w:rFonts w:ascii="Traditional Arabic" w:eastAsia="Calibri" w:hAnsi="Traditional Arabic" w:hint="cs"/>
          <w:b w:val="0"/>
          <w:bCs w:val="0"/>
          <w:noProof w:val="0"/>
          <w:sz w:val="28"/>
          <w:rtl/>
        </w:rPr>
        <w:t>لف ثمانية وأربعين في الحديث الذي سنقرأ</w:t>
      </w:r>
      <w:r w:rsidRPr="00D203EC">
        <w:rPr>
          <w:rFonts w:ascii="Traditional Arabic" w:eastAsia="Calibri" w:hAnsi="Traditional Arabic" w:hint="cs"/>
          <w:b w:val="0"/>
          <w:bCs w:val="0"/>
          <w:noProof w:val="0"/>
          <w:sz w:val="28"/>
          <w:rtl/>
        </w:rPr>
        <w:t xml:space="preserve">ه </w:t>
      </w:r>
      <w:r w:rsidR="00B24FB3">
        <w:rPr>
          <w:rFonts w:ascii="Traditional Arabic" w:eastAsia="Calibri" w:hAnsi="Traditional Arabic" w:hint="cs"/>
          <w:b w:val="0"/>
          <w:bCs w:val="0"/>
          <w:noProof w:val="0"/>
          <w:sz w:val="28"/>
          <w:rtl/>
        </w:rPr>
        <w:t>الآن،</w:t>
      </w:r>
      <w:r w:rsidRPr="00D203EC">
        <w:rPr>
          <w:rFonts w:ascii="Traditional Arabic" w:eastAsia="Calibri" w:hAnsi="Traditional Arabic" w:hint="cs"/>
          <w:b w:val="0"/>
          <w:bCs w:val="0"/>
          <w:noProof w:val="0"/>
          <w:sz w:val="28"/>
          <w:rtl/>
        </w:rPr>
        <w:t xml:space="preserve"> ما حال عليهم الحول وفيهم عَيْن تطرف في البخاري.</w:t>
      </w:r>
    </w:p>
    <w:p w:rsidR="0088201E" w:rsidRPr="00D203EC" w:rsidRDefault="0088201E" w:rsidP="0088201E">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88201E" w:rsidRPr="00D203EC" w:rsidRDefault="0088201E" w:rsidP="0088201E">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لا، إذا تبين كذبهم يضمنون.</w:t>
      </w:r>
    </w:p>
    <w:p w:rsidR="0088201E" w:rsidRPr="00D203EC" w:rsidRDefault="0088201E" w:rsidP="0088201E">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88201E" w:rsidRPr="00D203EC" w:rsidRDefault="0088201E" w:rsidP="00B24FB3">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 xml:space="preserve">إذا تبين خطؤهم عليهم </w:t>
      </w:r>
      <w:r w:rsidR="00B24FB3" w:rsidRPr="00D203EC">
        <w:rPr>
          <w:rFonts w:ascii="Traditional Arabic" w:eastAsia="Calibri" w:hAnsi="Traditional Arabic" w:hint="cs"/>
          <w:b w:val="0"/>
          <w:bCs w:val="0"/>
          <w:noProof w:val="0"/>
          <w:sz w:val="28"/>
          <w:rtl/>
        </w:rPr>
        <w:t>الدية</w:t>
      </w:r>
      <w:r w:rsidR="00B24FB3">
        <w:rPr>
          <w:rFonts w:ascii="Traditional Arabic" w:eastAsia="Calibri" w:hAnsi="Traditional Arabic" w:hint="cs"/>
          <w:b w:val="0"/>
          <w:bCs w:val="0"/>
          <w:noProof w:val="0"/>
          <w:sz w:val="28"/>
          <w:rtl/>
        </w:rPr>
        <w:t>،</w:t>
      </w:r>
      <w:r w:rsidR="00B24FB3" w:rsidRPr="00D203EC">
        <w:rPr>
          <w:rFonts w:ascii="Traditional Arabic" w:eastAsia="Calibri" w:hAnsi="Traditional Arabic" w:hint="cs"/>
          <w:b w:val="0"/>
          <w:bCs w:val="0"/>
          <w:noProof w:val="0"/>
          <w:sz w:val="28"/>
          <w:rtl/>
        </w:rPr>
        <w:t xml:space="preserve"> </w:t>
      </w:r>
      <w:r w:rsidRPr="00D203EC">
        <w:rPr>
          <w:rFonts w:ascii="Traditional Arabic" w:eastAsia="Calibri" w:hAnsi="Traditional Arabic" w:hint="cs"/>
          <w:b w:val="0"/>
          <w:bCs w:val="0"/>
          <w:noProof w:val="0"/>
          <w:sz w:val="28"/>
          <w:rtl/>
        </w:rPr>
        <w:t>الدية عليهم إذا تبين كذبهم.</w:t>
      </w:r>
    </w:p>
    <w:p w:rsidR="0088201E" w:rsidRPr="00D203EC" w:rsidRDefault="0088201E" w:rsidP="0088201E">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88201E" w:rsidRPr="00D203EC" w:rsidRDefault="0088201E" w:rsidP="0088201E">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لا، عليهم.</w:t>
      </w:r>
    </w:p>
    <w:p w:rsidR="0088201E" w:rsidRPr="00D203EC" w:rsidRDefault="0088201E" w:rsidP="0088201E">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88201E" w:rsidRPr="00D203EC" w:rsidRDefault="0088201E" w:rsidP="0088201E">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ذاك تبين خطؤهم كقتل الخطأ.</w:t>
      </w:r>
    </w:p>
    <w:p w:rsidR="0088201E" w:rsidRPr="00D203EC" w:rsidRDefault="0088201E" w:rsidP="0088201E">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88201E" w:rsidRPr="00D203EC" w:rsidRDefault="0088201E" w:rsidP="0088201E">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المقصود أنه تبين</w:t>
      </w:r>
      <w:r w:rsidR="00B24FB3">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بي</w:t>
      </w:r>
      <w:r w:rsidR="00B24FB3">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ن الواقع</w:t>
      </w:r>
      <w:r w:rsidR="00B24FB3">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كشف</w:t>
      </w:r>
      <w:r w:rsidR="00B24FB3">
        <w:rPr>
          <w:rFonts w:ascii="Traditional Arabic" w:eastAsia="Calibri" w:hAnsi="Traditional Arabic" w:hint="cs"/>
          <w:b w:val="0"/>
          <w:bCs w:val="0"/>
          <w:noProof w:val="0"/>
          <w:sz w:val="28"/>
          <w:rtl/>
        </w:rPr>
        <w:t xml:space="preserve"> أنهم مخطؤون كقاتل الخطأ عليهم.</w:t>
      </w:r>
    </w:p>
    <w:p w:rsidR="0088201E" w:rsidRPr="00D203EC" w:rsidRDefault="0088201E" w:rsidP="0088201E">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88201E" w:rsidRPr="00D203EC" w:rsidRDefault="00B24FB3" w:rsidP="00B24FB3">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بلا شك،</w:t>
      </w:r>
      <w:r w:rsidR="0088201E" w:rsidRPr="00D203EC">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سنقرأ الحديث.</w:t>
      </w:r>
    </w:p>
    <w:p w:rsidR="0088201E" w:rsidRPr="00D203EC" w:rsidRDefault="0088201E" w:rsidP="0088201E">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88201E" w:rsidRPr="00D203EC" w:rsidRDefault="00B24FB3" w:rsidP="0088201E">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قرر على خلاف،</w:t>
      </w:r>
      <w:r w:rsidR="0088201E" w:rsidRPr="00D203EC">
        <w:rPr>
          <w:rFonts w:ascii="Traditional Arabic" w:eastAsia="Calibri" w:hAnsi="Traditional Arabic" w:hint="cs"/>
          <w:b w:val="0"/>
          <w:bCs w:val="0"/>
          <w:noProof w:val="0"/>
          <w:sz w:val="28"/>
          <w:rtl/>
        </w:rPr>
        <w:t xml:space="preserve"> وشيخ الإسلام وابن القيم يقولون كل ما جاء فيه </w:t>
      </w:r>
      <w:r>
        <w:rPr>
          <w:rFonts w:ascii="Traditional Arabic" w:eastAsia="Calibri" w:hAnsi="Traditional Arabic" w:hint="cs"/>
          <w:b w:val="0"/>
          <w:bCs w:val="0"/>
          <w:noProof w:val="0"/>
          <w:sz w:val="28"/>
          <w:rtl/>
        </w:rPr>
        <w:t>نص صحيح صريح فهو الأصل ما يقال خلاف القياس، صار يقاس عليه.</w:t>
      </w:r>
    </w:p>
    <w:p w:rsidR="0088201E" w:rsidRPr="00D203EC" w:rsidRDefault="00B24FB3" w:rsidP="0088201E">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دعونا نكمِّل يا إخوان.</w:t>
      </w:r>
    </w:p>
    <w:p w:rsidR="0088201E" w:rsidRPr="00D203EC" w:rsidRDefault="00B24FB3" w:rsidP="00B24FB3">
      <w:pPr>
        <w:tabs>
          <w:tab w:val="left" w:pos="720"/>
        </w:tabs>
        <w:spacing w:before="120" w:after="120" w:line="240" w:lineRule="atLeast"/>
        <w:rPr>
          <w:rFonts w:ascii="Traditional Arabic" w:eastAsia="Calibri" w:hAnsi="Traditional Arabic"/>
          <w:b w:val="0"/>
          <w:bCs w:val="0"/>
          <w:noProof w:val="0"/>
          <w:sz w:val="28"/>
          <w:rtl/>
        </w:rPr>
      </w:pPr>
      <w:r w:rsidRPr="00B24FB3">
        <w:rPr>
          <w:rFonts w:ascii="Traditional Arabic" w:eastAsia="Calibri" w:hAnsi="Traditional Arabic" w:hint="cs"/>
          <w:noProof w:val="0"/>
          <w:sz w:val="28"/>
          <w:rtl/>
        </w:rPr>
        <w:t>"</w:t>
      </w:r>
      <w:r w:rsidR="0088201E" w:rsidRPr="00B24FB3">
        <w:rPr>
          <w:rFonts w:ascii="Traditional Arabic" w:eastAsia="Calibri" w:hAnsi="Traditional Arabic" w:hint="cs"/>
          <w:noProof w:val="0"/>
          <w:sz w:val="28"/>
          <w:rtl/>
        </w:rPr>
        <w:t>ومن قتل نفسا محرمة</w:t>
      </w:r>
      <w:r w:rsidRPr="00B24FB3">
        <w:rPr>
          <w:rFonts w:ascii="Traditional Arabic" w:eastAsia="Calibri" w:hAnsi="Traditional Arabic" w:hint="cs"/>
          <w:noProof w:val="0"/>
          <w:sz w:val="28"/>
          <w:rtl/>
        </w:rPr>
        <w:t>"</w:t>
      </w:r>
      <w:r w:rsidR="0088201E" w:rsidRPr="00D203EC">
        <w:rPr>
          <w:rFonts w:ascii="Traditional Arabic" w:eastAsia="Calibri" w:hAnsi="Traditional Arabic" w:hint="cs"/>
          <w:b w:val="0"/>
          <w:bCs w:val="0"/>
          <w:noProof w:val="0"/>
          <w:sz w:val="28"/>
          <w:rtl/>
        </w:rPr>
        <w:t xml:space="preserve"> يعني معصومة الدم </w:t>
      </w:r>
      <w:r w:rsidRPr="00B24FB3">
        <w:rPr>
          <w:rFonts w:ascii="Traditional Arabic" w:eastAsia="Calibri" w:hAnsi="Traditional Arabic" w:hint="cs"/>
          <w:noProof w:val="0"/>
          <w:sz w:val="28"/>
          <w:rtl/>
        </w:rPr>
        <w:t>"</w:t>
      </w:r>
      <w:r w:rsidR="0088201E" w:rsidRPr="00B24FB3">
        <w:rPr>
          <w:rFonts w:ascii="Traditional Arabic" w:eastAsia="Calibri" w:hAnsi="Traditional Arabic" w:hint="cs"/>
          <w:noProof w:val="0"/>
          <w:sz w:val="28"/>
          <w:rtl/>
        </w:rPr>
        <w:t>مسلم</w:t>
      </w:r>
      <w:r w:rsidRPr="00B24FB3">
        <w:rPr>
          <w:rFonts w:ascii="Traditional Arabic" w:eastAsia="Calibri" w:hAnsi="Traditional Arabic" w:hint="cs"/>
          <w:noProof w:val="0"/>
          <w:sz w:val="28"/>
          <w:rtl/>
        </w:rPr>
        <w:t>ا</w:t>
      </w:r>
      <w:r w:rsidR="0088201E" w:rsidRPr="00B24FB3">
        <w:rPr>
          <w:rFonts w:ascii="Traditional Arabic" w:eastAsia="Calibri" w:hAnsi="Traditional Arabic" w:hint="cs"/>
          <w:noProof w:val="0"/>
          <w:sz w:val="28"/>
          <w:rtl/>
        </w:rPr>
        <w:t xml:space="preserve"> أو معاهَد</w:t>
      </w:r>
      <w:r w:rsidRPr="00B24FB3">
        <w:rPr>
          <w:rFonts w:ascii="Traditional Arabic" w:eastAsia="Calibri" w:hAnsi="Traditional Arabic" w:hint="cs"/>
          <w:noProof w:val="0"/>
          <w:sz w:val="28"/>
          <w:rtl/>
        </w:rPr>
        <w:t>ا</w:t>
      </w:r>
      <w:r w:rsidR="0088201E" w:rsidRPr="00B24FB3">
        <w:rPr>
          <w:rFonts w:ascii="Traditional Arabic" w:eastAsia="Calibri" w:hAnsi="Traditional Arabic" w:hint="cs"/>
          <w:noProof w:val="0"/>
          <w:sz w:val="28"/>
          <w:rtl/>
        </w:rPr>
        <w:t xml:space="preserve"> أو ذمي</w:t>
      </w:r>
      <w:r w:rsidRPr="00B24FB3">
        <w:rPr>
          <w:rFonts w:ascii="Traditional Arabic" w:eastAsia="Calibri" w:hAnsi="Traditional Arabic" w:hint="cs"/>
          <w:noProof w:val="0"/>
          <w:sz w:val="28"/>
          <w:rtl/>
        </w:rPr>
        <w:t>ًّا</w:t>
      </w:r>
      <w:r w:rsidR="0088201E" w:rsidRPr="00B24FB3">
        <w:rPr>
          <w:rFonts w:ascii="Traditional Arabic" w:eastAsia="Calibri" w:hAnsi="Traditional Arabic" w:hint="cs"/>
          <w:noProof w:val="0"/>
          <w:sz w:val="28"/>
          <w:rtl/>
        </w:rPr>
        <w:t xml:space="preserve"> أو شارك فيها أو ضرب بطن امرأة حرة كانت أو أمة فألقت جنينا ميتا</w:t>
      </w:r>
      <w:r w:rsidRPr="00B24FB3">
        <w:rPr>
          <w:rFonts w:ascii="Traditional Arabic" w:eastAsia="Calibri" w:hAnsi="Traditional Arabic" w:hint="cs"/>
          <w:noProof w:val="0"/>
          <w:sz w:val="28"/>
          <w:rtl/>
        </w:rPr>
        <w:t>"</w:t>
      </w:r>
      <w:r w:rsidR="0088201E" w:rsidRPr="00D203EC">
        <w:rPr>
          <w:rFonts w:ascii="Traditional Arabic" w:eastAsia="Calibri" w:hAnsi="Traditional Arabic" w:hint="cs"/>
          <w:b w:val="0"/>
          <w:bCs w:val="0"/>
          <w:noProof w:val="0"/>
          <w:sz w:val="28"/>
          <w:rtl/>
        </w:rPr>
        <w:t xml:space="preserve"> يعني قبل الضرب حي فلما ضربها ألقت الجنين ميتا لكن لو ألقته حيا</w:t>
      </w:r>
      <w:r>
        <w:rPr>
          <w:rFonts w:ascii="Traditional Arabic" w:eastAsia="Calibri" w:hAnsi="Traditional Arabic" w:hint="cs"/>
          <w:b w:val="0"/>
          <w:bCs w:val="0"/>
          <w:noProof w:val="0"/>
          <w:sz w:val="28"/>
          <w:rtl/>
        </w:rPr>
        <w:t xml:space="preserve"> ثم مات الدية كاملة والكفارة،</w:t>
      </w:r>
      <w:r w:rsidR="0088201E" w:rsidRPr="00D203EC">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w:t>
      </w:r>
      <w:r w:rsidR="0088201E" w:rsidRPr="00B24FB3">
        <w:rPr>
          <w:rFonts w:ascii="Traditional Arabic" w:eastAsia="Calibri" w:hAnsi="Traditional Arabic" w:hint="cs"/>
          <w:noProof w:val="0"/>
          <w:sz w:val="28"/>
          <w:rtl/>
        </w:rPr>
        <w:t>فألقت جنينا ميتا وكان الفعل خطأ</w:t>
      </w:r>
      <w:r w:rsidRPr="00B24FB3">
        <w:rPr>
          <w:rFonts w:ascii="Traditional Arabic" w:eastAsia="Calibri" w:hAnsi="Traditional Arabic" w:hint="cs"/>
          <w:noProof w:val="0"/>
          <w:sz w:val="28"/>
          <w:rtl/>
        </w:rPr>
        <w:t>"</w:t>
      </w:r>
      <w:r w:rsidR="0088201E" w:rsidRPr="00B24FB3">
        <w:rPr>
          <w:rFonts w:ascii="Traditional Arabic" w:eastAsia="Calibri" w:hAnsi="Traditional Arabic" w:hint="cs"/>
          <w:noProof w:val="0"/>
          <w:sz w:val="28"/>
          <w:rtl/>
        </w:rPr>
        <w:t xml:space="preserve"> </w:t>
      </w:r>
      <w:r w:rsidR="0088201E" w:rsidRPr="00D203EC">
        <w:rPr>
          <w:rFonts w:ascii="Traditional Arabic" w:eastAsia="Calibri" w:hAnsi="Traditional Arabic" w:hint="cs"/>
          <w:b w:val="0"/>
          <w:bCs w:val="0"/>
          <w:noProof w:val="0"/>
          <w:sz w:val="28"/>
          <w:rtl/>
        </w:rPr>
        <w:t xml:space="preserve">يعني ليس بعمد </w:t>
      </w:r>
      <w:r w:rsidRPr="00B24FB3">
        <w:rPr>
          <w:rFonts w:ascii="Traditional Arabic" w:eastAsia="Calibri" w:hAnsi="Traditional Arabic" w:hint="cs"/>
          <w:noProof w:val="0"/>
          <w:sz w:val="28"/>
          <w:rtl/>
        </w:rPr>
        <w:t>"</w:t>
      </w:r>
      <w:r w:rsidR="0088201E" w:rsidRPr="00B24FB3">
        <w:rPr>
          <w:rFonts w:ascii="Traditional Arabic" w:eastAsia="Calibri" w:hAnsi="Traditional Arabic" w:hint="cs"/>
          <w:noProof w:val="0"/>
          <w:sz w:val="28"/>
          <w:rtl/>
        </w:rPr>
        <w:t>فعلى الفاعل عتق رقبة مؤمنة</w:t>
      </w:r>
      <w:r w:rsidRPr="00B24FB3">
        <w:rPr>
          <w:rFonts w:ascii="Traditional Arabic" w:eastAsia="Calibri" w:hAnsi="Traditional Arabic" w:hint="cs"/>
          <w:noProof w:val="0"/>
          <w:sz w:val="28"/>
          <w:rtl/>
        </w:rPr>
        <w:t>"</w:t>
      </w:r>
      <w:r w:rsidR="0088201E" w:rsidRPr="00B24FB3">
        <w:rPr>
          <w:rFonts w:ascii="Traditional Arabic" w:eastAsia="Calibri" w:hAnsi="Traditional Arabic" w:hint="cs"/>
          <w:noProof w:val="0"/>
          <w:sz w:val="28"/>
          <w:rtl/>
        </w:rPr>
        <w:t xml:space="preserve"> </w:t>
      </w:r>
      <w:r w:rsidR="005F5DDF" w:rsidRPr="00D203EC">
        <w:rPr>
          <w:rFonts w:ascii="Traditional Arabic" w:eastAsia="Calibri" w:hAnsi="Traditional Arabic" w:hint="cs"/>
          <w:b w:val="0"/>
          <w:bCs w:val="0"/>
          <w:noProof w:val="0"/>
          <w:sz w:val="28"/>
          <w:rtl/>
        </w:rPr>
        <w:t>باعتبار أنه داخل في آية النساء الجنين والمسألة فيها خلاف.</w:t>
      </w:r>
    </w:p>
    <w:p w:rsidR="005F5DDF" w:rsidRPr="00D203EC" w:rsidRDefault="005F5DDF" w:rsidP="005F5DDF">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lastRenderedPageBreak/>
        <w:t>طالب: ..........</w:t>
      </w:r>
    </w:p>
    <w:p w:rsidR="005F5DDF" w:rsidRPr="00D203EC" w:rsidRDefault="005F5DDF" w:rsidP="00BB3845">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بعد نفخ الروح لا يسم</w:t>
      </w:r>
      <w:r w:rsidR="00BB3845">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ى ميت</w:t>
      </w:r>
      <w:r w:rsidR="00BB3845">
        <w:rPr>
          <w:rFonts w:ascii="Traditional Arabic" w:eastAsia="Calibri" w:hAnsi="Traditional Arabic" w:hint="cs"/>
          <w:b w:val="0"/>
          <w:bCs w:val="0"/>
          <w:noProof w:val="0"/>
          <w:sz w:val="28"/>
          <w:rtl/>
        </w:rPr>
        <w:t>ا،</w:t>
      </w:r>
      <w:r w:rsidRPr="00D203EC">
        <w:rPr>
          <w:rFonts w:ascii="Traditional Arabic" w:eastAsia="Calibri" w:hAnsi="Traditional Arabic" w:hint="cs"/>
          <w:b w:val="0"/>
          <w:bCs w:val="0"/>
          <w:noProof w:val="0"/>
          <w:sz w:val="28"/>
          <w:rtl/>
        </w:rPr>
        <w:t xml:space="preserve"> </w:t>
      </w:r>
      <w:r w:rsidR="00BB3845" w:rsidRPr="00BB3845">
        <w:rPr>
          <w:rFonts w:ascii="Traditional Arabic" w:eastAsia="Calibri" w:hAnsi="Traditional Arabic" w:hint="cs"/>
          <w:noProof w:val="0"/>
          <w:sz w:val="28"/>
          <w:rtl/>
        </w:rPr>
        <w:t>"</w:t>
      </w:r>
      <w:r w:rsidRPr="00BB3845">
        <w:rPr>
          <w:rFonts w:ascii="Traditional Arabic" w:eastAsia="Calibri" w:hAnsi="Traditional Arabic" w:hint="cs"/>
          <w:noProof w:val="0"/>
          <w:sz w:val="28"/>
          <w:rtl/>
        </w:rPr>
        <w:t>فعلى الفاعل عتق رقبة مؤمنة</w:t>
      </w:r>
      <w:r w:rsidR="00BB3845" w:rsidRPr="00BB3845">
        <w:rPr>
          <w:rFonts w:ascii="Traditional Arabic" w:eastAsia="Calibri" w:hAnsi="Traditional Arabic" w:hint="cs"/>
          <w:noProof w:val="0"/>
          <w:sz w:val="28"/>
          <w:rtl/>
        </w:rPr>
        <w:t>"</w:t>
      </w:r>
      <w:r w:rsidRPr="00D203EC">
        <w:rPr>
          <w:rFonts w:ascii="Traditional Arabic" w:eastAsia="Calibri" w:hAnsi="Traditional Arabic" w:hint="cs"/>
          <w:b w:val="0"/>
          <w:bCs w:val="0"/>
          <w:noProof w:val="0"/>
          <w:sz w:val="28"/>
          <w:rtl/>
        </w:rPr>
        <w:t xml:space="preserve"> ولا بد أن تكون مؤمنة على قول جمهور أهل العلم خلافا لأبي حنيفة</w:t>
      </w:r>
      <w:r w:rsidR="00BB3845">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w:t>
      </w:r>
      <w:r w:rsidR="00BB3845" w:rsidRPr="00BB3845">
        <w:rPr>
          <w:rFonts w:ascii="Traditional Arabic" w:eastAsia="Calibri" w:hAnsi="Traditional Arabic" w:hint="cs"/>
          <w:noProof w:val="0"/>
          <w:sz w:val="28"/>
          <w:rtl/>
        </w:rPr>
        <w:t>"</w:t>
      </w:r>
      <w:r w:rsidRPr="00BB3845">
        <w:rPr>
          <w:rFonts w:ascii="Traditional Arabic" w:eastAsia="Calibri" w:hAnsi="Traditional Arabic" w:hint="cs"/>
          <w:noProof w:val="0"/>
          <w:sz w:val="28"/>
          <w:rtl/>
        </w:rPr>
        <w:t>فمن لمن يجد فصيام شهرين متتابعين توبة من الله</w:t>
      </w:r>
      <w:r w:rsidR="00BB3845" w:rsidRPr="00BB3845">
        <w:rPr>
          <w:rFonts w:ascii="Traditional Arabic" w:eastAsia="Calibri" w:hAnsi="Traditional Arabic" w:hint="cs"/>
          <w:noProof w:val="0"/>
          <w:sz w:val="28"/>
          <w:rtl/>
        </w:rPr>
        <w:t>"</w:t>
      </w:r>
      <w:r w:rsidRPr="00D203EC">
        <w:rPr>
          <w:rFonts w:ascii="Traditional Arabic" w:eastAsia="Calibri" w:hAnsi="Traditional Arabic" w:hint="cs"/>
          <w:b w:val="0"/>
          <w:bCs w:val="0"/>
          <w:noProof w:val="0"/>
          <w:sz w:val="28"/>
          <w:rtl/>
        </w:rPr>
        <w:t xml:space="preserve"> وهذا على خلاف ما جرى عليه مؤلفو المتون من المتأخرين</w:t>
      </w:r>
      <w:r w:rsidR="00BB3845">
        <w:rPr>
          <w:rFonts w:ascii="Traditional Arabic" w:eastAsia="Calibri" w:hAnsi="Traditional Arabic" w:hint="cs"/>
          <w:b w:val="0"/>
          <w:bCs w:val="0"/>
          <w:noProof w:val="0"/>
          <w:sz w:val="28"/>
          <w:rtl/>
        </w:rPr>
        <w:t xml:space="preserve">، مؤلفو المتون </w:t>
      </w:r>
      <w:r w:rsidRPr="00D203EC">
        <w:rPr>
          <w:rFonts w:ascii="Traditional Arabic" w:eastAsia="Calibri" w:hAnsi="Traditional Arabic" w:hint="cs"/>
          <w:b w:val="0"/>
          <w:bCs w:val="0"/>
          <w:noProof w:val="0"/>
          <w:sz w:val="28"/>
          <w:rtl/>
        </w:rPr>
        <w:t>يقولون توبة من الله يحسبون الحرف ما هو الكلمة</w:t>
      </w:r>
      <w:r w:rsidR="00BB3845">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يعني توبة من الله على ما جاء في القرآن</w:t>
      </w:r>
      <w:r w:rsidR="00BB3845">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والتذكير بما يقرِّب إلى الله وبما يحضر التعامل مع الله هذا أسلوب القرآن</w:t>
      </w:r>
      <w:r w:rsidR="00BB3845">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لذلك في كتب المناسك يذكرون الأحكام من السنن والآداب والواجبات والشروط والأركان والمحظورات كل ما يتعلق بالحج والعمرة لكن منهم من يذكر بالتقوى</w:t>
      </w:r>
      <w:r w:rsidR="00BB3845">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سورة النساء مفتتحة بالتقوى أسلوب القرآن التذكير</w:t>
      </w:r>
      <w:r w:rsidR="00BB3845">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والله</w:t>
      </w:r>
      <w:r w:rsidR="00BB3845">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جل وعلا</w:t>
      </w:r>
      <w:r w:rsidR="00BB3845">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يقول</w:t>
      </w:r>
      <w:r w:rsidR="00BB3845">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w:t>
      </w:r>
      <w:r w:rsidRPr="00BB3845">
        <w:rPr>
          <w:rFonts w:ascii="Traditional Arabic" w:eastAsia="Calibri" w:hAnsi="Traditional Arabic" w:cs="ATraditional Arabic" w:hint="cs"/>
          <w:b w:val="0"/>
          <w:bCs w:val="0"/>
          <w:noProof w:val="0"/>
          <w:color w:val="FF0000"/>
          <w:sz w:val="28"/>
          <w:rtl/>
        </w:rPr>
        <w:t>{</w:t>
      </w:r>
      <w:r w:rsidR="00D203EC" w:rsidRPr="00BB3845">
        <w:rPr>
          <w:rStyle w:val="-"/>
          <w:rFonts w:hint="cs"/>
          <w:color w:val="FF0000"/>
          <w:sz w:val="28"/>
          <w:szCs w:val="28"/>
          <w:rtl/>
        </w:rPr>
        <w:t>فَذَكِّرْ</w:t>
      </w:r>
      <w:r w:rsidR="00D203EC" w:rsidRPr="00BB3845">
        <w:rPr>
          <w:rStyle w:val="-"/>
          <w:color w:val="FF0000"/>
          <w:sz w:val="28"/>
          <w:szCs w:val="28"/>
          <w:rtl/>
        </w:rPr>
        <w:t xml:space="preserve"> بِالْقُرْآنِ</w:t>
      </w:r>
      <w:r w:rsidRPr="00BB3845">
        <w:rPr>
          <w:rFonts w:ascii="Traditional Arabic" w:eastAsia="Calibri" w:hAnsi="Traditional Arabic" w:cs="ATraditional Arabic" w:hint="cs"/>
          <w:b w:val="0"/>
          <w:bCs w:val="0"/>
          <w:noProof w:val="0"/>
          <w:color w:val="FF0000"/>
          <w:sz w:val="28"/>
          <w:rtl/>
        </w:rPr>
        <w:t>}</w:t>
      </w:r>
      <w:r w:rsidR="00D203EC" w:rsidRPr="00D203EC">
        <w:rPr>
          <w:rFonts w:ascii="Traditional Arabic" w:eastAsia="Calibri" w:hAnsi="Traditional Arabic"/>
          <w:b w:val="0"/>
          <w:bCs w:val="0"/>
          <w:noProof w:val="0"/>
          <w:sz w:val="28"/>
          <w:rtl/>
        </w:rPr>
        <w:t xml:space="preserve"> [سورة ق:45]</w:t>
      </w:r>
      <w:r w:rsidRPr="00D203EC">
        <w:rPr>
          <w:rFonts w:ascii="Traditional Arabic" w:eastAsia="Calibri" w:hAnsi="Traditional Arabic" w:hint="cs"/>
          <w:b w:val="0"/>
          <w:bCs w:val="0"/>
          <w:noProof w:val="0"/>
          <w:sz w:val="28"/>
          <w:rtl/>
        </w:rPr>
        <w:t xml:space="preserve"> فعلى هذا ينبغي للمؤلفين أن يعتمدوا هذا الأسلوب ليجمعوا بين الأحكام وبين ما يقود إلى العمل بهذه الأحكام</w:t>
      </w:r>
      <w:r w:rsidR="00BB3845">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أما شخص أن عليك دم </w:t>
      </w:r>
      <w:r w:rsidR="00BB3845">
        <w:rPr>
          <w:rFonts w:ascii="Traditional Arabic" w:eastAsia="Calibri" w:hAnsi="Traditional Arabic" w:hint="cs"/>
          <w:b w:val="0"/>
          <w:bCs w:val="0"/>
          <w:noProof w:val="0"/>
          <w:sz w:val="28"/>
          <w:rtl/>
        </w:rPr>
        <w:t>أو</w:t>
      </w:r>
      <w:r w:rsidRPr="00D203EC">
        <w:rPr>
          <w:rFonts w:ascii="Traditional Arabic" w:eastAsia="Calibri" w:hAnsi="Traditional Arabic" w:hint="cs"/>
          <w:b w:val="0"/>
          <w:bCs w:val="0"/>
          <w:noProof w:val="0"/>
          <w:sz w:val="28"/>
          <w:rtl/>
        </w:rPr>
        <w:t xml:space="preserve"> ما عليك </w:t>
      </w:r>
      <w:r w:rsidR="00BB3845">
        <w:rPr>
          <w:rFonts w:ascii="Traditional Arabic" w:eastAsia="Calibri" w:hAnsi="Traditional Arabic" w:hint="cs"/>
          <w:b w:val="0"/>
          <w:bCs w:val="0"/>
          <w:noProof w:val="0"/>
          <w:sz w:val="28"/>
          <w:rtl/>
        </w:rPr>
        <w:t>أو</w:t>
      </w:r>
      <w:r w:rsidRPr="00D203EC">
        <w:rPr>
          <w:rFonts w:ascii="Traditional Arabic" w:eastAsia="Calibri" w:hAnsi="Traditional Arabic" w:hint="cs"/>
          <w:b w:val="0"/>
          <w:bCs w:val="0"/>
          <w:noProof w:val="0"/>
          <w:sz w:val="28"/>
          <w:rtl/>
        </w:rPr>
        <w:t xml:space="preserve"> كذا يغفل وقد لا يمتثل</w:t>
      </w:r>
      <w:r w:rsidR="00BB3845">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لكن إذا ذكرته بالتقوى عمل بهذه الأحكام وهذا أسلوب القرآن</w:t>
      </w:r>
      <w:r w:rsidR="00BB3845">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w:t>
      </w:r>
      <w:r w:rsidR="00BB3845" w:rsidRPr="00BB3845">
        <w:rPr>
          <w:rFonts w:ascii="Traditional Arabic" w:eastAsia="Calibri" w:hAnsi="Traditional Arabic" w:hint="cs"/>
          <w:noProof w:val="0"/>
          <w:sz w:val="28"/>
          <w:rtl/>
        </w:rPr>
        <w:t>"</w:t>
      </w:r>
      <w:r w:rsidRPr="00BB3845">
        <w:rPr>
          <w:rFonts w:ascii="Traditional Arabic" w:eastAsia="Calibri" w:hAnsi="Traditional Arabic" w:hint="cs"/>
          <w:noProof w:val="0"/>
          <w:sz w:val="28"/>
          <w:rtl/>
        </w:rPr>
        <w:t>وصيام شهرين متتابعين توبة من الله</w:t>
      </w:r>
      <w:r w:rsidR="00BB3845">
        <w:rPr>
          <w:rFonts w:ascii="Traditional Arabic" w:eastAsia="Calibri" w:hAnsi="Traditional Arabic" w:hint="cs"/>
          <w:noProof w:val="0"/>
          <w:sz w:val="28"/>
          <w:rtl/>
        </w:rPr>
        <w:t>،</w:t>
      </w:r>
      <w:r w:rsidRPr="00BB3845">
        <w:rPr>
          <w:rFonts w:ascii="Traditional Arabic" w:eastAsia="Calibri" w:hAnsi="Traditional Arabic" w:hint="cs"/>
          <w:noProof w:val="0"/>
          <w:sz w:val="28"/>
          <w:rtl/>
        </w:rPr>
        <w:t xml:space="preserve"> وقد روي عن أبي عبد الله رحمه الله ما يدل على أن قاتل العمد أيضا تحرير رقبة</w:t>
      </w:r>
      <w:r w:rsidR="00BB3845" w:rsidRPr="00BB3845">
        <w:rPr>
          <w:rFonts w:ascii="Traditional Arabic" w:eastAsia="Calibri" w:hAnsi="Traditional Arabic" w:hint="cs"/>
          <w:noProof w:val="0"/>
          <w:sz w:val="28"/>
          <w:rtl/>
        </w:rPr>
        <w:t>"</w:t>
      </w:r>
      <w:r w:rsidRPr="00D203EC">
        <w:rPr>
          <w:rFonts w:ascii="Traditional Arabic" w:eastAsia="Calibri" w:hAnsi="Traditional Arabic" w:hint="cs"/>
          <w:b w:val="0"/>
          <w:bCs w:val="0"/>
          <w:noProof w:val="0"/>
          <w:sz w:val="28"/>
          <w:rtl/>
        </w:rPr>
        <w:t xml:space="preserve"> لأنها إذا وجبت الكفارة في قاتل الخطأ فلأن تجب في قاتل العمد لأنه أغلظ وأشد من باب أولى</w:t>
      </w:r>
      <w:r w:rsidR="00BB3845">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والرواية الأولى أن قتل العمد أعظم من أن يكفَّر كاليمين الغموس</w:t>
      </w:r>
      <w:r w:rsidR="00BB3845">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وكفارة القتل ليس فيها إطعام خلافا للشافعية الذين قاسوها على كفارة الظهارة وكفارة الوطء في رمضان</w:t>
      </w:r>
      <w:r w:rsidR="00BB3845">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w:t>
      </w:r>
      <w:r w:rsidR="00BB3845" w:rsidRPr="00BB3845">
        <w:rPr>
          <w:rFonts w:ascii="Traditional Arabic" w:eastAsia="Calibri" w:hAnsi="Traditional Arabic" w:hint="cs"/>
          <w:noProof w:val="0"/>
          <w:sz w:val="28"/>
          <w:rtl/>
        </w:rPr>
        <w:t>"</w:t>
      </w:r>
      <w:r w:rsidRPr="00BB3845">
        <w:rPr>
          <w:rFonts w:ascii="Traditional Arabic" w:eastAsia="Calibri" w:hAnsi="Traditional Arabic" w:hint="cs"/>
          <w:noProof w:val="0"/>
          <w:sz w:val="28"/>
          <w:rtl/>
        </w:rPr>
        <w:t>وما أوجب القصاص وهو العمد فلا يقبل فيه إلا عدلان</w:t>
      </w:r>
      <w:r w:rsidR="00BB3845">
        <w:rPr>
          <w:rFonts w:ascii="Traditional Arabic" w:eastAsia="Calibri" w:hAnsi="Traditional Arabic" w:hint="cs"/>
          <w:noProof w:val="0"/>
          <w:sz w:val="28"/>
          <w:rtl/>
        </w:rPr>
        <w:t>"</w:t>
      </w:r>
      <w:r w:rsidRPr="00BB3845">
        <w:rPr>
          <w:rFonts w:ascii="Traditional Arabic" w:eastAsia="Calibri" w:hAnsi="Traditional Arabic" w:hint="cs"/>
          <w:noProof w:val="0"/>
          <w:sz w:val="28"/>
          <w:rtl/>
        </w:rPr>
        <w:t xml:space="preserve"> </w:t>
      </w:r>
      <w:r w:rsidRPr="00BB3845">
        <w:rPr>
          <w:rFonts w:ascii="Traditional Arabic" w:eastAsia="Calibri" w:hAnsi="Traditional Arabic" w:hint="cs"/>
          <w:b w:val="0"/>
          <w:bCs w:val="0"/>
          <w:noProof w:val="0"/>
          <w:sz w:val="28"/>
          <w:rtl/>
        </w:rPr>
        <w:t>ما تقبل فيه النساء</w:t>
      </w:r>
      <w:r w:rsidRPr="00D203EC">
        <w:rPr>
          <w:rFonts w:ascii="Traditional Arabic" w:eastAsia="Calibri" w:hAnsi="Traditional Arabic" w:hint="cs"/>
          <w:b w:val="0"/>
          <w:bCs w:val="0"/>
          <w:noProof w:val="0"/>
          <w:sz w:val="28"/>
          <w:rtl/>
        </w:rPr>
        <w:t xml:space="preserve"> لماذا؟ لأن شهادة النساء إنما هي في الأموال</w:t>
      </w:r>
      <w:r w:rsidR="00BB3845">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طيب قتل الخطأ تقبل فيه لأنه وإن كان قتلا فإنه يؤول إلى المال فيه الدية وهي مال</w:t>
      </w:r>
      <w:r w:rsidR="00BB3845">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w:t>
      </w:r>
      <w:r w:rsidR="00BB3845" w:rsidRPr="00BB3845">
        <w:rPr>
          <w:rFonts w:ascii="Traditional Arabic" w:eastAsia="Calibri" w:hAnsi="Traditional Arabic" w:hint="cs"/>
          <w:noProof w:val="0"/>
          <w:sz w:val="28"/>
          <w:rtl/>
        </w:rPr>
        <w:t>"</w:t>
      </w:r>
      <w:r w:rsidRPr="00BB3845">
        <w:rPr>
          <w:rFonts w:ascii="Traditional Arabic" w:eastAsia="Calibri" w:hAnsi="Traditional Arabic" w:hint="cs"/>
          <w:noProof w:val="0"/>
          <w:sz w:val="28"/>
          <w:rtl/>
        </w:rPr>
        <w:t>وما أوجب من الجنايات المال دون القود كقتل شبه العمد وقتل الخطأ قبل فيه رجل وامرأتان</w:t>
      </w:r>
      <w:r w:rsidR="00BB3845" w:rsidRPr="00BB3845">
        <w:rPr>
          <w:rFonts w:ascii="Traditional Arabic" w:eastAsia="Calibri" w:hAnsi="Traditional Arabic" w:hint="cs"/>
          <w:noProof w:val="0"/>
          <w:sz w:val="28"/>
          <w:rtl/>
        </w:rPr>
        <w:t>"</w:t>
      </w:r>
      <w:r w:rsidRPr="00D203EC">
        <w:rPr>
          <w:rFonts w:ascii="Traditional Arabic" w:eastAsia="Calibri" w:hAnsi="Traditional Arabic" w:hint="cs"/>
          <w:b w:val="0"/>
          <w:bCs w:val="0"/>
          <w:noProof w:val="0"/>
          <w:sz w:val="28"/>
          <w:rtl/>
        </w:rPr>
        <w:t xml:space="preserve"> لأنها في حكم المعاملات المالية.</w:t>
      </w:r>
    </w:p>
    <w:p w:rsidR="005F5DDF" w:rsidRPr="00D203EC" w:rsidRDefault="005F5DDF" w:rsidP="005F5DDF">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5F5DDF" w:rsidRPr="00D203EC" w:rsidRDefault="005F5DDF" w:rsidP="005F5DDF">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 xml:space="preserve">في النفس والأطراف لا تقبل النساء </w:t>
      </w:r>
      <w:r w:rsidR="00BB3845" w:rsidRPr="00BB3845">
        <w:rPr>
          <w:rFonts w:ascii="Traditional Arabic" w:eastAsia="Calibri" w:hAnsi="Traditional Arabic" w:hint="cs"/>
          <w:noProof w:val="0"/>
          <w:sz w:val="28"/>
          <w:rtl/>
        </w:rPr>
        <w:t>"</w:t>
      </w:r>
      <w:r w:rsidRPr="00BB3845">
        <w:rPr>
          <w:rFonts w:ascii="Traditional Arabic" w:eastAsia="Calibri" w:hAnsi="Traditional Arabic" w:hint="cs"/>
          <w:noProof w:val="0"/>
          <w:sz w:val="28"/>
          <w:rtl/>
        </w:rPr>
        <w:t>أو رجل عدل مع يمين الطالب</w:t>
      </w:r>
      <w:r w:rsidR="00BB3845" w:rsidRPr="00BB3845">
        <w:rPr>
          <w:rFonts w:ascii="Traditional Arabic" w:eastAsia="Calibri" w:hAnsi="Traditional Arabic" w:hint="cs"/>
          <w:noProof w:val="0"/>
          <w:sz w:val="28"/>
          <w:rtl/>
        </w:rPr>
        <w:t>"</w:t>
      </w:r>
      <w:r w:rsidRPr="00BB3845">
        <w:rPr>
          <w:rFonts w:ascii="Traditional Arabic" w:eastAsia="Calibri" w:hAnsi="Traditional Arabic" w:hint="cs"/>
          <w:noProof w:val="0"/>
          <w:sz w:val="28"/>
          <w:rtl/>
        </w:rPr>
        <w:t>.</w:t>
      </w:r>
    </w:p>
    <w:p w:rsidR="005F5DDF" w:rsidRPr="00D203EC" w:rsidRDefault="005F5DDF" w:rsidP="005F5DDF">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5F5DDF" w:rsidRPr="00D203EC" w:rsidRDefault="005F5DDF" w:rsidP="00BB3845">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لأنها تؤول إلى مال</w:t>
      </w:r>
      <w:r w:rsidR="00BB3845">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المقصود أن المرأة لا تقبل إلا في المال أو ما يؤول إلى المال</w:t>
      </w:r>
      <w:r w:rsidR="00BB3845">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والمسألة الأخيرة وهو يقبل الرجل العدل مع يمين الطالب مع يمين المدعي لأنه قضى بالشاهد مع اليمين.</w:t>
      </w:r>
    </w:p>
    <w:p w:rsidR="00BB3845" w:rsidRDefault="005F5DDF" w:rsidP="00BB3845">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 xml:space="preserve">الأسبوع القادم معروف أنه إجازة ويستأنف الدرس في الأسبوع الأول </w:t>
      </w:r>
      <w:r w:rsidR="00BB3845">
        <w:rPr>
          <w:rFonts w:ascii="Traditional Arabic" w:eastAsia="Calibri" w:hAnsi="Traditional Arabic" w:hint="cs"/>
          <w:b w:val="0"/>
          <w:bCs w:val="0"/>
          <w:noProof w:val="0"/>
          <w:sz w:val="28"/>
          <w:rtl/>
        </w:rPr>
        <w:t>ليس</w:t>
      </w:r>
      <w:r w:rsidRPr="00D203EC">
        <w:rPr>
          <w:rFonts w:ascii="Traditional Arabic" w:eastAsia="Calibri" w:hAnsi="Traditional Arabic" w:hint="cs"/>
          <w:b w:val="0"/>
          <w:bCs w:val="0"/>
          <w:noProof w:val="0"/>
          <w:sz w:val="28"/>
          <w:rtl/>
        </w:rPr>
        <w:t xml:space="preserve"> بداية فصل دراسي ليقال في الأسبوع الثاني هذا في الأسبوع الأول</w:t>
      </w:r>
      <w:r w:rsidR="00BB3845">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ولذلك في أول أسبوع من الدراسة</w:t>
      </w:r>
      <w:r w:rsidR="00BB3845">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w:t>
      </w:r>
    </w:p>
    <w:p w:rsidR="005F5DDF" w:rsidRPr="00D203EC" w:rsidRDefault="005F5DDF" w:rsidP="00BB3845">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القسامة في الجاهلية وأنها ليست يعني مما جاء به الإسلام وإنما موجودة قبل الإسلام.</w:t>
      </w:r>
    </w:p>
    <w:p w:rsidR="005F5DDF" w:rsidRPr="00D203EC" w:rsidRDefault="00BB3845" w:rsidP="005F5DDF">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تفضل يا أبا</w:t>
      </w:r>
      <w:r w:rsidR="005F5DDF" w:rsidRPr="00D203EC">
        <w:rPr>
          <w:rFonts w:ascii="Traditional Arabic" w:eastAsia="Calibri" w:hAnsi="Traditional Arabic" w:hint="cs"/>
          <w:b w:val="0"/>
          <w:bCs w:val="0"/>
          <w:noProof w:val="0"/>
          <w:sz w:val="28"/>
          <w:rtl/>
        </w:rPr>
        <w:t xml:space="preserve"> عبد الله.</w:t>
      </w:r>
    </w:p>
    <w:p w:rsidR="005F5DDF" w:rsidRPr="00D203EC" w:rsidRDefault="005F5DDF" w:rsidP="005F5DDF">
      <w:pPr>
        <w:tabs>
          <w:tab w:val="left" w:pos="720"/>
        </w:tabs>
        <w:spacing w:before="120" w:after="120" w:line="240" w:lineRule="atLeast"/>
        <w:rPr>
          <w:rFonts w:ascii="Traditional Arabic" w:eastAsia="Calibri" w:hAnsi="Traditional Arabic"/>
          <w:noProof w:val="0"/>
          <w:color w:val="FF0000"/>
          <w:sz w:val="28"/>
          <w:rtl/>
        </w:rPr>
      </w:pPr>
      <w:r w:rsidRPr="00D203EC">
        <w:rPr>
          <w:rFonts w:ascii="Traditional Arabic" w:eastAsia="Calibri" w:hAnsi="Traditional Arabic" w:hint="cs"/>
          <w:noProof w:val="0"/>
          <w:color w:val="FF0000"/>
          <w:sz w:val="28"/>
          <w:rtl/>
        </w:rPr>
        <w:t>المؤذن يؤذن.</w:t>
      </w:r>
    </w:p>
    <w:p w:rsidR="005F5DDF" w:rsidRPr="00D203EC" w:rsidRDefault="005F5DDF" w:rsidP="005F5DDF">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سم.</w:t>
      </w:r>
    </w:p>
    <w:p w:rsidR="005F5DDF" w:rsidRPr="00D203EC" w:rsidRDefault="005F5DDF" w:rsidP="005F5DDF">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5F5DDF" w:rsidRPr="00D203EC" w:rsidRDefault="00BB3845" w:rsidP="005F5DDF">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لا بد أن يكون في هذا الرجل.</w:t>
      </w:r>
    </w:p>
    <w:p w:rsidR="005F5DDF" w:rsidRPr="00D203EC" w:rsidRDefault="005F5DDF" w:rsidP="005F5DDF">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5F5DDF" w:rsidRPr="00D203EC" w:rsidRDefault="005F5DDF" w:rsidP="005F5DDF">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لا، يبين أن هناك كفارة.</w:t>
      </w:r>
    </w:p>
    <w:p w:rsidR="005F5DDF" w:rsidRPr="00D203EC" w:rsidRDefault="005F5DDF" w:rsidP="005F5DDF">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5F5DDF" w:rsidRPr="00D203EC" w:rsidRDefault="00BB3845" w:rsidP="005F5DDF">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ما له، الباب كله في القتل.</w:t>
      </w:r>
    </w:p>
    <w:p w:rsidR="005F5DDF" w:rsidRPr="00D203EC" w:rsidRDefault="005F5DDF" w:rsidP="005F5DDF">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5F5DDF" w:rsidRPr="00D203EC" w:rsidRDefault="005F5DDF" w:rsidP="005F5DDF">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كل واحد عليه كفارة.</w:t>
      </w:r>
    </w:p>
    <w:p w:rsidR="005F5DDF" w:rsidRPr="00D203EC" w:rsidRDefault="005F5DDF" w:rsidP="005F5DDF">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5F5DDF" w:rsidRPr="00D203EC" w:rsidRDefault="00BB3845" w:rsidP="005F5DDF">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5F5DDF" w:rsidRPr="00D203EC">
        <w:rPr>
          <w:rFonts w:ascii="Traditional Arabic" w:eastAsia="Calibri" w:hAnsi="Traditional Arabic" w:hint="cs"/>
          <w:b w:val="0"/>
          <w:bCs w:val="0"/>
          <w:noProof w:val="0"/>
          <w:sz w:val="28"/>
          <w:rtl/>
        </w:rPr>
        <w:t xml:space="preserve">ين؟ </w:t>
      </w:r>
    </w:p>
    <w:p w:rsidR="005F5DDF" w:rsidRPr="00D203EC" w:rsidRDefault="005F5DDF" w:rsidP="005F5DDF">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5F5DDF" w:rsidRPr="00D203EC" w:rsidRDefault="005F5DDF" w:rsidP="005F5DDF">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كل واحد عليه كفارة في المشاركة</w:t>
      </w:r>
      <w:r w:rsidR="00BB3845">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وقال عثمان البتِّي تقسم عليه</w:t>
      </w:r>
      <w:r w:rsidR="00BB3845">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لكن عامة أهل العلم على أن كل واحد عليه كفارة.</w:t>
      </w:r>
    </w:p>
    <w:p w:rsidR="005F5DDF" w:rsidRPr="00D203EC" w:rsidRDefault="005F5DDF" w:rsidP="005F5DDF">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5F5DDF" w:rsidRPr="00D203EC" w:rsidRDefault="00BB3845" w:rsidP="005F5DDF">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الذي</w:t>
      </w:r>
      <w:r w:rsidR="005F5DDF" w:rsidRPr="00D203EC">
        <w:rPr>
          <w:rFonts w:ascii="Traditional Arabic" w:eastAsia="Calibri" w:hAnsi="Traditional Arabic" w:hint="cs"/>
          <w:b w:val="0"/>
          <w:bCs w:val="0"/>
          <w:noProof w:val="0"/>
          <w:sz w:val="28"/>
          <w:rtl/>
        </w:rPr>
        <w:t xml:space="preserve"> يعرف براءة نفسه لا يلزمه حكم إلا أن يُلزَم.</w:t>
      </w:r>
    </w:p>
    <w:p w:rsidR="005F5DDF" w:rsidRPr="00D203EC" w:rsidRDefault="00BB3845" w:rsidP="005F5DDF">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سم.</w:t>
      </w:r>
    </w:p>
    <w:p w:rsidR="005F5DDF" w:rsidRPr="00D203EC" w:rsidRDefault="005F5DDF" w:rsidP="005F5DDF">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الحمد لله رب العالمين وصلى الله وسلم على نبينا محمد وعلى آله وصحبه قال</w:t>
      </w:r>
      <w:r w:rsidR="00BB3845">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رحمه الله تعالى</w:t>
      </w:r>
      <w:r w:rsidR="00BB3845">
        <w:rPr>
          <w:rFonts w:ascii="Traditional Arabic" w:eastAsia="Calibri" w:hAnsi="Traditional Arabic" w:hint="cs"/>
          <w:noProof w:val="0"/>
          <w:sz w:val="28"/>
          <w:rtl/>
        </w:rPr>
        <w:t>-</w:t>
      </w:r>
      <w:r w:rsidRPr="00D203EC">
        <w:rPr>
          <w:rFonts w:ascii="Traditional Arabic" w:eastAsia="Calibri" w:hAnsi="Traditional Arabic" w:hint="cs"/>
          <w:noProof w:val="0"/>
          <w:sz w:val="28"/>
          <w:rtl/>
        </w:rPr>
        <w:t>:</w:t>
      </w:r>
    </w:p>
    <w:p w:rsidR="005F5DDF" w:rsidRPr="00D203EC" w:rsidRDefault="005F5DDF" w:rsidP="005F5DDF">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باب القسامة في الجاهلية.</w:t>
      </w:r>
    </w:p>
    <w:p w:rsidR="005F5DDF" w:rsidRPr="00D203EC" w:rsidRDefault="005F5DDF" w:rsidP="005F5DDF">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يعني البخاري</w:t>
      </w:r>
      <w:r w:rsidR="00BB3845">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القائل البخاري.</w:t>
      </w:r>
    </w:p>
    <w:p w:rsidR="005F5DDF" w:rsidRPr="00D203EC" w:rsidRDefault="005F5DDF" w:rsidP="005F5DDF">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lastRenderedPageBreak/>
        <w:t>حدثنا أبو معمر قال حدثنا عبد الوارث قال حدثنا قطَن أبو الهيثم قال حدثنا أبو يزيد المدني عن عكرمة عن ابن عباس رضي الله عنهما قال</w:t>
      </w:r>
      <w:r w:rsidR="00BB3845">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إن أول قسامة كانت في الجاهلية لفينا بني هاشم</w:t>
      </w:r>
      <w:r w:rsidR="00BB3845">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كان رجل من بني هاشم استأجره رجل من قريش من فخذ أخرى فانطلق معه في إبله فمر به رجل من بني هاشم قد انقطعت عروة جوالقه فقال أغثني بعقال أشد به عروة جوالقي لا تنفر الإبل</w:t>
      </w:r>
      <w:r w:rsidR="00BB3845">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فأعطاه عقالا فشد به عروة جوالقه</w:t>
      </w:r>
      <w:r w:rsidR="00BB3845">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فلما</w:t>
      </w:r>
      <w:r w:rsidR="007D4B2C" w:rsidRPr="00D203EC">
        <w:rPr>
          <w:rFonts w:ascii="Traditional Arabic" w:eastAsia="Calibri" w:hAnsi="Traditional Arabic" w:hint="cs"/>
          <w:noProof w:val="0"/>
          <w:sz w:val="28"/>
          <w:rtl/>
        </w:rPr>
        <w:t xml:space="preserve"> </w:t>
      </w:r>
      <w:r w:rsidRPr="00D203EC">
        <w:rPr>
          <w:rFonts w:ascii="Traditional Arabic" w:eastAsia="Calibri" w:hAnsi="Traditional Arabic" w:hint="cs"/>
          <w:noProof w:val="0"/>
          <w:sz w:val="28"/>
          <w:rtl/>
        </w:rPr>
        <w:t xml:space="preserve">نزلوا عقلت الإبل إلا بعيرا </w:t>
      </w:r>
      <w:r w:rsidR="00BB3845">
        <w:rPr>
          <w:rFonts w:ascii="Traditional Arabic" w:eastAsia="Calibri" w:hAnsi="Traditional Arabic" w:hint="cs"/>
          <w:noProof w:val="0"/>
          <w:sz w:val="28"/>
          <w:rtl/>
        </w:rPr>
        <w:t>واحدا فقال الذي استأجره ما شأن.</w:t>
      </w:r>
    </w:p>
    <w:p w:rsidR="005F5DDF" w:rsidRPr="00D203EC" w:rsidRDefault="005F5DDF" w:rsidP="005F5DDF">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صاحب الإبل.</w:t>
      </w:r>
    </w:p>
    <w:p w:rsidR="005F5DDF" w:rsidRPr="00D203EC" w:rsidRDefault="005F5DDF" w:rsidP="00B94580">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فقال الذي استأجره ما شأن هذا البعير لم يُعقل من بين الإبل؟ قال ليس له عقال</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قال</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فأين عقاله؟ قال فحذفه بعصا كان فيها أجله فمر به رجل من أهل اليمن فقال أتشهد الموسم؟ قال ما أشهد وربما شهدته</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قال هل أنت مبلغ عني رسالة مرة من الدهر؟ قال نعم قال فكتب إذا أنت شهدت الموسم فناد يا آل قريش فإذا أجابوك فنادِ يا آل بني هاشم </w:t>
      </w:r>
      <w:r w:rsidR="007D4B2C" w:rsidRPr="00D203EC">
        <w:rPr>
          <w:rFonts w:ascii="Traditional Arabic" w:eastAsia="Calibri" w:hAnsi="Traditional Arabic" w:hint="cs"/>
          <w:noProof w:val="0"/>
          <w:sz w:val="28"/>
          <w:rtl/>
        </w:rPr>
        <w:t>فإن أجابوك فاسأل عن أبي طالب فأخبره أن فلانا قتلني في عقال ومات المستأجَر فلما قدم الذي استأجره أتاه أبو طالب فقال ما فعل صاحبنا قال مرض فأحسنت القيام عليه فوليت دفنه قال قد كان أهل ذاك منك فمكث حينا ثم إن الرجل الذي أوصى إليه أن يبلغ عنه وافى الموسم فقال يا آل قريش قالوا هذه قريش</w:t>
      </w:r>
      <w:r w:rsidR="00B94580">
        <w:rPr>
          <w:rFonts w:ascii="Traditional Arabic" w:eastAsia="Calibri" w:hAnsi="Traditional Arabic" w:hint="cs"/>
          <w:noProof w:val="0"/>
          <w:sz w:val="28"/>
          <w:rtl/>
        </w:rPr>
        <w:t>،</w:t>
      </w:r>
      <w:r w:rsidR="007D4B2C" w:rsidRPr="00D203EC">
        <w:rPr>
          <w:rFonts w:ascii="Traditional Arabic" w:eastAsia="Calibri" w:hAnsi="Traditional Arabic" w:hint="cs"/>
          <w:noProof w:val="0"/>
          <w:sz w:val="28"/>
          <w:rtl/>
        </w:rPr>
        <w:t xml:space="preserve"> قال يا بني هاشم قالوا هذه بنو هاشم قال</w:t>
      </w:r>
      <w:r w:rsidR="00B94580">
        <w:rPr>
          <w:rFonts w:ascii="Traditional Arabic" w:eastAsia="Calibri" w:hAnsi="Traditional Arabic" w:hint="cs"/>
          <w:noProof w:val="0"/>
          <w:sz w:val="28"/>
          <w:rtl/>
        </w:rPr>
        <w:t>:</w:t>
      </w:r>
      <w:r w:rsidR="007D4B2C" w:rsidRPr="00D203EC">
        <w:rPr>
          <w:rFonts w:ascii="Traditional Arabic" w:eastAsia="Calibri" w:hAnsi="Traditional Arabic" w:hint="cs"/>
          <w:noProof w:val="0"/>
          <w:sz w:val="28"/>
          <w:rtl/>
        </w:rPr>
        <w:t xml:space="preserve"> أين أبو طالب قالوا هذا أبو طالب قال أمرني فلان أن أبلغك رسالة أن فلانا قتله في عقال</w:t>
      </w:r>
      <w:r w:rsidR="00B94580">
        <w:rPr>
          <w:rFonts w:ascii="Traditional Arabic" w:eastAsia="Calibri" w:hAnsi="Traditional Arabic" w:hint="cs"/>
          <w:noProof w:val="0"/>
          <w:sz w:val="28"/>
          <w:rtl/>
        </w:rPr>
        <w:t>،</w:t>
      </w:r>
      <w:r w:rsidR="007D4B2C" w:rsidRPr="00D203EC">
        <w:rPr>
          <w:rFonts w:ascii="Traditional Arabic" w:eastAsia="Calibri" w:hAnsi="Traditional Arabic" w:hint="cs"/>
          <w:noProof w:val="0"/>
          <w:sz w:val="28"/>
          <w:rtl/>
        </w:rPr>
        <w:t xml:space="preserve"> فأتاه أبو طالب فقال له اختر منا إحدى ثلاث إن شئت أن تؤدي مائة من الإبل فإن</w:t>
      </w:r>
      <w:r w:rsidR="00B94580">
        <w:rPr>
          <w:rFonts w:ascii="Traditional Arabic" w:eastAsia="Calibri" w:hAnsi="Traditional Arabic" w:hint="cs"/>
          <w:noProof w:val="0"/>
          <w:sz w:val="28"/>
          <w:rtl/>
        </w:rPr>
        <w:t>ك</w:t>
      </w:r>
      <w:r w:rsidR="007D4B2C" w:rsidRPr="00D203EC">
        <w:rPr>
          <w:rFonts w:ascii="Traditional Arabic" w:eastAsia="Calibri" w:hAnsi="Traditional Arabic" w:hint="cs"/>
          <w:noProof w:val="0"/>
          <w:sz w:val="28"/>
          <w:rtl/>
        </w:rPr>
        <w:t xml:space="preserve"> قتلت صاحبنا وإن شئت حلف خمسون من قومك إنك لم تقتله وإن أبيت قتلناك به فأتى قومَه فقالوا نحلف فأتته امرأة من بني هاشم كانت تحت رجل منهم قد ولدت له فقالت يا أبا طالب أحب أن تجيز ابني هذا برجل من الخمسين ولا تصبر يمينه حيث تُصبَر الأيمان ففعل</w:t>
      </w:r>
      <w:r w:rsidR="00B94580">
        <w:rPr>
          <w:rFonts w:ascii="Traditional Arabic" w:eastAsia="Calibri" w:hAnsi="Traditional Arabic" w:hint="cs"/>
          <w:noProof w:val="0"/>
          <w:sz w:val="28"/>
          <w:rtl/>
        </w:rPr>
        <w:t>،</w:t>
      </w:r>
      <w:r w:rsidR="007D4B2C" w:rsidRPr="00D203EC">
        <w:rPr>
          <w:rFonts w:ascii="Traditional Arabic" w:eastAsia="Calibri" w:hAnsi="Traditional Arabic" w:hint="cs"/>
          <w:noProof w:val="0"/>
          <w:sz w:val="28"/>
          <w:rtl/>
        </w:rPr>
        <w:t xml:space="preserve"> فأتاه رجل منهم فقال يا أبا طالب أردت خمسين رجلا أن يحلفوا مكان مائة من الإبل يصيب كل رجل منا بعيران هذان بعيران فاقبلهما مني ولا تصبر يميني حيث تصبر الأيمان فقبلهما</w:t>
      </w:r>
      <w:r w:rsidR="00B94580">
        <w:rPr>
          <w:rFonts w:ascii="Traditional Arabic" w:eastAsia="Calibri" w:hAnsi="Traditional Arabic" w:hint="cs"/>
          <w:noProof w:val="0"/>
          <w:sz w:val="28"/>
          <w:rtl/>
        </w:rPr>
        <w:t>،</w:t>
      </w:r>
      <w:r w:rsidR="007D4B2C" w:rsidRPr="00D203EC">
        <w:rPr>
          <w:rFonts w:ascii="Traditional Arabic" w:eastAsia="Calibri" w:hAnsi="Traditional Arabic" w:hint="cs"/>
          <w:noProof w:val="0"/>
          <w:sz w:val="28"/>
          <w:rtl/>
        </w:rPr>
        <w:t xml:space="preserve"> وجاء ثمانية وأربعون فحلفوا قال ابن عباس فوالذي نفسي بيده ما حال الحول ومن الثمانية أربعين عين تطرف.</w:t>
      </w:r>
    </w:p>
    <w:p w:rsidR="007D4B2C" w:rsidRPr="00D203EC" w:rsidRDefault="007D4B2C" w:rsidP="007D4B2C">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نسأل الله العافية</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يعني مثل ما قال المفسرون فيمن باهل بآية آل عمران إذا حصلت المباهلة فالكاذب لا يحول عليه الحول.</w:t>
      </w:r>
    </w:p>
    <w:p w:rsidR="007D4B2C" w:rsidRPr="00D203EC" w:rsidRDefault="007D4B2C" w:rsidP="005F5DDF">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نقرأ ما بعده؟</w:t>
      </w:r>
    </w:p>
    <w:p w:rsidR="007D4B2C" w:rsidRPr="00D203EC" w:rsidRDefault="00B94580" w:rsidP="005F5DDF">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اقرأ الشرح.</w:t>
      </w:r>
    </w:p>
    <w:p w:rsidR="007D4B2C" w:rsidRPr="00D203EC" w:rsidRDefault="007D4B2C" w:rsidP="007D4B2C">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7D4B2C" w:rsidRPr="00D203EC" w:rsidRDefault="007D4B2C" w:rsidP="00B94580">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lastRenderedPageBreak/>
        <w:t>شبه عمد.</w:t>
      </w:r>
    </w:p>
    <w:p w:rsidR="007D4B2C" w:rsidRPr="00D203EC" w:rsidRDefault="007D4B2C" w:rsidP="007D4B2C">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7D4B2C" w:rsidRPr="00D203EC" w:rsidRDefault="007D4B2C" w:rsidP="005F5DDF">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لا، إذا وجد الخمسون يحلف الخمسون إذا لم يوجد تقسم عليهم كما لو وجد ثلاثة كل واحد يحلف خمسة عشر يمين</w:t>
      </w:r>
      <w:r w:rsidR="00B94580">
        <w:rPr>
          <w:rFonts w:ascii="Traditional Arabic" w:eastAsia="Calibri" w:hAnsi="Traditional Arabic" w:hint="cs"/>
          <w:b w:val="0"/>
          <w:bCs w:val="0"/>
          <w:noProof w:val="0"/>
          <w:sz w:val="28"/>
          <w:rtl/>
        </w:rPr>
        <w:t>ا</w:t>
      </w:r>
      <w:r w:rsidRPr="00D203EC">
        <w:rPr>
          <w:rFonts w:ascii="Traditional Arabic" w:eastAsia="Calibri" w:hAnsi="Traditional Arabic" w:hint="cs"/>
          <w:b w:val="0"/>
          <w:bCs w:val="0"/>
          <w:noProof w:val="0"/>
          <w:sz w:val="28"/>
          <w:rtl/>
        </w:rPr>
        <w:t>.</w:t>
      </w:r>
    </w:p>
    <w:p w:rsidR="007D4B2C" w:rsidRPr="00D203EC" w:rsidRDefault="007D4B2C" w:rsidP="007D4B2C">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7D4B2C" w:rsidRPr="00D203EC" w:rsidRDefault="00B94580" w:rsidP="00B94580">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7D4B2C" w:rsidRPr="00D203EC">
        <w:rPr>
          <w:rFonts w:ascii="Traditional Arabic" w:eastAsia="Calibri" w:hAnsi="Traditional Arabic" w:hint="cs"/>
          <w:b w:val="0"/>
          <w:bCs w:val="0"/>
          <w:noProof w:val="0"/>
          <w:sz w:val="28"/>
          <w:rtl/>
        </w:rPr>
        <w:t xml:space="preserve"> ؟</w:t>
      </w:r>
    </w:p>
    <w:p w:rsidR="007D4B2C" w:rsidRPr="00D203EC" w:rsidRDefault="007D4B2C" w:rsidP="007D4B2C">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7D4B2C" w:rsidRPr="00D203EC" w:rsidRDefault="007D4B2C" w:rsidP="005F5DDF">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على كل حال يؤتى بخمسين منهم يحلفون على حسب قربهم من المدعي.</w:t>
      </w:r>
    </w:p>
    <w:p w:rsidR="007D4B2C" w:rsidRPr="00D203EC" w:rsidRDefault="007D4B2C" w:rsidP="007D4B2C">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7D4B2C" w:rsidRPr="00D203EC" w:rsidRDefault="00B94580" w:rsidP="00B94580">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7D4B2C" w:rsidRPr="00D203EC">
        <w:rPr>
          <w:rFonts w:ascii="Traditional Arabic" w:eastAsia="Calibri" w:hAnsi="Traditional Arabic" w:hint="cs"/>
          <w:b w:val="0"/>
          <w:bCs w:val="0"/>
          <w:noProof w:val="0"/>
          <w:sz w:val="28"/>
          <w:rtl/>
        </w:rPr>
        <w:t xml:space="preserve"> ؟</w:t>
      </w:r>
    </w:p>
    <w:p w:rsidR="007D4B2C" w:rsidRPr="00D203EC" w:rsidRDefault="007D4B2C" w:rsidP="007D4B2C">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7D4B2C" w:rsidRPr="00D203EC" w:rsidRDefault="007D4B2C" w:rsidP="005F5DDF">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فيها قرينة قوية</w:t>
      </w:r>
      <w:r w:rsidR="00B94580">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كلامه في آخر رمق وتحمله هذا ابن السبيل الذي مر به.</w:t>
      </w:r>
    </w:p>
    <w:p w:rsidR="007D4B2C" w:rsidRPr="00D203EC" w:rsidRDefault="007D4B2C" w:rsidP="007D4B2C">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7D4B2C" w:rsidRPr="00D203EC" w:rsidRDefault="00B94580" w:rsidP="005F5DDF">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w:t>
      </w:r>
      <w:r w:rsidR="007D4B2C" w:rsidRPr="00D203EC">
        <w:rPr>
          <w:rFonts w:ascii="Traditional Arabic" w:eastAsia="Calibri" w:hAnsi="Traditional Arabic" w:hint="cs"/>
          <w:b w:val="0"/>
          <w:bCs w:val="0"/>
          <w:noProof w:val="0"/>
          <w:sz w:val="28"/>
          <w:rtl/>
        </w:rPr>
        <w:t xml:space="preserve"> يعرفه.</w:t>
      </w:r>
    </w:p>
    <w:p w:rsidR="007D4B2C" w:rsidRPr="00D203EC" w:rsidRDefault="007D4B2C" w:rsidP="005F5DDF">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الحديث الرابع عشر</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حديث القسامة في الجاهلية بطوله وثبت عند أكثر الرواية عن الفربري هنا ترجمة القسامة في الجاهلية ولم يقع عند النسفي وهو أوجه</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لأن الجميع من ترجمة أيام الجاهلية ويظهر ذلك من الأحاديث التي أوردها تلو هذا الحديث.</w:t>
      </w:r>
    </w:p>
    <w:p w:rsidR="007D4B2C" w:rsidRPr="00D203EC" w:rsidRDefault="007D4B2C" w:rsidP="00B94580">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نعم هذا الحديث يندرج تحت أمور الجاهلية والترجمة قد تقدمت.</w:t>
      </w:r>
    </w:p>
    <w:p w:rsidR="007D4B2C" w:rsidRPr="00D203EC" w:rsidRDefault="007D4B2C" w:rsidP="005F5DDF">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قوله</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حدثنا قَطَن</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بفتح القاف والمهملة ثم نون هو ابن كعب.</w:t>
      </w:r>
    </w:p>
    <w:p w:rsidR="007D4B2C" w:rsidRPr="00D203EC" w:rsidRDefault="007D4B2C" w:rsidP="00B94580">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لأن بعد هذا الحديث ما له علاقة بالقسامة بعد هذا الحديث أخبار ليس لها علاقة بالقسامة وإنما لها علاقة في أمور الجاهلية مثل ما سيأتي في قصة القردة التي زنت في الجاهلية فاجتمع عليها مجموعة من القردة فرجموها ما لها علاقة بالقسامة.</w:t>
      </w:r>
    </w:p>
    <w:p w:rsidR="007D4B2C" w:rsidRPr="00D203EC" w:rsidRDefault="007D4B2C" w:rsidP="005F5DDF">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 xml:space="preserve">ثم نون </w:t>
      </w:r>
      <w:r w:rsidR="00B94580">
        <w:rPr>
          <w:rFonts w:ascii="Traditional Arabic" w:eastAsia="Calibri" w:hAnsi="Traditional Arabic" w:hint="cs"/>
          <w:noProof w:val="0"/>
          <w:sz w:val="28"/>
          <w:rtl/>
        </w:rPr>
        <w:t>هو ابن الكعب القطْعي بضم القاف.</w:t>
      </w:r>
    </w:p>
    <w:p w:rsidR="007D4B2C" w:rsidRPr="00D203EC" w:rsidRDefault="007D4B2C" w:rsidP="005F5DDF">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القُطَعي.</w:t>
      </w:r>
    </w:p>
    <w:p w:rsidR="007D4B2C" w:rsidRPr="00D203EC" w:rsidRDefault="007D4B2C" w:rsidP="00B94580">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lastRenderedPageBreak/>
        <w:t>القُطَعي بضم القاف البصري ثقة عندهم وشيخه أبو يزيد المدني بصري أيضًا ويقال له المديني بزيادة تحتانية ولعل أصله كان من المدينة ولكن لم يروِ عنه أحد من أهل المدينة وسئل عنه مالك فلم يعرفه ولا يُعرف اسمه وقد وثَّقه ابن معين وغيره ولا له ولا للراوي عنه في البخاري إلا هذا الموضع</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قوله</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إن أول قسامة</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بفتح القاف وتخفيف المهملة اليمين وهي في عرف الشرع حِلْف معيَّن عند التهْ</w:t>
      </w:r>
      <w:r w:rsidR="00B94580">
        <w:rPr>
          <w:rFonts w:ascii="Traditional Arabic" w:eastAsia="Calibri" w:hAnsi="Traditional Arabic" w:hint="cs"/>
          <w:noProof w:val="0"/>
          <w:sz w:val="28"/>
          <w:rtl/>
        </w:rPr>
        <w:t>مة.</w:t>
      </w:r>
    </w:p>
    <w:p w:rsidR="007D4B2C" w:rsidRPr="00D203EC" w:rsidRDefault="007D4B2C" w:rsidP="005F5DDF">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حَلِف.</w:t>
      </w:r>
    </w:p>
    <w:p w:rsidR="007D4B2C" w:rsidRPr="00D203EC" w:rsidRDefault="007D4B2C" w:rsidP="005F5DDF">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حَلِف معيَّن عند التهْمة بالقتل على ا</w:t>
      </w:r>
      <w:r w:rsidR="00B94580">
        <w:rPr>
          <w:rFonts w:ascii="Traditional Arabic" w:eastAsia="Calibri" w:hAnsi="Traditional Arabic" w:hint="cs"/>
          <w:noProof w:val="0"/>
          <w:sz w:val="28"/>
          <w:rtl/>
        </w:rPr>
        <w:t>لإثبات أو النفي وقيل هي مأخوذة.</w:t>
      </w:r>
    </w:p>
    <w:p w:rsidR="007D4B2C" w:rsidRPr="00D203EC" w:rsidRDefault="007D4B2C" w:rsidP="005F5DDF">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التهْمة والا تهَمة.</w:t>
      </w:r>
    </w:p>
    <w:p w:rsidR="007D4B2C" w:rsidRPr="00D203EC" w:rsidRDefault="007D4B2C" w:rsidP="005F5DDF">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 xml:space="preserve">والله </w:t>
      </w:r>
      <w:r w:rsidR="00D7581E" w:rsidRPr="00D203EC">
        <w:rPr>
          <w:rFonts w:ascii="Traditional Arabic" w:eastAsia="Calibri" w:hAnsi="Traditional Arabic" w:hint="cs"/>
          <w:noProof w:val="0"/>
          <w:sz w:val="28"/>
          <w:rtl/>
        </w:rPr>
        <w:t>نقرأها تهْمة ولا ن</w:t>
      </w:r>
      <w:r w:rsidR="00B94580">
        <w:rPr>
          <w:rFonts w:ascii="Traditional Arabic" w:eastAsia="Calibri" w:hAnsi="Traditional Arabic" w:hint="cs"/>
          <w:noProof w:val="0"/>
          <w:sz w:val="28"/>
          <w:rtl/>
        </w:rPr>
        <w:t>دري كيف إذا كان لها قراءة أخرى.</w:t>
      </w:r>
    </w:p>
    <w:p w:rsidR="00D7581E" w:rsidRPr="00D203EC" w:rsidRDefault="00D7581E" w:rsidP="00B94580">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 xml:space="preserve">في الألفية ما مر عليك </w:t>
      </w:r>
      <w:r w:rsidR="00B94580">
        <w:rPr>
          <w:rFonts w:ascii="Traditional Arabic" w:eastAsia="Calibri" w:hAnsi="Traditional Arabic" w:hint="cs"/>
          <w:b w:val="0"/>
          <w:bCs w:val="0"/>
          <w:noProof w:val="0"/>
          <w:sz w:val="28"/>
          <w:rtl/>
        </w:rPr>
        <w:t>ل</w:t>
      </w:r>
      <w:r w:rsidRPr="00D203EC">
        <w:rPr>
          <w:rFonts w:ascii="Traditional Arabic" w:eastAsia="Calibri" w:hAnsi="Traditional Arabic" w:hint="cs"/>
          <w:b w:val="0"/>
          <w:bCs w:val="0"/>
          <w:noProof w:val="0"/>
          <w:sz w:val="28"/>
          <w:rtl/>
        </w:rPr>
        <w:t>علم عرفان وظن تهَمة؟!</w:t>
      </w:r>
    </w:p>
    <w:p w:rsidR="00D7581E" w:rsidRPr="00D203EC" w:rsidRDefault="00D7581E" w:rsidP="005F5DDF">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نسيناها.</w:t>
      </w:r>
    </w:p>
    <w:p w:rsidR="00D7581E" w:rsidRPr="00D203EC" w:rsidRDefault="00D7581E" w:rsidP="00B94580">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على الإثبات أو النفي وقيل هي مأخوذة من قس</w:t>
      </w:r>
      <w:r w:rsidR="00B94580">
        <w:rPr>
          <w:rFonts w:ascii="Traditional Arabic" w:eastAsia="Calibri" w:hAnsi="Traditional Arabic" w:hint="cs"/>
          <w:noProof w:val="0"/>
          <w:sz w:val="28"/>
          <w:rtl/>
        </w:rPr>
        <w:t>مة الأيمان على الحال</w:t>
      </w:r>
      <w:r w:rsidRPr="00D203EC">
        <w:rPr>
          <w:rFonts w:ascii="Traditional Arabic" w:eastAsia="Calibri" w:hAnsi="Traditional Arabic" w:hint="cs"/>
          <w:noProof w:val="0"/>
          <w:sz w:val="28"/>
          <w:rtl/>
        </w:rPr>
        <w:t>فين وسيأتي الاختلاف في بيان حكمها في كتاب الديات إن شاء الله تعالى</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وقوله</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لفينا بني هاشم</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اللام للتأكيد وبني هاشم مجرور على البدل من الضمير المجرور ويحتمل أن يكون نصبا على التمييز أو على النداء بحذف الأداة</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قوله</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كان رجل من بني هاشم</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هو عمرو بن علقمة بن المطلب بن عبد مناف جزم بذلك الزبير بن بكار في هذه القصة فكأنه نسب في هذه الرواية إلى بني هاشم مجازا لما كان بين هاشم وبين المطلب من المودة والمؤاخاة والمناصرة وسماها ابن الكلبي عامرا</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قوله</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استأجره رجل من قريش من فخذ أخرى</w:t>
      </w:r>
      <w:r w:rsidR="00B94580">
        <w:rPr>
          <w:rFonts w:ascii="Traditional Arabic" w:eastAsia="Calibri" w:hAnsi="Traditional Arabic" w:hint="cs"/>
          <w:noProof w:val="0"/>
          <w:sz w:val="28"/>
          <w:rtl/>
        </w:rPr>
        <w:t>" كذا في رواية الأصيلي.</w:t>
      </w:r>
    </w:p>
    <w:p w:rsidR="00D7581E" w:rsidRPr="00D203EC" w:rsidRDefault="00D7581E" w:rsidP="00D7581E">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وجاء في الخبر بنو هاشم وبنو المطلب شيء واحد لا يفترقان في جاهلية ولا إسلام ولذلك يمنع بنو المطلب من الصدقة.</w:t>
      </w:r>
    </w:p>
    <w:p w:rsidR="00D7581E" w:rsidRPr="00D203EC" w:rsidRDefault="00D7581E" w:rsidP="00B94580">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استأجره رجل من قريش من فخذ أخرى كذا في رواية الأصيلي وأبي ذر</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وكذا أخرجه الفاكهي من وجه آخر عن أبي معمر شيخ البخاري فيه</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وفي رواية كريمة وغيرها</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استأجر رجلا من قريش وهو مقلوب والأول هو الصواب</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والفخذ بكسر المعجمة وقد تسكن وجزم الزبير بن بكار بأن المستأجر المذكور هو خداش بمعجمتين ودار مهملة ابن عبد الله بن أبي قيس العامري</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قوله</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فمر به</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أي بالأجير رجل من بني هاشم لم أقف على اسمه وقوله</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عروة جوالقه</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بضم الجيم وفتح اللام الوعاء من جلود وثياب وغيرها فارسي معرَّب وأصله كواله وجمعه جواليق وحكي جوالق بحذف التحتانية والعقال الحبل</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قوله</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فأين عقاله</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قال فحذفه كذا في النسخ </w:t>
      </w:r>
      <w:r w:rsidRPr="00D203EC">
        <w:rPr>
          <w:rFonts w:ascii="Traditional Arabic" w:eastAsia="Calibri" w:hAnsi="Traditional Arabic" w:hint="cs"/>
          <w:noProof w:val="0"/>
          <w:sz w:val="28"/>
          <w:rtl/>
        </w:rPr>
        <w:lastRenderedPageBreak/>
        <w:t>وفيه حذف يدل عليه سياق الكلام وقد بينته رواية الفاكهي</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فقال مر بي رجل من بني هاشم قد انقطع عروة جوالقه واستغاث به فأعطيته فحذفه أي رماه</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قوله</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كان فيها أجله</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أي أصاب مقتله</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وقوله</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فمات</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أي أشرف على الموت بدليل قوله</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فمر به رجل من أهل اليمن قبل أن يقضي ولم أقف على اسم هذا المارّ أيضا</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قوله</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أتشهد الموسم</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أي موسم الحج</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قوله</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فكتب</w:t>
      </w:r>
      <w:r w:rsidR="00B94580">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بالمثناة ثم الموحدة ولغير أبي ذر والأصيلي بضم الكاف وسكون وسكون النون ثم المثناة والأول أوجه وفي رواية الزبير بن بكار..</w:t>
      </w:r>
    </w:p>
    <w:p w:rsidR="00D7581E" w:rsidRPr="00D203EC" w:rsidRDefault="00B94580" w:rsidP="00B94580">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D7581E" w:rsidRPr="00D203EC">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يكون</w:t>
      </w:r>
      <w:r w:rsidR="00D7581E" w:rsidRPr="00D203EC">
        <w:rPr>
          <w:rFonts w:ascii="Traditional Arabic" w:eastAsia="Calibri" w:hAnsi="Traditional Arabic" w:hint="cs"/>
          <w:b w:val="0"/>
          <w:bCs w:val="0"/>
          <w:noProof w:val="0"/>
          <w:sz w:val="28"/>
          <w:rtl/>
        </w:rPr>
        <w:t xml:space="preserve"> لفظها؟</w:t>
      </w:r>
    </w:p>
    <w:p w:rsidR="00D7581E" w:rsidRPr="00D203EC" w:rsidRDefault="00D7581E" w:rsidP="00D7581E">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نعم؟</w:t>
      </w:r>
    </w:p>
    <w:p w:rsidR="00D7581E" w:rsidRPr="00D203EC" w:rsidRDefault="00B94580" w:rsidP="00B94580">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D7581E" w:rsidRPr="00D203EC">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يكون</w:t>
      </w:r>
      <w:r w:rsidR="00D7581E" w:rsidRPr="00D203EC">
        <w:rPr>
          <w:rFonts w:ascii="Traditional Arabic" w:eastAsia="Calibri" w:hAnsi="Traditional Arabic" w:hint="cs"/>
          <w:b w:val="0"/>
          <w:bCs w:val="0"/>
          <w:noProof w:val="0"/>
          <w:sz w:val="28"/>
          <w:rtl/>
        </w:rPr>
        <w:t xml:space="preserve"> على الضبط الثاني؟</w:t>
      </w:r>
    </w:p>
    <w:p w:rsidR="00D7581E" w:rsidRPr="00D203EC" w:rsidRDefault="00D7581E" w:rsidP="00D7581E">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قوله فكتب ب</w:t>
      </w:r>
      <w:r w:rsidR="00B94580">
        <w:rPr>
          <w:rFonts w:ascii="Traditional Arabic" w:eastAsia="Calibri" w:hAnsi="Traditional Arabic" w:hint="cs"/>
          <w:noProof w:val="0"/>
          <w:sz w:val="28"/>
          <w:rtl/>
        </w:rPr>
        <w:t>المثناة ثم الموحدة ولغير أبي ذر</w:t>
      </w:r>
      <w:r w:rsidRPr="00D203EC">
        <w:rPr>
          <w:rFonts w:ascii="Traditional Arabic" w:eastAsia="Calibri" w:hAnsi="Traditional Arabic" w:hint="cs"/>
          <w:noProof w:val="0"/>
          <w:sz w:val="28"/>
          <w:rtl/>
        </w:rPr>
        <w:t>.</w:t>
      </w:r>
    </w:p>
    <w:p w:rsidR="00D7581E" w:rsidRPr="00D203EC" w:rsidRDefault="00B94580" w:rsidP="00B94580">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يعني من الكتابة.</w:t>
      </w:r>
    </w:p>
    <w:p w:rsidR="00D7581E" w:rsidRPr="00D203EC" w:rsidRDefault="00D7581E" w:rsidP="00D7581E">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نعم.</w:t>
      </w:r>
    </w:p>
    <w:p w:rsidR="00D7581E" w:rsidRPr="00D203EC" w:rsidRDefault="00D7581E" w:rsidP="00D7581E">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ولغير أبي ذر والأصيلي بض</w:t>
      </w:r>
      <w:r w:rsidR="00B94580">
        <w:rPr>
          <w:rFonts w:ascii="Traditional Arabic" w:eastAsia="Calibri" w:hAnsi="Traditional Arabic" w:hint="cs"/>
          <w:noProof w:val="0"/>
          <w:sz w:val="28"/>
          <w:rtl/>
        </w:rPr>
        <w:t>م الكاف وسكون النون ثم المثناة.</w:t>
      </w:r>
    </w:p>
    <w:p w:rsidR="00D7581E" w:rsidRPr="00D203EC" w:rsidRDefault="00B94580" w:rsidP="00D7581E">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D7581E" w:rsidRPr="00D203EC">
        <w:rPr>
          <w:rFonts w:ascii="Traditional Arabic" w:eastAsia="Calibri" w:hAnsi="Traditional Arabic" w:hint="cs"/>
          <w:b w:val="0"/>
          <w:bCs w:val="0"/>
          <w:noProof w:val="0"/>
          <w:sz w:val="28"/>
          <w:rtl/>
        </w:rPr>
        <w:t xml:space="preserve"> تصير؟</w:t>
      </w:r>
    </w:p>
    <w:p w:rsidR="00D7581E" w:rsidRPr="00D203EC" w:rsidRDefault="00D7581E" w:rsidP="00D7581E">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D7581E" w:rsidRPr="00D203EC" w:rsidRDefault="00D7581E" w:rsidP="00D7581E">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كُنْتَ.</w:t>
      </w:r>
    </w:p>
    <w:p w:rsidR="00D7581E" w:rsidRPr="00D203EC" w:rsidRDefault="00D7581E" w:rsidP="00D7581E">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كذا.</w:t>
      </w:r>
    </w:p>
    <w:p w:rsidR="00D7581E" w:rsidRPr="00D203EC" w:rsidRDefault="00D7581E" w:rsidP="00D7581E">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والأول أوجه وفي رواية الزبير بن بكار فكتب إلى أبي طالب يخبره بذلك ومات منها وفي ذلك يقول أبو طالب:</w:t>
      </w:r>
    </w:p>
    <w:tbl>
      <w:tblPr>
        <w:bidiVisual/>
        <w:tblW w:w="7937" w:type="dxa"/>
        <w:jc w:val="center"/>
        <w:tblLayout w:type="fixed"/>
        <w:tblLook w:val="0000" w:firstRow="0" w:lastRow="0" w:firstColumn="0" w:lastColumn="0" w:noHBand="0" w:noVBand="0"/>
      </w:tblPr>
      <w:tblGrid>
        <w:gridCol w:w="3685"/>
        <w:gridCol w:w="567"/>
        <w:gridCol w:w="3685"/>
      </w:tblGrid>
      <w:tr w:rsidR="00D203EC" w:rsidRPr="00D203EC" w:rsidTr="00D203EC">
        <w:trPr>
          <w:trHeight w:hRule="exact" w:val="510"/>
          <w:jc w:val="center"/>
        </w:trPr>
        <w:tc>
          <w:tcPr>
            <w:tcW w:w="3685" w:type="dxa"/>
            <w:shd w:val="clear" w:color="auto" w:fill="auto"/>
          </w:tcPr>
          <w:p w:rsidR="00D203EC" w:rsidRPr="00D203EC" w:rsidRDefault="00D203EC" w:rsidP="00D203EC">
            <w:pPr>
              <w:pStyle w:val="a"/>
              <w:rPr>
                <w:rFonts w:eastAsia="Calibri" w:cs="Simplified Arabic"/>
                <w:b/>
                <w:bCs/>
                <w:sz w:val="28"/>
                <w:szCs w:val="28"/>
                <w:rtl/>
              </w:rPr>
            </w:pPr>
            <w:r w:rsidRPr="00D203EC">
              <w:rPr>
                <w:rFonts w:eastAsia="Calibri" w:cs="Simplified Arabic" w:hint="cs"/>
                <w:b/>
                <w:bCs/>
                <w:sz w:val="28"/>
                <w:szCs w:val="28"/>
                <w:rtl/>
              </w:rPr>
              <w:t>أفي فضل حبل لا أبا لك ضربة</w:t>
            </w:r>
            <w:r w:rsidRPr="00D203EC">
              <w:rPr>
                <w:rFonts w:eastAsia="Calibri" w:cs="Simplified Arabic"/>
                <w:b/>
                <w:bCs/>
                <w:sz w:val="28"/>
                <w:szCs w:val="28"/>
                <w:rtl/>
              </w:rPr>
              <w:br/>
            </w:r>
          </w:p>
        </w:tc>
        <w:tc>
          <w:tcPr>
            <w:tcW w:w="567" w:type="dxa"/>
          </w:tcPr>
          <w:p w:rsidR="00D203EC" w:rsidRPr="00D203EC" w:rsidRDefault="00D203EC" w:rsidP="00D203EC">
            <w:pPr>
              <w:pStyle w:val="a"/>
              <w:rPr>
                <w:rFonts w:eastAsia="Calibri" w:cs="Simplified Arabic"/>
                <w:b/>
                <w:bCs/>
                <w:sz w:val="28"/>
                <w:szCs w:val="28"/>
                <w:rtl/>
              </w:rPr>
            </w:pPr>
          </w:p>
        </w:tc>
        <w:tc>
          <w:tcPr>
            <w:tcW w:w="3685" w:type="dxa"/>
            <w:shd w:val="clear" w:color="auto" w:fill="auto"/>
          </w:tcPr>
          <w:p w:rsidR="00D203EC" w:rsidRPr="00D203EC" w:rsidRDefault="00D203EC" w:rsidP="00D203EC">
            <w:pPr>
              <w:pStyle w:val="a"/>
              <w:rPr>
                <w:rFonts w:eastAsia="Calibri" w:cs="Simplified Arabic"/>
                <w:b/>
                <w:bCs/>
                <w:sz w:val="28"/>
                <w:szCs w:val="28"/>
                <w:rtl/>
              </w:rPr>
            </w:pPr>
            <w:r w:rsidRPr="00D203EC">
              <w:rPr>
                <w:rFonts w:eastAsia="Calibri" w:cs="Simplified Arabic"/>
                <w:b/>
                <w:bCs/>
                <w:color w:val="808000"/>
                <w:sz w:val="28"/>
                <w:szCs w:val="28"/>
                <w:rtl/>
              </w:rPr>
              <w:fldChar w:fldCharType="begin"/>
            </w:r>
            <w:r w:rsidRPr="00D203EC">
              <w:rPr>
                <w:rFonts w:cs="Simplified Arabic"/>
                <w:b/>
                <w:bCs/>
                <w:color w:val="808000"/>
                <w:sz w:val="28"/>
                <w:szCs w:val="28"/>
              </w:rPr>
              <w:instrText xml:space="preserve"> XE "08-</w:instrText>
            </w:r>
            <w:r w:rsidRPr="00D203EC">
              <w:rPr>
                <w:rFonts w:cs="Simplified Arabic"/>
                <w:b/>
                <w:bCs/>
                <w:color w:val="808000"/>
                <w:sz w:val="28"/>
                <w:szCs w:val="28"/>
                <w:rtl/>
              </w:rPr>
              <w:instrText xml:space="preserve">فهرس القصائد العامة:أفي فضل حبل لا أبا لك ضربة *بمنسأة وقد جاء حبل وأحبل </w:instrText>
            </w:r>
            <w:r w:rsidRPr="00D203EC">
              <w:rPr>
                <w:rFonts w:cs="Simplified Arabic"/>
                <w:b/>
                <w:bCs/>
                <w:color w:val="808000"/>
                <w:sz w:val="28"/>
                <w:szCs w:val="28"/>
              </w:rPr>
              <w:cr/>
              <w:instrText xml:space="preserve">" </w:instrText>
            </w:r>
            <w:r w:rsidRPr="00D203EC">
              <w:rPr>
                <w:rFonts w:eastAsia="Calibri" w:cs="Simplified Arabic"/>
                <w:b/>
                <w:bCs/>
                <w:color w:val="808000"/>
                <w:sz w:val="28"/>
                <w:szCs w:val="28"/>
                <w:rtl/>
              </w:rPr>
              <w:fldChar w:fldCharType="end"/>
            </w:r>
            <w:r w:rsidRPr="00D203EC">
              <w:rPr>
                <w:rFonts w:eastAsia="Calibri" w:cs="Simplified Arabic" w:hint="cs"/>
                <w:b/>
                <w:bCs/>
                <w:sz w:val="28"/>
                <w:szCs w:val="28"/>
                <w:rtl/>
              </w:rPr>
              <w:t>بمنسأة وقد جاء حبل وأحبل</w:t>
            </w:r>
            <w:r w:rsidRPr="00D203EC">
              <w:rPr>
                <w:rFonts w:eastAsia="Calibri" w:cs="Simplified Arabic"/>
                <w:b/>
                <w:bCs/>
                <w:sz w:val="28"/>
                <w:szCs w:val="28"/>
                <w:rtl/>
              </w:rPr>
              <w:br/>
            </w:r>
          </w:p>
        </w:tc>
      </w:tr>
    </w:tbl>
    <w:p w:rsidR="00D7581E" w:rsidRPr="00D203EC" w:rsidRDefault="00D7581E" w:rsidP="006430E4">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قوله</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يا آل قريش</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بإثبات الهمزة وبحذفها على الاستغاثة</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قوله</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قتلني في عقال</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أي بسبب عقال</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قوله</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ومات المستأجَر</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بفتح أي بعد أن أوصى اليماني بما أوصاه به</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قوله</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فوليت</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بكسر اللام وفي رواية ابن الكلبي فقال أصابهم قدره فصدقوه ولم يظنوا به غير ذلك</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وقوله</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وافى الموسم</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أي أتاه</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قوله</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يا بني هاشم</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في رواية الكشميهني يا آل بني هاشم</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قوله</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من أبو طالب</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في رواية الكشميهني أين أبو طالب زاد الكلبي فأخبره بالقصة وخداش يطوف بالبيت لا يعلم بما كان </w:t>
      </w:r>
      <w:r w:rsidR="00070F2C" w:rsidRPr="00D203EC">
        <w:rPr>
          <w:rFonts w:ascii="Traditional Arabic" w:eastAsia="Calibri" w:hAnsi="Traditional Arabic" w:hint="cs"/>
          <w:noProof w:val="0"/>
          <w:sz w:val="28"/>
          <w:rtl/>
        </w:rPr>
        <w:t xml:space="preserve">فقام رجال من بني هاشم إلى خداش فضربوه وقالوا قتلت صاحبنا </w:t>
      </w:r>
      <w:r w:rsidR="00070F2C" w:rsidRPr="00D203EC">
        <w:rPr>
          <w:rFonts w:ascii="Traditional Arabic" w:eastAsia="Calibri" w:hAnsi="Traditional Arabic" w:hint="cs"/>
          <w:noProof w:val="0"/>
          <w:sz w:val="28"/>
          <w:rtl/>
        </w:rPr>
        <w:lastRenderedPageBreak/>
        <w:t>فجحد</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 xml:space="preserve"> قوله</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 xml:space="preserve"> </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اختر منا إحدى ثلاث</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 xml:space="preserve"> يحتمل أن تكون هذه الثلاثة كانت معروفة بينهم</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 xml:space="preserve"> ويحتمل أن تكون شيئا اخترعه أبو طالب</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 xml:space="preserve"> وقال ابن التين</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 xml:space="preserve"> لم ينقل أنهم تشاوروا في ذلك ولا تدافعوا فدلهم على أنهم كانوا يعرفون القسامة قبل ذلك كذا قال وفيه نظر لقول ابن عباس راوي الحديث إنها أول قسامة</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 xml:space="preserve"> ويمكن أن يكون مراد ابن عباس الوقوع وإن كانوا يعرفون الحكم قبل ذلك</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 xml:space="preserve"> وحكى الزبير بن بكار أنهم تحاكموا في ذلك إلى الوليد بن المغيرة فقضى أن يحلف خمسون رجلا من بني عامر عند البيت ما قتله خداش وهذا يشعر بالأولوية مطلقا</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 xml:space="preserve"> قوله</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 xml:space="preserve"> </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فأتته امرأة من بني هاشم</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 xml:space="preserve"> هي زينب بنت علقمة أخت المقتول كانت تحت رجل منهم وهو عبد العزى بن أبي قيس العامري واسم ولدها منه حويطب بمهملتين مصغرا ذكر ذلك الزبير وقد عاش حويطب بعد هذا دهرا طويلا وله صحبة وسيأتي حديثه في كتاب الأحكام ونسبتها إلى بني هاشم مجازية والتقدير كانت زوجا لرجل من بني هاشم</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 xml:space="preserve"> فيحتمل قولها فولدت له ولدا أي غير حويطب</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 xml:space="preserve"> قوله</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 xml:space="preserve"> </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أن تجيز ابني</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 xml:space="preserve"> بالجيم والزاي أي تهبه </w:t>
      </w:r>
      <w:r w:rsidR="006430E4">
        <w:rPr>
          <w:rFonts w:ascii="Traditional Arabic" w:eastAsia="Calibri" w:hAnsi="Traditional Arabic" w:hint="cs"/>
          <w:noProof w:val="0"/>
          <w:sz w:val="28"/>
          <w:rtl/>
        </w:rPr>
        <w:t>لا</w:t>
      </w:r>
      <w:r w:rsidR="00070F2C" w:rsidRPr="00D203EC">
        <w:rPr>
          <w:rFonts w:ascii="Traditional Arabic" w:eastAsia="Calibri" w:hAnsi="Traditional Arabic" w:hint="cs"/>
          <w:noProof w:val="0"/>
          <w:sz w:val="28"/>
          <w:rtl/>
        </w:rPr>
        <w:t xml:space="preserve"> يلزمه من اليمين</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 xml:space="preserve"> وقولها </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ولا تصبر يمينه</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 xml:space="preserve"> بالمهملة ثم الموحدة أصل الصبر الحبس والمنع ومعناه في الأيمان الإلزام</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 xml:space="preserve"> تقول</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 xml:space="preserve"> صبرته أي ألزمته أن يحلف بأعظم الأيمان حتى لا يسعه ألا يحلف</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 xml:space="preserve"> قوله</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 xml:space="preserve"> </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حيث تصبر الأيمان</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 xml:space="preserve"> أي بين الركن والمقام قاله ابن التين</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 xml:space="preserve"> قوله</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 xml:space="preserve"> </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ومن هنا استدل الشافعي على أنه لا يُحلَف بين الركن والمقام على أقل من عشرين دينارا نصاب الزكاة</w:t>
      </w:r>
      <w:r w:rsidR="006430E4">
        <w:rPr>
          <w:rFonts w:ascii="Traditional Arabic" w:eastAsia="Calibri" w:hAnsi="Traditional Arabic" w:hint="cs"/>
          <w:noProof w:val="0"/>
          <w:sz w:val="28"/>
          <w:rtl/>
        </w:rPr>
        <w:t>"</w:t>
      </w:r>
      <w:r w:rsidR="00070F2C" w:rsidRPr="00D203EC">
        <w:rPr>
          <w:rFonts w:ascii="Traditional Arabic" w:eastAsia="Calibri" w:hAnsi="Traditional Arabic" w:hint="cs"/>
          <w:noProof w:val="0"/>
          <w:sz w:val="28"/>
          <w:rtl/>
        </w:rPr>
        <w:t xml:space="preserve"> كذا قال ولا أدري كيف يست</w:t>
      </w:r>
      <w:r w:rsidR="006430E4">
        <w:rPr>
          <w:rFonts w:ascii="Traditional Arabic" w:eastAsia="Calibri" w:hAnsi="Traditional Arabic" w:hint="cs"/>
          <w:noProof w:val="0"/>
          <w:sz w:val="28"/>
          <w:rtl/>
        </w:rPr>
        <w:t>قيم هذا الاستدلال ولم يذكر أحد.</w:t>
      </w:r>
    </w:p>
    <w:p w:rsidR="00070F2C" w:rsidRPr="00D203EC" w:rsidRDefault="00070F2C" w:rsidP="00D7581E">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أي لا يصبر اليمين على شيء يسير فيُبتَذَل</w:t>
      </w:r>
      <w:r w:rsidR="006430E4">
        <w:rPr>
          <w:rFonts w:ascii="Traditional Arabic" w:eastAsia="Calibri" w:hAnsi="Traditional Arabic" w:hint="cs"/>
          <w:b w:val="0"/>
          <w:bCs w:val="0"/>
          <w:noProof w:val="0"/>
          <w:sz w:val="28"/>
          <w:rtl/>
        </w:rPr>
        <w:t>،</w:t>
      </w:r>
      <w:r w:rsidRPr="00D203EC">
        <w:rPr>
          <w:rFonts w:ascii="Traditional Arabic" w:eastAsia="Calibri" w:hAnsi="Traditional Arabic" w:hint="cs"/>
          <w:b w:val="0"/>
          <w:bCs w:val="0"/>
          <w:noProof w:val="0"/>
          <w:sz w:val="28"/>
          <w:rtl/>
        </w:rPr>
        <w:t xml:space="preserve"> وإنما يصبر اليمين على شيء له شأن.</w:t>
      </w:r>
    </w:p>
    <w:p w:rsidR="00070F2C" w:rsidRPr="00D203EC" w:rsidRDefault="006430E4" w:rsidP="00D7581E">
      <w:pPr>
        <w:tabs>
          <w:tab w:val="left" w:pos="720"/>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ولم يذكر.</w:t>
      </w:r>
    </w:p>
    <w:p w:rsidR="00070F2C" w:rsidRPr="00D203EC" w:rsidRDefault="00070F2C" w:rsidP="00070F2C">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070F2C" w:rsidRPr="00D203EC" w:rsidRDefault="00070F2C" w:rsidP="00D7581E">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الأصل أن الصبي غير مكلَّف ولا يتردد فيه أن يحلف لكن هذا كلام الجاهلية.</w:t>
      </w:r>
    </w:p>
    <w:p w:rsidR="00070F2C" w:rsidRPr="00D203EC" w:rsidRDefault="00070F2C" w:rsidP="00070F2C">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ولم يذكر أحد من أصحاب الشافعي أن الشافعي استدل لذلك بهذه القصة</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قوله</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فأتاه رجل منهم</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لم أقف على اسمه ولا على اسم أحد من سائر الخمسين إلا من تقدم</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وزاد ابن الكلبي ثم حلفوا عند الركن أن خداشا بريء من دم المقتول</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قوله</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فوالذي نفسي بيده</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قال ابن التين كأن الذي أخبر ابنَ عباس بذلك جماعة اطمأنت نفسه إلى صدقهم.</w:t>
      </w:r>
    </w:p>
    <w:p w:rsidR="00070F2C" w:rsidRPr="00D203EC" w:rsidRDefault="00070F2C" w:rsidP="006430E4">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 xml:space="preserve">ولذلك حلف وهو </w:t>
      </w:r>
      <w:r w:rsidR="006430E4">
        <w:rPr>
          <w:rFonts w:ascii="Traditional Arabic" w:eastAsia="Calibri" w:hAnsi="Traditional Arabic" w:hint="cs"/>
          <w:b w:val="0"/>
          <w:bCs w:val="0"/>
          <w:noProof w:val="0"/>
          <w:sz w:val="28"/>
          <w:rtl/>
        </w:rPr>
        <w:t>لم</w:t>
      </w:r>
      <w:r w:rsidRPr="00D203EC">
        <w:rPr>
          <w:rFonts w:ascii="Traditional Arabic" w:eastAsia="Calibri" w:hAnsi="Traditional Arabic" w:hint="cs"/>
          <w:b w:val="0"/>
          <w:bCs w:val="0"/>
          <w:noProof w:val="0"/>
          <w:sz w:val="28"/>
          <w:rtl/>
        </w:rPr>
        <w:t xml:space="preserve"> </w:t>
      </w:r>
      <w:r w:rsidR="006430E4">
        <w:rPr>
          <w:rFonts w:ascii="Traditional Arabic" w:eastAsia="Calibri" w:hAnsi="Traditional Arabic" w:hint="cs"/>
          <w:b w:val="0"/>
          <w:bCs w:val="0"/>
          <w:noProof w:val="0"/>
          <w:sz w:val="28"/>
          <w:rtl/>
        </w:rPr>
        <w:t>ي</w:t>
      </w:r>
      <w:r w:rsidRPr="00D203EC">
        <w:rPr>
          <w:rFonts w:ascii="Traditional Arabic" w:eastAsia="Calibri" w:hAnsi="Traditional Arabic" w:hint="cs"/>
          <w:b w:val="0"/>
          <w:bCs w:val="0"/>
          <w:noProof w:val="0"/>
          <w:sz w:val="28"/>
          <w:rtl/>
        </w:rPr>
        <w:t>حضر.</w:t>
      </w:r>
    </w:p>
    <w:p w:rsidR="00070F2C" w:rsidRPr="00D203EC" w:rsidRDefault="00070F2C" w:rsidP="00070F2C">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اطمأنت ن</w:t>
      </w:r>
      <w:r w:rsidR="006430E4">
        <w:rPr>
          <w:rFonts w:ascii="Traditional Arabic" w:eastAsia="Calibri" w:hAnsi="Traditional Arabic" w:hint="cs"/>
          <w:noProof w:val="0"/>
          <w:sz w:val="28"/>
          <w:rtl/>
        </w:rPr>
        <w:t>فسه إلى صدقهم حتى وسعه أن يحلف.</w:t>
      </w:r>
    </w:p>
    <w:p w:rsidR="00070F2C" w:rsidRPr="00D203EC" w:rsidRDefault="00070F2C" w:rsidP="00070F2C">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070F2C" w:rsidRPr="00D203EC" w:rsidRDefault="006430E4" w:rsidP="00070F2C">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نعم</w:t>
      </w:r>
      <w:r w:rsidR="00070F2C" w:rsidRPr="00D203EC">
        <w:rPr>
          <w:rFonts w:ascii="Traditional Arabic" w:eastAsia="Calibri" w:hAnsi="Traditional Arabic" w:hint="cs"/>
          <w:b w:val="0"/>
          <w:bCs w:val="0"/>
          <w:noProof w:val="0"/>
          <w:sz w:val="28"/>
          <w:rtl/>
        </w:rPr>
        <w:t xml:space="preserve"> لكن مع استفاضة القصة حصل عنده غلبة ظن.</w:t>
      </w:r>
    </w:p>
    <w:p w:rsidR="00070F2C" w:rsidRPr="00D203EC" w:rsidRDefault="00070F2C" w:rsidP="00070F2C">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قلت يعني أنه كان حين القسامة لم يولَد</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ويحتمل أن يكون الذي أخبره بذلك هو النبي -صلى الله عليه وسلم- وهو أمكن في دخول هذا الحديث في الصحيح</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قوله</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فما حال الحول أي من يوم حلفوا</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قوله</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ومن الثمانية والأربعين</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في رواية أبي ذر وفي الثمانية</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وعند الأصيلي والأربعين</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قوله</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عين تطرف</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بكسر الراء أي تتحرك</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زاد ابن الكلبي</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وصارت رباع الجميع لحويطب فلذلك كان أكثر من بمكة رباعا</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وروى الفاكهي من طريق ابن أبي نجيح عن أبيه قال</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حلف ناس عند البيت قسامة على باطل ثم خرجوا فنزلوا تحت صخر فانهدمت عليهم</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ومن طريق طاوس قال كان  أهل الجاهلية لا يصيبون في الحرم شيئا إلا عجلت لهم عقوبته</w:t>
      </w:r>
      <w:r w:rsidR="006430E4">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ومن طريق حويطب أن أمة في الجاهلية عاذت بالبيت فجاءتها سيدتها فجبذتها فشلت يدها وروينا في كتاب مجاب الدعوة.</w:t>
      </w:r>
    </w:p>
    <w:p w:rsidR="00070F2C" w:rsidRPr="00D203EC" w:rsidRDefault="006430E4" w:rsidP="006430E4">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070F2C" w:rsidRPr="00D203EC">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فعلت</w:t>
      </w:r>
      <w:r w:rsidR="00070F2C" w:rsidRPr="00D203EC">
        <w:rPr>
          <w:rFonts w:ascii="Traditional Arabic" w:eastAsia="Calibri" w:hAnsi="Traditional Arabic" w:hint="cs"/>
          <w:b w:val="0"/>
          <w:bCs w:val="0"/>
          <w:noProof w:val="0"/>
          <w:sz w:val="28"/>
          <w:rtl/>
        </w:rPr>
        <w:t xml:space="preserve"> الجارية؟</w:t>
      </w:r>
    </w:p>
    <w:p w:rsidR="00070F2C" w:rsidRPr="00D203EC" w:rsidRDefault="00070F2C" w:rsidP="00070F2C">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أن أمة في الجاهلية عاذت بالبيت فجاءت سيدتها فجبذتها فشلت يدها.</w:t>
      </w:r>
    </w:p>
    <w:p w:rsidR="00070F2C" w:rsidRPr="00D203EC" w:rsidRDefault="00070F2C" w:rsidP="00070F2C">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الله أكبر لا حول ولا قوة إلا بالله.</w:t>
      </w:r>
    </w:p>
    <w:p w:rsidR="00070F2C" w:rsidRPr="00D203EC" w:rsidRDefault="00070F2C" w:rsidP="00130C29">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وروينا في كتاب مجاب الدعوة لابن أبي الدنيا في قصة طويلة في معنى سرعة الإجابة بالحرم المظلوم فيمن ظلمه قال فقال عمر كان يُفعل بهم ذلك في الجاهلية ليتناهوا عن الظلم لأنهم كانوا لا يعرفون البعث فلما جاء الإسلام أخر القصاص إلى يوم القيامة</w:t>
      </w:r>
      <w:r w:rsidR="00130C29">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وروى الفاكهي من وجه آخر عن طاوس قال</w:t>
      </w:r>
      <w:r w:rsidR="00130C29">
        <w:rPr>
          <w:rFonts w:ascii="Traditional Arabic" w:eastAsia="Calibri" w:hAnsi="Traditional Arabic" w:hint="cs"/>
          <w:noProof w:val="0"/>
          <w:sz w:val="28"/>
          <w:rtl/>
        </w:rPr>
        <w:t>:</w:t>
      </w:r>
      <w:r w:rsidRPr="00D203EC">
        <w:rPr>
          <w:rFonts w:ascii="Traditional Arabic" w:eastAsia="Calibri" w:hAnsi="Traditional Arabic" w:hint="cs"/>
          <w:noProof w:val="0"/>
          <w:sz w:val="28"/>
          <w:rtl/>
        </w:rPr>
        <w:t xml:space="preserve"> </w:t>
      </w:r>
      <w:r w:rsidR="00130C29">
        <w:rPr>
          <w:rFonts w:ascii="Traditional Arabic" w:eastAsia="Calibri" w:hAnsi="Traditional Arabic" w:hint="cs"/>
          <w:noProof w:val="0"/>
          <w:sz w:val="28"/>
          <w:rtl/>
        </w:rPr>
        <w:t>"يوشك ألا يصيب أحد في الحرم شيئا</w:t>
      </w:r>
      <w:r w:rsidRPr="00D203EC">
        <w:rPr>
          <w:rFonts w:ascii="Traditional Arabic" w:eastAsia="Calibri" w:hAnsi="Traditional Arabic" w:hint="cs"/>
          <w:noProof w:val="0"/>
          <w:sz w:val="28"/>
          <w:rtl/>
        </w:rPr>
        <w:t xml:space="preserve"> إلا عجلت له العقوبة فكأنه أشار إلى أن ذلك يكون في آخر الزمان عند قبض العلم وتناسي أهلِ ذلك الزمان أمور الشريعة فيعود الأمر غريبا كما بدأ والله أعلم.</w:t>
      </w:r>
    </w:p>
    <w:p w:rsidR="00070F2C" w:rsidRPr="00D203EC" w:rsidRDefault="00070F2C" w:rsidP="00070F2C">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انتهى.</w:t>
      </w:r>
    </w:p>
    <w:p w:rsidR="00070F2C" w:rsidRPr="00D203EC" w:rsidRDefault="00070F2C" w:rsidP="00070F2C">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070F2C" w:rsidRPr="00D203EC" w:rsidRDefault="00070F2C" w:rsidP="00130C29">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 xml:space="preserve">الله أعلم </w:t>
      </w:r>
      <w:r w:rsidR="00130C29">
        <w:rPr>
          <w:rFonts w:ascii="Traditional Arabic" w:eastAsia="Calibri" w:hAnsi="Traditional Arabic" w:hint="cs"/>
          <w:b w:val="0"/>
          <w:bCs w:val="0"/>
          <w:noProof w:val="0"/>
          <w:sz w:val="28"/>
          <w:rtl/>
        </w:rPr>
        <w:t>لا</w:t>
      </w:r>
      <w:r w:rsidRPr="00D203EC">
        <w:rPr>
          <w:rFonts w:ascii="Traditional Arabic" w:eastAsia="Calibri" w:hAnsi="Traditional Arabic" w:hint="cs"/>
          <w:b w:val="0"/>
          <w:bCs w:val="0"/>
          <w:noProof w:val="0"/>
          <w:sz w:val="28"/>
          <w:rtl/>
        </w:rPr>
        <w:t xml:space="preserve"> أدري.</w:t>
      </w:r>
    </w:p>
    <w:p w:rsidR="00070F2C" w:rsidRPr="00D203EC" w:rsidRDefault="00070F2C" w:rsidP="00070F2C">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070F2C" w:rsidRPr="00D203EC" w:rsidRDefault="00EC5AD7" w:rsidP="00130C29">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 xml:space="preserve">ما ترتب عليها أحكام </w:t>
      </w:r>
      <w:r w:rsidR="00130C29">
        <w:rPr>
          <w:rFonts w:ascii="Traditional Arabic" w:eastAsia="Calibri" w:hAnsi="Traditional Arabic" w:hint="cs"/>
          <w:b w:val="0"/>
          <w:bCs w:val="0"/>
          <w:noProof w:val="0"/>
          <w:sz w:val="28"/>
          <w:rtl/>
        </w:rPr>
        <w:t>لكن</w:t>
      </w:r>
      <w:r w:rsidRPr="00D203EC">
        <w:rPr>
          <w:rFonts w:ascii="Traditional Arabic" w:eastAsia="Calibri" w:hAnsi="Traditional Arabic" w:hint="cs"/>
          <w:b w:val="0"/>
          <w:bCs w:val="0"/>
          <w:noProof w:val="0"/>
          <w:sz w:val="28"/>
          <w:rtl/>
        </w:rPr>
        <w:t xml:space="preserve"> لبيان أن القسامة موجودة قبل الإسلام.</w:t>
      </w:r>
    </w:p>
    <w:p w:rsidR="00EC5AD7" w:rsidRPr="00D203EC" w:rsidRDefault="00EC5AD7" w:rsidP="00EC5AD7">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 xml:space="preserve">طالب: .......... </w:t>
      </w:r>
    </w:p>
    <w:p w:rsidR="00EC5AD7" w:rsidRPr="00D203EC" w:rsidRDefault="00130C29" w:rsidP="00EC5AD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وفيه ما يدل على أنه.</w:t>
      </w:r>
    </w:p>
    <w:p w:rsidR="00EC5AD7" w:rsidRPr="00D203EC" w:rsidRDefault="00EC5AD7" w:rsidP="00EC5AD7">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lastRenderedPageBreak/>
        <w:t>طالب: ..........</w:t>
      </w:r>
    </w:p>
    <w:p w:rsidR="00EC5AD7" w:rsidRPr="00D203EC" w:rsidRDefault="00EC5AD7" w:rsidP="00130C29">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الإقرار على ما كان لكن لا يكتسب الشرعية إلا من إقراره -عليه الصلاة والسلام-.</w:t>
      </w:r>
    </w:p>
    <w:p w:rsidR="00EC5AD7" w:rsidRPr="00D203EC" w:rsidRDefault="00EC5AD7" w:rsidP="00EC5AD7">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EC5AD7" w:rsidRPr="00D203EC" w:rsidRDefault="00130C29" w:rsidP="00EC5AD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لا، ما يتقيد.</w:t>
      </w:r>
    </w:p>
    <w:p w:rsidR="00EC5AD7" w:rsidRPr="00D203EC" w:rsidRDefault="00EC5AD7" w:rsidP="00EC5AD7">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EC5AD7" w:rsidRPr="00D203EC" w:rsidRDefault="00130C29" w:rsidP="00EC5AD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يدفع مثل ما دفع، ما يناله من الدية،</w:t>
      </w:r>
      <w:r w:rsidR="00EC5AD7" w:rsidRPr="00D203EC">
        <w:rPr>
          <w:rFonts w:ascii="Traditional Arabic" w:eastAsia="Calibri" w:hAnsi="Traditional Arabic" w:hint="cs"/>
          <w:b w:val="0"/>
          <w:bCs w:val="0"/>
          <w:noProof w:val="0"/>
          <w:sz w:val="28"/>
          <w:rtl/>
        </w:rPr>
        <w:t xml:space="preserve"> يد</w:t>
      </w:r>
      <w:r>
        <w:rPr>
          <w:rFonts w:ascii="Traditional Arabic" w:eastAsia="Calibri" w:hAnsi="Traditional Arabic" w:hint="cs"/>
          <w:b w:val="0"/>
          <w:bCs w:val="0"/>
          <w:noProof w:val="0"/>
          <w:sz w:val="28"/>
          <w:rtl/>
        </w:rPr>
        <w:t>فع نصيبه.</w:t>
      </w:r>
    </w:p>
    <w:p w:rsidR="00EC5AD7" w:rsidRPr="00D203EC" w:rsidRDefault="00EC5AD7" w:rsidP="00EC5AD7">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EC5AD7" w:rsidRPr="00D203EC" w:rsidRDefault="00EC5AD7" w:rsidP="00130C29">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 xml:space="preserve">الموجود منهم </w:t>
      </w:r>
      <w:r w:rsidR="00130C29">
        <w:rPr>
          <w:rFonts w:ascii="Traditional Arabic" w:eastAsia="Calibri" w:hAnsi="Traditional Arabic" w:hint="cs"/>
          <w:b w:val="0"/>
          <w:bCs w:val="0"/>
          <w:noProof w:val="0"/>
          <w:sz w:val="28"/>
          <w:rtl/>
        </w:rPr>
        <w:t>لا</w:t>
      </w:r>
      <w:r w:rsidRPr="00D203EC">
        <w:rPr>
          <w:rFonts w:ascii="Traditional Arabic" w:eastAsia="Calibri" w:hAnsi="Traditional Arabic" w:hint="cs"/>
          <w:b w:val="0"/>
          <w:bCs w:val="0"/>
          <w:noProof w:val="0"/>
          <w:sz w:val="28"/>
          <w:rtl/>
        </w:rPr>
        <w:t xml:space="preserve"> يمكن استيعابه.</w:t>
      </w:r>
    </w:p>
    <w:p w:rsidR="00EC5AD7" w:rsidRPr="00D203EC" w:rsidRDefault="00EC5AD7" w:rsidP="00EC5AD7">
      <w:pPr>
        <w:tabs>
          <w:tab w:val="left" w:pos="720"/>
        </w:tabs>
        <w:spacing w:before="120" w:after="120" w:line="240" w:lineRule="atLeast"/>
        <w:rPr>
          <w:rFonts w:ascii="Traditional Arabic" w:eastAsia="Calibri" w:hAnsi="Traditional Arabic"/>
          <w:noProof w:val="0"/>
          <w:sz w:val="28"/>
        </w:rPr>
      </w:pPr>
      <w:r w:rsidRPr="00D203EC">
        <w:rPr>
          <w:rFonts w:ascii="Traditional Arabic" w:eastAsia="Calibri" w:hAnsi="Traditional Arabic" w:hint="cs"/>
          <w:noProof w:val="0"/>
          <w:sz w:val="28"/>
          <w:rtl/>
        </w:rPr>
        <w:t>طالب: ..........</w:t>
      </w:r>
    </w:p>
    <w:p w:rsidR="00EC5AD7" w:rsidRPr="00D203EC" w:rsidRDefault="00EC5AD7" w:rsidP="00130C29">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شبه عمد.</w:t>
      </w:r>
    </w:p>
    <w:p w:rsidR="00EC5AD7" w:rsidRPr="00D203EC" w:rsidRDefault="00EC5AD7" w:rsidP="00EC5AD7">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طالب: في مصلى نساء عندنا يا شيخ في المسجد يأتون الحُيَّض لحضور محاضرة ومن مدخل المصلى فيه حمام أ</w:t>
      </w:r>
      <w:r w:rsidR="00130C29">
        <w:rPr>
          <w:rFonts w:ascii="Traditional Arabic" w:eastAsia="Calibri" w:hAnsi="Traditional Arabic" w:hint="cs"/>
          <w:noProof w:val="0"/>
          <w:sz w:val="28"/>
          <w:rtl/>
        </w:rPr>
        <w:t>كرمك الله وفي يعني بلاط كذا ثم.</w:t>
      </w:r>
    </w:p>
    <w:p w:rsidR="00EC5AD7" w:rsidRPr="00D203EC" w:rsidRDefault="00EC5AD7" w:rsidP="00EC5AD7">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مصلى نساء يعني تابع للمسجد.</w:t>
      </w:r>
    </w:p>
    <w:p w:rsidR="00EC5AD7" w:rsidRPr="00D203EC" w:rsidRDefault="00EC5AD7" w:rsidP="00130C29">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 xml:space="preserve">طالب: الأصل أنه تابع لكنه يعني </w:t>
      </w:r>
      <w:r w:rsidR="00130C29">
        <w:rPr>
          <w:rFonts w:ascii="Traditional Arabic" w:eastAsia="Calibri" w:hAnsi="Traditional Arabic" w:hint="cs"/>
          <w:noProof w:val="0"/>
          <w:sz w:val="28"/>
          <w:rtl/>
        </w:rPr>
        <w:t>بينه وبين المسجد سرحة.</w:t>
      </w:r>
    </w:p>
    <w:p w:rsidR="00EC5AD7" w:rsidRPr="00D203EC" w:rsidRDefault="00EC5AD7" w:rsidP="00130C29">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ا</w:t>
      </w:r>
      <w:r w:rsidR="00130C29">
        <w:rPr>
          <w:rFonts w:ascii="Traditional Arabic" w:eastAsia="Calibri" w:hAnsi="Traditional Arabic" w:hint="cs"/>
          <w:b w:val="0"/>
          <w:bCs w:val="0"/>
          <w:noProof w:val="0"/>
          <w:sz w:val="28"/>
          <w:rtl/>
        </w:rPr>
        <w:t>لسرحة ملتصقة بالمسجد خلاص.</w:t>
      </w:r>
    </w:p>
    <w:p w:rsidR="00EC5AD7" w:rsidRPr="00D203EC" w:rsidRDefault="00EC5AD7" w:rsidP="00EC5AD7">
      <w:pPr>
        <w:tabs>
          <w:tab w:val="left" w:pos="720"/>
        </w:tabs>
        <w:spacing w:before="120" w:after="120" w:line="240" w:lineRule="atLeast"/>
        <w:rPr>
          <w:rFonts w:ascii="Traditional Arabic" w:eastAsia="Calibri" w:hAnsi="Traditional Arabic"/>
          <w:noProof w:val="0"/>
          <w:sz w:val="28"/>
          <w:rtl/>
        </w:rPr>
      </w:pPr>
      <w:r w:rsidRPr="00D203EC">
        <w:rPr>
          <w:rFonts w:ascii="Traditional Arabic" w:eastAsia="Calibri" w:hAnsi="Traditional Arabic" w:hint="cs"/>
          <w:noProof w:val="0"/>
          <w:sz w:val="28"/>
          <w:rtl/>
        </w:rPr>
        <w:t>طالب: إذًا ممنوع.</w:t>
      </w:r>
    </w:p>
    <w:p w:rsidR="00EC5AD7" w:rsidRPr="00D203EC" w:rsidRDefault="00EC5AD7" w:rsidP="00EC5AD7">
      <w:pPr>
        <w:tabs>
          <w:tab w:val="left" w:pos="720"/>
        </w:tabs>
        <w:spacing w:before="120" w:after="120" w:line="240" w:lineRule="atLeast"/>
        <w:rPr>
          <w:rFonts w:ascii="Traditional Arabic" w:eastAsia="Calibri" w:hAnsi="Traditional Arabic"/>
          <w:b w:val="0"/>
          <w:bCs w:val="0"/>
          <w:noProof w:val="0"/>
          <w:sz w:val="28"/>
          <w:rtl/>
        </w:rPr>
      </w:pPr>
      <w:r w:rsidRPr="00D203EC">
        <w:rPr>
          <w:rFonts w:ascii="Traditional Arabic" w:eastAsia="Calibri" w:hAnsi="Traditional Arabic" w:hint="cs"/>
          <w:b w:val="0"/>
          <w:bCs w:val="0"/>
          <w:noProof w:val="0"/>
          <w:sz w:val="28"/>
          <w:rtl/>
        </w:rPr>
        <w:t>أي نعم.</w:t>
      </w:r>
    </w:p>
    <w:p w:rsidR="00EC5AD7" w:rsidRPr="00D203EC" w:rsidRDefault="00EC5AD7" w:rsidP="00EC5AD7">
      <w:pPr>
        <w:tabs>
          <w:tab w:val="left" w:pos="720"/>
        </w:tabs>
        <w:spacing w:before="120" w:after="120" w:line="240" w:lineRule="atLeast"/>
        <w:rPr>
          <w:rFonts w:ascii="Traditional Arabic" w:eastAsia="Calibri" w:hAnsi="Traditional Arabic"/>
          <w:noProof w:val="0"/>
          <w:sz w:val="28"/>
        </w:rPr>
      </w:pPr>
    </w:p>
    <w:sectPr w:rsidR="00EC5AD7" w:rsidRPr="00D203EC"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C6A3B" w:rsidRDefault="00EC6A3B" w:rsidP="00235F65">
      <w:r>
        <w:separator/>
      </w:r>
    </w:p>
  </w:endnote>
  <w:endnote w:type="continuationSeparator" w:id="0">
    <w:p w:rsidR="00EC6A3B" w:rsidRDefault="00EC6A3B"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3EAC2A9B-281C-4017-9813-B148E94A2F46}"/>
    <w:embedBold r:id="rId2" w:fontKey="{20478DCB-FC7E-4A81-A725-D336D8096CCD}"/>
    <w:embedBoldItalic r:id="rId3" w:fontKey="{85034266-0E94-4B5F-A2A5-2880CEE32710}"/>
  </w:font>
  <w:font w:name="Courier New">
    <w:panose1 w:val="02070309020205020404"/>
    <w:charset w:val="00"/>
    <w:family w:val="modern"/>
    <w:pitch w:val="fixed"/>
    <w:sig w:usb0="E0002AFF" w:usb1="C0007843" w:usb2="00000009" w:usb3="00000000" w:csb0="000001FF" w:csb1="00000000"/>
    <w:embedRegular r:id="rId4" w:fontKey="{85F6D7BF-9193-4333-8589-F88A84867A7E}"/>
  </w:font>
  <w:font w:name="Wingdings">
    <w:panose1 w:val="05000000000000000000"/>
    <w:charset w:val="02"/>
    <w:family w:val="auto"/>
    <w:pitch w:val="variable"/>
    <w:sig w:usb0="00000000" w:usb1="10000000" w:usb2="00000000" w:usb3="00000000" w:csb0="80000000" w:csb1="00000000"/>
    <w:embedRegular r:id="rId5" w:fontKey="{89C9B01F-2314-41AA-98E5-32790A7250DC}"/>
  </w:font>
  <w:font w:name="Symbol">
    <w:panose1 w:val="05050102010706020507"/>
    <w:charset w:val="02"/>
    <w:family w:val="roman"/>
    <w:pitch w:val="variable"/>
    <w:sig w:usb0="00000000" w:usb1="10000000" w:usb2="00000000" w:usb3="00000000" w:csb0="80000000" w:csb1="00000000"/>
    <w:embedRegular r:id="rId6" w:fontKey="{4440372B-71C8-4DFD-A090-28015D66951C}"/>
  </w:font>
  <w:font w:name="AL-Mateen">
    <w:panose1 w:val="00000000000000000000"/>
    <w:charset w:val="B2"/>
    <w:family w:val="auto"/>
    <w:pitch w:val="variable"/>
    <w:sig w:usb0="00002001" w:usb1="00000000" w:usb2="00000000" w:usb3="00000000" w:csb0="00000040" w:csb1="00000000"/>
    <w:embedRegular r:id="rId7" w:fontKey="{893E0BBB-9A88-4B56-AF83-EC236A8B41C9}"/>
    <w:embedBold r:id="rId8" w:fontKey="{7D65CA7C-836F-4DA5-9B60-36072B2DF68E}"/>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E66F1F42-0192-4377-BB7C-9DB4D7FCC9C6}"/>
    <w:embedBold r:id="rId10" w:fontKey="{5F16EA67-0459-453B-BBF8-E7A348FFEC29}"/>
  </w:font>
  <w:font w:name="DecoType Naskh Variants">
    <w:charset w:val="B2"/>
    <w:family w:val="auto"/>
    <w:pitch w:val="variable"/>
    <w:sig w:usb0="00002001" w:usb1="80000000" w:usb2="00000008" w:usb3="00000000" w:csb0="00000040" w:csb1="00000000"/>
    <w:embedRegular r:id="rId11" w:fontKey="{B762A01A-66D9-4E16-99AB-15437C5FE9F0}"/>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767CF608-7815-478C-8A07-15F2FED0AE83}"/>
    <w:embedBold r:id="rId13" w:fontKey="{48C2A6AC-7776-491C-A449-6F69E375951F}"/>
    <w:embedBoldItalic r:id="rId14" w:fontKey="{8BF41F34-9A69-43B1-B479-16626CA1527D}"/>
  </w:font>
  <w:font w:name="Cambria">
    <w:panose1 w:val="02040503050406030204"/>
    <w:charset w:val="00"/>
    <w:family w:val="roman"/>
    <w:pitch w:val="variable"/>
    <w:sig w:usb0="E00002FF" w:usb1="400004FF" w:usb2="00000000" w:usb3="00000000" w:csb0="0000019F" w:csb1="00000000"/>
    <w:embedRegular r:id="rId15" w:fontKey="{60F203F8-1DF0-403E-BAC7-DE569884611E}"/>
    <w:embedBold r:id="rId16" w:fontKey="{43B4D8DD-4B5E-4EE5-8061-B19CDC265F33}"/>
    <w:embedBoldItalic r:id="rId17" w:fontKey="{92027E98-2DD4-45AE-87A3-95AAC6561BA4}"/>
  </w:font>
  <w:font w:name="Calibri">
    <w:panose1 w:val="020F0502020204030204"/>
    <w:charset w:val="00"/>
    <w:family w:val="swiss"/>
    <w:pitch w:val="variable"/>
    <w:sig w:usb0="E00002FF" w:usb1="4000ACFF" w:usb2="00000001" w:usb3="00000000" w:csb0="0000019F" w:csb1="00000000"/>
    <w:embedRegular r:id="rId18" w:fontKey="{B344E99B-BDFF-44DE-BD52-DA55E419F9E4}"/>
    <w:embedBold r:id="rId19" w:fontKey="{FBAD196A-D8ED-48AB-9A93-B9DF63EB468B}"/>
    <w:embedBoldItalic r:id="rId20" w:fontKey="{203A64F0-C679-4FD0-83A2-1C152D01ABCA}"/>
  </w:font>
  <w:font w:name="Arial">
    <w:panose1 w:val="020B0604020202020204"/>
    <w:charset w:val="00"/>
    <w:family w:val="swiss"/>
    <w:pitch w:val="variable"/>
    <w:sig w:usb0="E0002AFF" w:usb1="C0007843" w:usb2="00000009" w:usb3="00000000" w:csb0="000001FF" w:csb1="00000000"/>
    <w:embedRegular r:id="rId21" w:fontKey="{818667F3-1431-40B0-B195-3A766D6934DF}"/>
    <w:embedBold r:id="rId22" w:fontKey="{E954E292-309B-458E-BF22-E6FFB2E2674C}"/>
    <w:embedBoldItalic r:id="rId23" w:fontKey="{AE0FABF9-3A49-4FCC-B4FC-3CA3BE19E1C4}"/>
  </w:font>
  <w:font w:name="ATraditional Arabic">
    <w:altName w:val="Times New Roman"/>
    <w:charset w:val="00"/>
    <w:family w:val="roman"/>
    <w:pitch w:val="variable"/>
    <w:sig w:usb0="00000000" w:usb1="80000000" w:usb2="00000008" w:usb3="00000000" w:csb0="00000041" w:csb1="00000000"/>
    <w:embedRegular r:id="rId24" w:fontKey="{DEBEE4C1-CFC5-4946-86D6-1E9D6EDB6B6F}"/>
  </w:font>
  <w:font w:name="Tahoma">
    <w:panose1 w:val="020B0604030504040204"/>
    <w:charset w:val="00"/>
    <w:family w:val="swiss"/>
    <w:pitch w:val="variable"/>
    <w:sig w:usb0="E1002EFF" w:usb1="C000605B" w:usb2="00000029" w:usb3="00000000" w:csb0="000101FF" w:csb1="00000000"/>
    <w:embedRegular r:id="rId25" w:fontKey="{46490788-A19A-40BB-BE75-C35491C16B8D}"/>
    <w:embedBold r:id="rId26" w:fontKey="{D11A488A-9BD8-4722-8982-37494643A5BA}"/>
  </w:font>
  <w:font w:name="OthmaniQ">
    <w:charset w:val="B2"/>
    <w:family w:val="auto"/>
    <w:pitch w:val="variable"/>
    <w:sig w:usb0="00002001" w:usb1="00000000" w:usb2="00000000" w:usb3="00000000" w:csb0="00000040" w:csb1="00000000"/>
    <w:embedRegular r:id="rId27" w:fontKey="{2DFC9E3E-C273-420B-8DC5-B16DCBBC7A88}"/>
    <w:embedBold r:id="rId28" w:fontKey="{26CA26EE-2C50-4AD9-B28D-705E23560E48}"/>
  </w:font>
  <w:font w:name="Lotus Linotype">
    <w:altName w:val="Times New Roman"/>
    <w:charset w:val="00"/>
    <w:family w:val="auto"/>
    <w:pitch w:val="variable"/>
    <w:sig w:usb0="00000000" w:usb1="80000000" w:usb2="00000008" w:usb3="00000000" w:csb0="00000043" w:csb1="00000000"/>
    <w:embedRegular r:id="rId29" w:fontKey="{052070F8-67DF-48B6-B5A5-136D76F28BD0}"/>
  </w:font>
  <w:font w:name="AGA Arabesque">
    <w:panose1 w:val="05000000000000000000"/>
    <w:charset w:val="02"/>
    <w:family w:val="auto"/>
    <w:pitch w:val="variable"/>
    <w:sig w:usb0="00000000" w:usb1="10000000" w:usb2="00000000" w:usb3="00000000" w:csb0="80000000" w:csb1="00000000"/>
    <w:embedRegular r:id="rId30" w:fontKey="{241646F8-BB1A-4286-A92E-D97CA95FACF7}"/>
  </w:font>
  <w:font w:name="PT Bold Heading">
    <w:altName w:val="Segoe UI Semilight"/>
    <w:charset w:val="B2"/>
    <w:family w:val="auto"/>
    <w:pitch w:val="variable"/>
    <w:sig w:usb0="00002000" w:usb1="80000000" w:usb2="00000008" w:usb3="00000000" w:csb0="00000040" w:csb1="00000000"/>
    <w:embedRegular r:id="rId31" w:fontKey="{39321E64-0191-46DB-B469-CA8BAB359A67}"/>
  </w:font>
  <w:font w:name="Andalus">
    <w:panose1 w:val="02020603050405020304"/>
    <w:charset w:val="00"/>
    <w:family w:val="roman"/>
    <w:pitch w:val="variable"/>
    <w:sig w:usb0="00002003" w:usb1="80000000" w:usb2="00000008" w:usb3="00000000" w:csb0="00000041" w:csb1="00000000"/>
    <w:embedRegular r:id="rId32" w:fontKey="{04863049-4558-4854-BA8A-7A45FEF0642C}"/>
    <w:embedBold r:id="rId33" w:fontKey="{7B6975BB-8354-4F36-8E6A-2801CDDC5F86}"/>
  </w:font>
  <w:font w:name="AL-Mohanad Bold">
    <w:panose1 w:val="00000000000000000000"/>
    <w:charset w:val="B2"/>
    <w:family w:val="auto"/>
    <w:pitch w:val="variable"/>
    <w:sig w:usb0="00002001" w:usb1="00000000" w:usb2="00000000" w:usb3="00000000" w:csb0="00000040" w:csb1="00000000"/>
    <w:embedRegular r:id="rId34" w:fontKey="{0FB69CF0-8AD9-45AD-A052-B259F7D3326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0A98" w:rsidRDefault="00570A98" w:rsidP="00235F65">
    <w:pPr>
      <w:pStyle w:val="Footer"/>
      <w:rPr>
        <w:noProof w:val="0"/>
        <w:rtl/>
      </w:rPr>
    </w:pPr>
  </w:p>
  <w:p w:rsidR="00570A98" w:rsidRDefault="00570A98" w:rsidP="00235F65">
    <w:pPr>
      <w:pStyle w:val="Footer"/>
      <w:rPr>
        <w:noProof w:val="0"/>
        <w:rtl/>
      </w:rPr>
    </w:pPr>
  </w:p>
  <w:p w:rsidR="00570A98" w:rsidRDefault="00570A98"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C6A3B" w:rsidRDefault="00EC6A3B" w:rsidP="00235F65">
      <w:r>
        <w:separator/>
      </w:r>
    </w:p>
  </w:footnote>
  <w:footnote w:type="continuationSeparator" w:id="0">
    <w:p w:rsidR="00EC6A3B" w:rsidRDefault="00EC6A3B"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0A98" w:rsidRPr="00711431" w:rsidRDefault="00EC6A3B"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570A98" w:rsidRPr="00AC4C04" w:rsidRDefault="00570A98"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656A14">
                  <w:rPr>
                    <w:rStyle w:val="PageNumber"/>
                    <w:rFonts w:cs="Simplified Arabic"/>
                    <w:sz w:val="26"/>
                    <w:szCs w:val="26"/>
                    <w:rtl/>
                  </w:rPr>
                  <w:t>2</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570A98" w:rsidRPr="00711431" w:rsidRDefault="00570A9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70A98" w:rsidRPr="00AC4C04" w:rsidRDefault="00570A98"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656A14">
                  <w:rPr>
                    <w:rFonts w:cs="Simplified Arabic"/>
                    <w:sz w:val="28"/>
                    <w:rtl/>
                  </w:rPr>
                  <w:t>2</w:t>
                </w:r>
                <w:r w:rsidRPr="00AC4C04">
                  <w:rPr>
                    <w:rFonts w:cs="Simplified Arabic"/>
                    <w:sz w:val="28"/>
                    <w:rtl/>
                  </w:rPr>
                  <w:fldChar w:fldCharType="end"/>
                </w:r>
              </w:p>
            </w:txbxContent>
          </v:textbox>
          <w10:wrap type="square"/>
        </v:shape>
      </w:pict>
    </w:r>
  </w:p>
  <w:p w:rsidR="00570A98" w:rsidRPr="00711431" w:rsidRDefault="00EC6A3B" w:rsidP="00711431">
    <w:pPr>
      <w:pStyle w:val="Header"/>
      <w:rPr>
        <w:b/>
        <w:bCs/>
        <w:noProof w:val="0"/>
        <w:rtl/>
      </w:rPr>
    </w:pPr>
    <w:r>
      <w:rPr>
        <w:rtl/>
      </w:rPr>
      <w:pict>
        <v:shape id="_x0000_s2052" type="#_x0000_t202" style="position:absolute;left:0;text-align:left;margin-left:37.8pt;margin-top:14.5pt;width:147.25pt;height:27pt;z-index:251655680" stroked="f">
          <v:textbox style="mso-next-textbox:#_x0000_s2052" inset="0,,1mm">
            <w:txbxContent>
              <w:p w:rsidR="00570A98" w:rsidRPr="00711431" w:rsidRDefault="00570A98" w:rsidP="00615303">
                <w:pPr>
                  <w:jc w:val="center"/>
                  <w:rPr>
                    <w:rFonts w:cs="AL-Mohanad Bold"/>
                    <w:b w:val="0"/>
                    <w:bCs w:val="0"/>
                    <w:noProof w:val="0"/>
                    <w:szCs w:val="22"/>
                    <w:rtl/>
                  </w:rPr>
                </w:pPr>
                <w:r>
                  <w:rPr>
                    <w:rFonts w:cs="AL-Mohanad Bold" w:hint="cs"/>
                    <w:b w:val="0"/>
                    <w:bCs w:val="0"/>
                    <w:noProof w:val="0"/>
                    <w:szCs w:val="22"/>
                    <w:rtl/>
                  </w:rPr>
                  <w:t>مختصر الخرقي</w:t>
                </w:r>
                <w:r>
                  <w:rPr>
                    <w:rFonts w:cs="AL-Mohanad Bold"/>
                    <w:b w:val="0"/>
                    <w:bCs w:val="0"/>
                    <w:noProof w:val="0"/>
                    <w:szCs w:val="22"/>
                    <w:rtl/>
                  </w:rPr>
                  <w:t xml:space="preserve">-كتاب </w:t>
                </w:r>
                <w:r>
                  <w:rPr>
                    <w:rFonts w:cs="AL-Mohanad Bold" w:hint="cs"/>
                    <w:b w:val="0"/>
                    <w:bCs w:val="0"/>
                    <w:noProof w:val="0"/>
                    <w:szCs w:val="22"/>
                    <w:rtl/>
                  </w:rPr>
                  <w:t>ديات النفس (06)</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0A98" w:rsidRPr="00711431" w:rsidRDefault="00EC6A3B"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570A98" w:rsidRPr="00AC4C04" w:rsidRDefault="00570A98"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656A14">
                  <w:rPr>
                    <w:rStyle w:val="PageNumber"/>
                    <w:rFonts w:cs="Simplified Arabic"/>
                    <w:rtl/>
                  </w:rPr>
                  <w:t>19</w:t>
                </w:r>
                <w:r w:rsidRPr="00AC4C04">
                  <w:rPr>
                    <w:rStyle w:val="PageNumber"/>
                    <w:rFonts w:cs="Simplified Arabic"/>
                    <w:rtl/>
                  </w:rPr>
                  <w:fldChar w:fldCharType="end"/>
                </w:r>
              </w:p>
            </w:txbxContent>
          </v:textbox>
          <w10:wrap anchorx="page"/>
        </v:shape>
      </w:pict>
    </w:r>
  </w:p>
  <w:p w:rsidR="00570A98" w:rsidRPr="00711431" w:rsidRDefault="00EC6A3B"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570A98" w:rsidRPr="00711431" w:rsidRDefault="00570A9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70A98" w:rsidRPr="00AC4C04" w:rsidRDefault="00570A98"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656A14">
                  <w:rPr>
                    <w:rStyle w:val="PageNumber"/>
                    <w:rFonts w:cs="Simplified Arabic"/>
                    <w:sz w:val="28"/>
                    <w:rtl/>
                  </w:rPr>
                  <w:t>19</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570A98" w:rsidRPr="00711431" w:rsidRDefault="00570A98"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570A98" w:rsidRPr="00AC4C04" w:rsidRDefault="00570A98"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656A14">
                  <w:rPr>
                    <w:rStyle w:val="PageNumber"/>
                    <w:rFonts w:cs="Simplified Arabic"/>
                    <w:sz w:val="26"/>
                    <w:szCs w:val="26"/>
                    <w:rtl/>
                  </w:rPr>
                  <w:t>19</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A9C"/>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6BBD"/>
    <w:rsid w:val="000270A6"/>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998"/>
    <w:rsid w:val="00034BB6"/>
    <w:rsid w:val="00034DE7"/>
    <w:rsid w:val="00034EC1"/>
    <w:rsid w:val="000350B1"/>
    <w:rsid w:val="000353A5"/>
    <w:rsid w:val="0003640C"/>
    <w:rsid w:val="000364A3"/>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BD1"/>
    <w:rsid w:val="00065FFE"/>
    <w:rsid w:val="000660D5"/>
    <w:rsid w:val="00066391"/>
    <w:rsid w:val="0006699A"/>
    <w:rsid w:val="00066AF3"/>
    <w:rsid w:val="00066B14"/>
    <w:rsid w:val="00066F9C"/>
    <w:rsid w:val="000673DD"/>
    <w:rsid w:val="000675DB"/>
    <w:rsid w:val="00067F0C"/>
    <w:rsid w:val="000701AF"/>
    <w:rsid w:val="00070ADD"/>
    <w:rsid w:val="00070F2C"/>
    <w:rsid w:val="00071497"/>
    <w:rsid w:val="00071D6B"/>
    <w:rsid w:val="00071D7E"/>
    <w:rsid w:val="0007207E"/>
    <w:rsid w:val="00072DB0"/>
    <w:rsid w:val="00072FEB"/>
    <w:rsid w:val="00073264"/>
    <w:rsid w:val="00073455"/>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137"/>
    <w:rsid w:val="00080334"/>
    <w:rsid w:val="00080574"/>
    <w:rsid w:val="00080899"/>
    <w:rsid w:val="00080B4B"/>
    <w:rsid w:val="00080BBF"/>
    <w:rsid w:val="00081188"/>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6DF7"/>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4DF"/>
    <w:rsid w:val="00097727"/>
    <w:rsid w:val="00097A31"/>
    <w:rsid w:val="00097B52"/>
    <w:rsid w:val="000A0535"/>
    <w:rsid w:val="000A129C"/>
    <w:rsid w:val="000A1612"/>
    <w:rsid w:val="000A1729"/>
    <w:rsid w:val="000A1C70"/>
    <w:rsid w:val="000A23C6"/>
    <w:rsid w:val="000A284C"/>
    <w:rsid w:val="000A28C5"/>
    <w:rsid w:val="000A2974"/>
    <w:rsid w:val="000A2AAC"/>
    <w:rsid w:val="000A2C28"/>
    <w:rsid w:val="000A314C"/>
    <w:rsid w:val="000A3769"/>
    <w:rsid w:val="000A3907"/>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7C8"/>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E37"/>
    <w:rsid w:val="000D7F00"/>
    <w:rsid w:val="000D7F9C"/>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3807"/>
    <w:rsid w:val="001038EB"/>
    <w:rsid w:val="00103B6E"/>
    <w:rsid w:val="0010401A"/>
    <w:rsid w:val="00104277"/>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C29"/>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EBD"/>
    <w:rsid w:val="00152F06"/>
    <w:rsid w:val="001531B5"/>
    <w:rsid w:val="00153E5E"/>
    <w:rsid w:val="00153F2B"/>
    <w:rsid w:val="0015466F"/>
    <w:rsid w:val="0015493C"/>
    <w:rsid w:val="001551F0"/>
    <w:rsid w:val="001555CB"/>
    <w:rsid w:val="0015566F"/>
    <w:rsid w:val="00155D47"/>
    <w:rsid w:val="0015617F"/>
    <w:rsid w:val="00156385"/>
    <w:rsid w:val="0015707D"/>
    <w:rsid w:val="0015776F"/>
    <w:rsid w:val="0016055A"/>
    <w:rsid w:val="001608B0"/>
    <w:rsid w:val="0016189F"/>
    <w:rsid w:val="00161BAF"/>
    <w:rsid w:val="0016242C"/>
    <w:rsid w:val="00162789"/>
    <w:rsid w:val="00162BCC"/>
    <w:rsid w:val="00163413"/>
    <w:rsid w:val="00163D86"/>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65FC"/>
    <w:rsid w:val="001A7460"/>
    <w:rsid w:val="001A7744"/>
    <w:rsid w:val="001A7804"/>
    <w:rsid w:val="001A7891"/>
    <w:rsid w:val="001B065F"/>
    <w:rsid w:val="001B0980"/>
    <w:rsid w:val="001B0A82"/>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A9"/>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3FD8"/>
    <w:rsid w:val="001D4139"/>
    <w:rsid w:val="001D44CD"/>
    <w:rsid w:val="001D4713"/>
    <w:rsid w:val="001D4FA6"/>
    <w:rsid w:val="001D6153"/>
    <w:rsid w:val="001D6237"/>
    <w:rsid w:val="001D626C"/>
    <w:rsid w:val="001D6588"/>
    <w:rsid w:val="001D6785"/>
    <w:rsid w:val="001D6D67"/>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C30"/>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3F"/>
    <w:rsid w:val="00207C59"/>
    <w:rsid w:val="0021087A"/>
    <w:rsid w:val="00210992"/>
    <w:rsid w:val="00210DDF"/>
    <w:rsid w:val="00211369"/>
    <w:rsid w:val="002117EB"/>
    <w:rsid w:val="0021192B"/>
    <w:rsid w:val="00211ED8"/>
    <w:rsid w:val="00212011"/>
    <w:rsid w:val="002127FA"/>
    <w:rsid w:val="00212C9E"/>
    <w:rsid w:val="002130CA"/>
    <w:rsid w:val="002132E5"/>
    <w:rsid w:val="002135B5"/>
    <w:rsid w:val="00213968"/>
    <w:rsid w:val="00213B03"/>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E30"/>
    <w:rsid w:val="00235F65"/>
    <w:rsid w:val="00235FB0"/>
    <w:rsid w:val="00236161"/>
    <w:rsid w:val="00236835"/>
    <w:rsid w:val="00236CB5"/>
    <w:rsid w:val="002372AB"/>
    <w:rsid w:val="0023799C"/>
    <w:rsid w:val="00237D45"/>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147"/>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5EA7"/>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084"/>
    <w:rsid w:val="002B275E"/>
    <w:rsid w:val="002B28D1"/>
    <w:rsid w:val="002B2C2B"/>
    <w:rsid w:val="002B2E2F"/>
    <w:rsid w:val="002B3C71"/>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0D7"/>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948"/>
    <w:rsid w:val="002D0BF8"/>
    <w:rsid w:val="002D1166"/>
    <w:rsid w:val="002D130F"/>
    <w:rsid w:val="002D19F5"/>
    <w:rsid w:val="002D1CA2"/>
    <w:rsid w:val="002D1DDA"/>
    <w:rsid w:val="002D1E26"/>
    <w:rsid w:val="002D216E"/>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2F7E5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7CB"/>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7E8"/>
    <w:rsid w:val="00391B17"/>
    <w:rsid w:val="00391C44"/>
    <w:rsid w:val="00391F68"/>
    <w:rsid w:val="003931BB"/>
    <w:rsid w:val="00393855"/>
    <w:rsid w:val="00393F02"/>
    <w:rsid w:val="00393F6B"/>
    <w:rsid w:val="003940F4"/>
    <w:rsid w:val="0039489E"/>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CA"/>
    <w:rsid w:val="003B1BE8"/>
    <w:rsid w:val="003B2615"/>
    <w:rsid w:val="003B27C1"/>
    <w:rsid w:val="003B2DDA"/>
    <w:rsid w:val="003B301C"/>
    <w:rsid w:val="003B3355"/>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71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4071"/>
    <w:rsid w:val="003E4388"/>
    <w:rsid w:val="003E479C"/>
    <w:rsid w:val="003E4957"/>
    <w:rsid w:val="003E49D4"/>
    <w:rsid w:val="003E4A14"/>
    <w:rsid w:val="003E4ECA"/>
    <w:rsid w:val="003E4F52"/>
    <w:rsid w:val="003E502A"/>
    <w:rsid w:val="003E504F"/>
    <w:rsid w:val="003E5112"/>
    <w:rsid w:val="003E54B2"/>
    <w:rsid w:val="003E5BF0"/>
    <w:rsid w:val="003E5E66"/>
    <w:rsid w:val="003E64FE"/>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411F"/>
    <w:rsid w:val="003F4339"/>
    <w:rsid w:val="003F45BC"/>
    <w:rsid w:val="003F4CAA"/>
    <w:rsid w:val="003F5F15"/>
    <w:rsid w:val="003F631E"/>
    <w:rsid w:val="003F74BE"/>
    <w:rsid w:val="003F76EB"/>
    <w:rsid w:val="003F7936"/>
    <w:rsid w:val="0040015E"/>
    <w:rsid w:val="00400AB7"/>
    <w:rsid w:val="00400D4B"/>
    <w:rsid w:val="004010F7"/>
    <w:rsid w:val="00401248"/>
    <w:rsid w:val="00401792"/>
    <w:rsid w:val="00401FFD"/>
    <w:rsid w:val="00402375"/>
    <w:rsid w:val="00402F8C"/>
    <w:rsid w:val="00403D8C"/>
    <w:rsid w:val="0040497A"/>
    <w:rsid w:val="00404A23"/>
    <w:rsid w:val="00404B10"/>
    <w:rsid w:val="00405779"/>
    <w:rsid w:val="00405C58"/>
    <w:rsid w:val="004069C5"/>
    <w:rsid w:val="0040701D"/>
    <w:rsid w:val="004072D4"/>
    <w:rsid w:val="0040733B"/>
    <w:rsid w:val="0041024C"/>
    <w:rsid w:val="00410265"/>
    <w:rsid w:val="004103A0"/>
    <w:rsid w:val="0041048B"/>
    <w:rsid w:val="00410C19"/>
    <w:rsid w:val="00410FFC"/>
    <w:rsid w:val="0041108F"/>
    <w:rsid w:val="004110E4"/>
    <w:rsid w:val="00411218"/>
    <w:rsid w:val="0041125B"/>
    <w:rsid w:val="0041163B"/>
    <w:rsid w:val="004129DE"/>
    <w:rsid w:val="004132E6"/>
    <w:rsid w:val="00413F3C"/>
    <w:rsid w:val="00414BCB"/>
    <w:rsid w:val="00415370"/>
    <w:rsid w:val="00415C7C"/>
    <w:rsid w:val="00415F82"/>
    <w:rsid w:val="00415FAA"/>
    <w:rsid w:val="004161AD"/>
    <w:rsid w:val="004161B3"/>
    <w:rsid w:val="00416E23"/>
    <w:rsid w:val="00416EFB"/>
    <w:rsid w:val="00417179"/>
    <w:rsid w:val="00417862"/>
    <w:rsid w:val="00417867"/>
    <w:rsid w:val="00417A9F"/>
    <w:rsid w:val="00417B82"/>
    <w:rsid w:val="00420115"/>
    <w:rsid w:val="0042014A"/>
    <w:rsid w:val="00420497"/>
    <w:rsid w:val="004204AD"/>
    <w:rsid w:val="0042069E"/>
    <w:rsid w:val="004209AC"/>
    <w:rsid w:val="00420A5C"/>
    <w:rsid w:val="00420A9B"/>
    <w:rsid w:val="00420F54"/>
    <w:rsid w:val="0042123C"/>
    <w:rsid w:val="00422058"/>
    <w:rsid w:val="00422176"/>
    <w:rsid w:val="00422188"/>
    <w:rsid w:val="00422300"/>
    <w:rsid w:val="00422368"/>
    <w:rsid w:val="00422AA9"/>
    <w:rsid w:val="00422D7A"/>
    <w:rsid w:val="00423419"/>
    <w:rsid w:val="004234AE"/>
    <w:rsid w:val="00424D98"/>
    <w:rsid w:val="004250A0"/>
    <w:rsid w:val="00425698"/>
    <w:rsid w:val="0042577A"/>
    <w:rsid w:val="004259E4"/>
    <w:rsid w:val="00425A8F"/>
    <w:rsid w:val="00425FCB"/>
    <w:rsid w:val="0042649A"/>
    <w:rsid w:val="00426B97"/>
    <w:rsid w:val="00427256"/>
    <w:rsid w:val="00427528"/>
    <w:rsid w:val="00427B10"/>
    <w:rsid w:val="00427DCC"/>
    <w:rsid w:val="004300B1"/>
    <w:rsid w:val="00430115"/>
    <w:rsid w:val="00430A24"/>
    <w:rsid w:val="0043110E"/>
    <w:rsid w:val="004318F6"/>
    <w:rsid w:val="0043190A"/>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907"/>
    <w:rsid w:val="004713C2"/>
    <w:rsid w:val="004713FD"/>
    <w:rsid w:val="00471694"/>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C3"/>
    <w:rsid w:val="00485BFF"/>
    <w:rsid w:val="00485D55"/>
    <w:rsid w:val="004864EA"/>
    <w:rsid w:val="00486B0C"/>
    <w:rsid w:val="00486B85"/>
    <w:rsid w:val="00486F7B"/>
    <w:rsid w:val="004871F4"/>
    <w:rsid w:val="00487340"/>
    <w:rsid w:val="004873CD"/>
    <w:rsid w:val="004877AF"/>
    <w:rsid w:val="00487833"/>
    <w:rsid w:val="00487C43"/>
    <w:rsid w:val="00487CF1"/>
    <w:rsid w:val="00487D48"/>
    <w:rsid w:val="004900E7"/>
    <w:rsid w:val="0049044F"/>
    <w:rsid w:val="004904C8"/>
    <w:rsid w:val="004911BD"/>
    <w:rsid w:val="00491852"/>
    <w:rsid w:val="004921CD"/>
    <w:rsid w:val="00492337"/>
    <w:rsid w:val="00492808"/>
    <w:rsid w:val="00492831"/>
    <w:rsid w:val="0049367B"/>
    <w:rsid w:val="00494079"/>
    <w:rsid w:val="0049425D"/>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5EF3"/>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5C9"/>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377"/>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79F"/>
    <w:rsid w:val="004E5F21"/>
    <w:rsid w:val="004E6082"/>
    <w:rsid w:val="004E6091"/>
    <w:rsid w:val="004E6197"/>
    <w:rsid w:val="004E632C"/>
    <w:rsid w:val="004E6AD2"/>
    <w:rsid w:val="004E6FE8"/>
    <w:rsid w:val="004E74AD"/>
    <w:rsid w:val="004E7899"/>
    <w:rsid w:val="004E7928"/>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03"/>
    <w:rsid w:val="0050762C"/>
    <w:rsid w:val="00507B75"/>
    <w:rsid w:val="00507ED4"/>
    <w:rsid w:val="00510F89"/>
    <w:rsid w:val="00511166"/>
    <w:rsid w:val="005117E4"/>
    <w:rsid w:val="00511D26"/>
    <w:rsid w:val="00511ED1"/>
    <w:rsid w:val="005120CB"/>
    <w:rsid w:val="005129FB"/>
    <w:rsid w:val="00512B2E"/>
    <w:rsid w:val="00512D69"/>
    <w:rsid w:val="005130D6"/>
    <w:rsid w:val="0051350B"/>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3F"/>
    <w:rsid w:val="005704CB"/>
    <w:rsid w:val="00570A69"/>
    <w:rsid w:val="00570A98"/>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E92"/>
    <w:rsid w:val="00577F14"/>
    <w:rsid w:val="00577FD7"/>
    <w:rsid w:val="005801B3"/>
    <w:rsid w:val="00580B09"/>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A736A"/>
    <w:rsid w:val="005B0080"/>
    <w:rsid w:val="005B0149"/>
    <w:rsid w:val="005B09D0"/>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5DDF"/>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5303"/>
    <w:rsid w:val="00616E64"/>
    <w:rsid w:val="00617106"/>
    <w:rsid w:val="00617113"/>
    <w:rsid w:val="006173E3"/>
    <w:rsid w:val="00617416"/>
    <w:rsid w:val="006206A0"/>
    <w:rsid w:val="0062126E"/>
    <w:rsid w:val="00621901"/>
    <w:rsid w:val="00621C74"/>
    <w:rsid w:val="00621FE5"/>
    <w:rsid w:val="00622DF4"/>
    <w:rsid w:val="00622E2B"/>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75A"/>
    <w:rsid w:val="0063184A"/>
    <w:rsid w:val="006322B0"/>
    <w:rsid w:val="006325B0"/>
    <w:rsid w:val="006327F8"/>
    <w:rsid w:val="006329BE"/>
    <w:rsid w:val="00632AD0"/>
    <w:rsid w:val="00633875"/>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68B"/>
    <w:rsid w:val="006427FD"/>
    <w:rsid w:val="006428B9"/>
    <w:rsid w:val="006430C6"/>
    <w:rsid w:val="006430E4"/>
    <w:rsid w:val="00643113"/>
    <w:rsid w:val="0064324E"/>
    <w:rsid w:val="00643652"/>
    <w:rsid w:val="00643BCB"/>
    <w:rsid w:val="006444D2"/>
    <w:rsid w:val="00644726"/>
    <w:rsid w:val="00644905"/>
    <w:rsid w:val="006449F2"/>
    <w:rsid w:val="00645008"/>
    <w:rsid w:val="00645205"/>
    <w:rsid w:val="00645E0C"/>
    <w:rsid w:val="006468D2"/>
    <w:rsid w:val="00646A1F"/>
    <w:rsid w:val="00646B99"/>
    <w:rsid w:val="00646DEB"/>
    <w:rsid w:val="00646F5C"/>
    <w:rsid w:val="00647521"/>
    <w:rsid w:val="0064764E"/>
    <w:rsid w:val="00647841"/>
    <w:rsid w:val="00647D82"/>
    <w:rsid w:val="00647FA2"/>
    <w:rsid w:val="006507F3"/>
    <w:rsid w:val="00650860"/>
    <w:rsid w:val="00651380"/>
    <w:rsid w:val="00651959"/>
    <w:rsid w:val="00651DDA"/>
    <w:rsid w:val="0065203F"/>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A14"/>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42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3334"/>
    <w:rsid w:val="006E372C"/>
    <w:rsid w:val="006E3DE0"/>
    <w:rsid w:val="006E3F68"/>
    <w:rsid w:val="006E412D"/>
    <w:rsid w:val="006E436C"/>
    <w:rsid w:val="006E4CE7"/>
    <w:rsid w:val="006E51E6"/>
    <w:rsid w:val="006E5F9D"/>
    <w:rsid w:val="006E6124"/>
    <w:rsid w:val="006E624A"/>
    <w:rsid w:val="006E6756"/>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7D2"/>
    <w:rsid w:val="006F7905"/>
    <w:rsid w:val="007002FF"/>
    <w:rsid w:val="007004FA"/>
    <w:rsid w:val="0070063C"/>
    <w:rsid w:val="007008AB"/>
    <w:rsid w:val="00701ADB"/>
    <w:rsid w:val="00701BBD"/>
    <w:rsid w:val="00701D32"/>
    <w:rsid w:val="007020CC"/>
    <w:rsid w:val="00702430"/>
    <w:rsid w:val="0070317E"/>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C5D"/>
    <w:rsid w:val="00710F71"/>
    <w:rsid w:val="007112E5"/>
    <w:rsid w:val="0071142E"/>
    <w:rsid w:val="00711431"/>
    <w:rsid w:val="00711471"/>
    <w:rsid w:val="007115A3"/>
    <w:rsid w:val="007117ED"/>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132"/>
    <w:rsid w:val="007367E1"/>
    <w:rsid w:val="00736A78"/>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9EF"/>
    <w:rsid w:val="00750C83"/>
    <w:rsid w:val="00750FA2"/>
    <w:rsid w:val="00751157"/>
    <w:rsid w:val="007518B2"/>
    <w:rsid w:val="00751F1B"/>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BC3"/>
    <w:rsid w:val="007A1C0A"/>
    <w:rsid w:val="007A21EE"/>
    <w:rsid w:val="007A2ADA"/>
    <w:rsid w:val="007A2F23"/>
    <w:rsid w:val="007A3158"/>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119"/>
    <w:rsid w:val="007A72E0"/>
    <w:rsid w:val="007A7351"/>
    <w:rsid w:val="007A786A"/>
    <w:rsid w:val="007A7EFA"/>
    <w:rsid w:val="007B050C"/>
    <w:rsid w:val="007B0C60"/>
    <w:rsid w:val="007B0F6F"/>
    <w:rsid w:val="007B17DC"/>
    <w:rsid w:val="007B1E1F"/>
    <w:rsid w:val="007B1F9E"/>
    <w:rsid w:val="007B27D0"/>
    <w:rsid w:val="007B296D"/>
    <w:rsid w:val="007B2D23"/>
    <w:rsid w:val="007B2EEF"/>
    <w:rsid w:val="007B32ED"/>
    <w:rsid w:val="007B3E0C"/>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2F2"/>
    <w:rsid w:val="007D3BE1"/>
    <w:rsid w:val="007D40A8"/>
    <w:rsid w:val="007D4B2C"/>
    <w:rsid w:val="007D4D3F"/>
    <w:rsid w:val="007D5019"/>
    <w:rsid w:val="007D524F"/>
    <w:rsid w:val="007D537F"/>
    <w:rsid w:val="007D555E"/>
    <w:rsid w:val="007D5950"/>
    <w:rsid w:val="007D5C47"/>
    <w:rsid w:val="007D60E1"/>
    <w:rsid w:val="007D6D42"/>
    <w:rsid w:val="007D6FF1"/>
    <w:rsid w:val="007D7235"/>
    <w:rsid w:val="007D74E9"/>
    <w:rsid w:val="007E0AF0"/>
    <w:rsid w:val="007E185C"/>
    <w:rsid w:val="007E1A8F"/>
    <w:rsid w:val="007E1BBF"/>
    <w:rsid w:val="007E203B"/>
    <w:rsid w:val="007E2231"/>
    <w:rsid w:val="007E2AE2"/>
    <w:rsid w:val="007E2B32"/>
    <w:rsid w:val="007E2DF0"/>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7F7E3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BC2"/>
    <w:rsid w:val="00821699"/>
    <w:rsid w:val="00821E28"/>
    <w:rsid w:val="008224A8"/>
    <w:rsid w:val="008229FB"/>
    <w:rsid w:val="00822AAE"/>
    <w:rsid w:val="00822C09"/>
    <w:rsid w:val="00822CD7"/>
    <w:rsid w:val="0082304A"/>
    <w:rsid w:val="00823B2A"/>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5D99"/>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5B4B"/>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42BE"/>
    <w:rsid w:val="00874FD9"/>
    <w:rsid w:val="00875341"/>
    <w:rsid w:val="0087536D"/>
    <w:rsid w:val="00875500"/>
    <w:rsid w:val="00875A37"/>
    <w:rsid w:val="00876A6D"/>
    <w:rsid w:val="0087782A"/>
    <w:rsid w:val="00877978"/>
    <w:rsid w:val="00877C63"/>
    <w:rsid w:val="008803BF"/>
    <w:rsid w:val="0088052C"/>
    <w:rsid w:val="00880C26"/>
    <w:rsid w:val="00880CF4"/>
    <w:rsid w:val="00880DC0"/>
    <w:rsid w:val="00881648"/>
    <w:rsid w:val="00881790"/>
    <w:rsid w:val="008819A7"/>
    <w:rsid w:val="00881E7F"/>
    <w:rsid w:val="0088201E"/>
    <w:rsid w:val="008821BB"/>
    <w:rsid w:val="00882BCD"/>
    <w:rsid w:val="00883587"/>
    <w:rsid w:val="00883796"/>
    <w:rsid w:val="00883939"/>
    <w:rsid w:val="00884021"/>
    <w:rsid w:val="008841C6"/>
    <w:rsid w:val="008843D5"/>
    <w:rsid w:val="008854A9"/>
    <w:rsid w:val="00885616"/>
    <w:rsid w:val="008858FC"/>
    <w:rsid w:val="00885A32"/>
    <w:rsid w:val="0088638D"/>
    <w:rsid w:val="0088668E"/>
    <w:rsid w:val="00886843"/>
    <w:rsid w:val="008868ED"/>
    <w:rsid w:val="00886C7F"/>
    <w:rsid w:val="008871E8"/>
    <w:rsid w:val="00887436"/>
    <w:rsid w:val="008874B2"/>
    <w:rsid w:val="0088775A"/>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3EF"/>
    <w:rsid w:val="00896FF1"/>
    <w:rsid w:val="0089723B"/>
    <w:rsid w:val="00897534"/>
    <w:rsid w:val="008975F7"/>
    <w:rsid w:val="008976FD"/>
    <w:rsid w:val="00897AF9"/>
    <w:rsid w:val="008A027E"/>
    <w:rsid w:val="008A0358"/>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763"/>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413"/>
    <w:rsid w:val="008E149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4BA"/>
    <w:rsid w:val="009049F7"/>
    <w:rsid w:val="00904A93"/>
    <w:rsid w:val="00905B71"/>
    <w:rsid w:val="00905CD3"/>
    <w:rsid w:val="00906337"/>
    <w:rsid w:val="0090682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3F0"/>
    <w:rsid w:val="009165C1"/>
    <w:rsid w:val="009166AB"/>
    <w:rsid w:val="009169EB"/>
    <w:rsid w:val="00916AB6"/>
    <w:rsid w:val="00916C93"/>
    <w:rsid w:val="00916D2F"/>
    <w:rsid w:val="00916DF7"/>
    <w:rsid w:val="009173E1"/>
    <w:rsid w:val="00917BAE"/>
    <w:rsid w:val="0092004E"/>
    <w:rsid w:val="00920265"/>
    <w:rsid w:val="0092053C"/>
    <w:rsid w:val="009205B6"/>
    <w:rsid w:val="00920788"/>
    <w:rsid w:val="00920CE6"/>
    <w:rsid w:val="00920F2F"/>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93C"/>
    <w:rsid w:val="009543B2"/>
    <w:rsid w:val="009543F3"/>
    <w:rsid w:val="009548A4"/>
    <w:rsid w:val="00954D6F"/>
    <w:rsid w:val="00955032"/>
    <w:rsid w:val="0095524B"/>
    <w:rsid w:val="0095525E"/>
    <w:rsid w:val="009558AB"/>
    <w:rsid w:val="00956AAE"/>
    <w:rsid w:val="00956E12"/>
    <w:rsid w:val="00957390"/>
    <w:rsid w:val="0095792A"/>
    <w:rsid w:val="00957B88"/>
    <w:rsid w:val="00957F83"/>
    <w:rsid w:val="0096000F"/>
    <w:rsid w:val="00960152"/>
    <w:rsid w:val="0096035F"/>
    <w:rsid w:val="00960AF0"/>
    <w:rsid w:val="00960BAB"/>
    <w:rsid w:val="00960C4C"/>
    <w:rsid w:val="009612FD"/>
    <w:rsid w:val="00961AEB"/>
    <w:rsid w:val="00961B39"/>
    <w:rsid w:val="0096213A"/>
    <w:rsid w:val="0096263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7B9"/>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6C8A"/>
    <w:rsid w:val="00987359"/>
    <w:rsid w:val="00987649"/>
    <w:rsid w:val="009879C1"/>
    <w:rsid w:val="00987B17"/>
    <w:rsid w:val="00990032"/>
    <w:rsid w:val="00990A72"/>
    <w:rsid w:val="00990F5D"/>
    <w:rsid w:val="0099116F"/>
    <w:rsid w:val="00991241"/>
    <w:rsid w:val="00991BCC"/>
    <w:rsid w:val="00992419"/>
    <w:rsid w:val="0099248E"/>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11F"/>
    <w:rsid w:val="009A25DA"/>
    <w:rsid w:val="009A35EC"/>
    <w:rsid w:val="009A392E"/>
    <w:rsid w:val="009A3D68"/>
    <w:rsid w:val="009A4286"/>
    <w:rsid w:val="009A44D9"/>
    <w:rsid w:val="009A459B"/>
    <w:rsid w:val="009A48D7"/>
    <w:rsid w:val="009A4AC3"/>
    <w:rsid w:val="009A4AE9"/>
    <w:rsid w:val="009A4E67"/>
    <w:rsid w:val="009A5596"/>
    <w:rsid w:val="009A56C5"/>
    <w:rsid w:val="009A5C3E"/>
    <w:rsid w:val="009A66D8"/>
    <w:rsid w:val="009A6826"/>
    <w:rsid w:val="009A75E9"/>
    <w:rsid w:val="009A761E"/>
    <w:rsid w:val="009A7914"/>
    <w:rsid w:val="009A7EA9"/>
    <w:rsid w:val="009A7F7C"/>
    <w:rsid w:val="009B0170"/>
    <w:rsid w:val="009B079B"/>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17C"/>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249"/>
    <w:rsid w:val="009E15C8"/>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69A6"/>
    <w:rsid w:val="009E6B96"/>
    <w:rsid w:val="009E746A"/>
    <w:rsid w:val="009E7581"/>
    <w:rsid w:val="009E76E9"/>
    <w:rsid w:val="009E782F"/>
    <w:rsid w:val="009E7E03"/>
    <w:rsid w:val="009E7E13"/>
    <w:rsid w:val="009E7E31"/>
    <w:rsid w:val="009F00BF"/>
    <w:rsid w:val="009F0288"/>
    <w:rsid w:val="009F064A"/>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0F6"/>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167"/>
    <w:rsid w:val="00A06DFA"/>
    <w:rsid w:val="00A06F33"/>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478"/>
    <w:rsid w:val="00A1371F"/>
    <w:rsid w:val="00A13D43"/>
    <w:rsid w:val="00A14439"/>
    <w:rsid w:val="00A14758"/>
    <w:rsid w:val="00A148FA"/>
    <w:rsid w:val="00A14C1C"/>
    <w:rsid w:val="00A1514F"/>
    <w:rsid w:val="00A155BE"/>
    <w:rsid w:val="00A15763"/>
    <w:rsid w:val="00A157E6"/>
    <w:rsid w:val="00A1590A"/>
    <w:rsid w:val="00A15AA9"/>
    <w:rsid w:val="00A168B7"/>
    <w:rsid w:val="00A16FCD"/>
    <w:rsid w:val="00A170E8"/>
    <w:rsid w:val="00A1711F"/>
    <w:rsid w:val="00A173A4"/>
    <w:rsid w:val="00A1757F"/>
    <w:rsid w:val="00A17978"/>
    <w:rsid w:val="00A17C09"/>
    <w:rsid w:val="00A201EE"/>
    <w:rsid w:val="00A21596"/>
    <w:rsid w:val="00A2183A"/>
    <w:rsid w:val="00A21E12"/>
    <w:rsid w:val="00A220D7"/>
    <w:rsid w:val="00A22AFA"/>
    <w:rsid w:val="00A22B1E"/>
    <w:rsid w:val="00A23E48"/>
    <w:rsid w:val="00A2487D"/>
    <w:rsid w:val="00A24AEB"/>
    <w:rsid w:val="00A24C34"/>
    <w:rsid w:val="00A255A0"/>
    <w:rsid w:val="00A26217"/>
    <w:rsid w:val="00A2632D"/>
    <w:rsid w:val="00A26966"/>
    <w:rsid w:val="00A270A9"/>
    <w:rsid w:val="00A277F3"/>
    <w:rsid w:val="00A27C98"/>
    <w:rsid w:val="00A27D12"/>
    <w:rsid w:val="00A27E35"/>
    <w:rsid w:val="00A301E7"/>
    <w:rsid w:val="00A302F0"/>
    <w:rsid w:val="00A3047F"/>
    <w:rsid w:val="00A30871"/>
    <w:rsid w:val="00A309BA"/>
    <w:rsid w:val="00A30A88"/>
    <w:rsid w:val="00A30B37"/>
    <w:rsid w:val="00A30C4D"/>
    <w:rsid w:val="00A30E07"/>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701B8"/>
    <w:rsid w:val="00A707BB"/>
    <w:rsid w:val="00A70E8D"/>
    <w:rsid w:val="00A70E8F"/>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C47"/>
    <w:rsid w:val="00A76C89"/>
    <w:rsid w:val="00A77782"/>
    <w:rsid w:val="00A7785E"/>
    <w:rsid w:val="00A778B9"/>
    <w:rsid w:val="00A779E0"/>
    <w:rsid w:val="00A8042F"/>
    <w:rsid w:val="00A804E1"/>
    <w:rsid w:val="00A806E1"/>
    <w:rsid w:val="00A81329"/>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6EE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662"/>
    <w:rsid w:val="00AA4DA8"/>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0AC7"/>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470"/>
    <w:rsid w:val="00AC4C04"/>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16"/>
    <w:rsid w:val="00AD34B8"/>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60F"/>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A12"/>
    <w:rsid w:val="00B11AA9"/>
    <w:rsid w:val="00B11B10"/>
    <w:rsid w:val="00B12395"/>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DBF"/>
    <w:rsid w:val="00B14F41"/>
    <w:rsid w:val="00B15220"/>
    <w:rsid w:val="00B15483"/>
    <w:rsid w:val="00B164F4"/>
    <w:rsid w:val="00B167D9"/>
    <w:rsid w:val="00B16828"/>
    <w:rsid w:val="00B16955"/>
    <w:rsid w:val="00B16AE4"/>
    <w:rsid w:val="00B16FDC"/>
    <w:rsid w:val="00B17685"/>
    <w:rsid w:val="00B179AC"/>
    <w:rsid w:val="00B17ED1"/>
    <w:rsid w:val="00B20728"/>
    <w:rsid w:val="00B20A08"/>
    <w:rsid w:val="00B20E57"/>
    <w:rsid w:val="00B21005"/>
    <w:rsid w:val="00B215B8"/>
    <w:rsid w:val="00B22109"/>
    <w:rsid w:val="00B22B4D"/>
    <w:rsid w:val="00B22BC8"/>
    <w:rsid w:val="00B22E04"/>
    <w:rsid w:val="00B23B0F"/>
    <w:rsid w:val="00B24074"/>
    <w:rsid w:val="00B24367"/>
    <w:rsid w:val="00B24389"/>
    <w:rsid w:val="00B24FB3"/>
    <w:rsid w:val="00B2548B"/>
    <w:rsid w:val="00B255BB"/>
    <w:rsid w:val="00B25DBE"/>
    <w:rsid w:val="00B26023"/>
    <w:rsid w:val="00B26183"/>
    <w:rsid w:val="00B26393"/>
    <w:rsid w:val="00B2673B"/>
    <w:rsid w:val="00B26911"/>
    <w:rsid w:val="00B2776C"/>
    <w:rsid w:val="00B27DE8"/>
    <w:rsid w:val="00B27F41"/>
    <w:rsid w:val="00B30570"/>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510"/>
    <w:rsid w:val="00B46681"/>
    <w:rsid w:val="00B46A34"/>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255"/>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1074"/>
    <w:rsid w:val="00B912C9"/>
    <w:rsid w:val="00B9167A"/>
    <w:rsid w:val="00B917CB"/>
    <w:rsid w:val="00B91863"/>
    <w:rsid w:val="00B91A0A"/>
    <w:rsid w:val="00B920E5"/>
    <w:rsid w:val="00B921EC"/>
    <w:rsid w:val="00B924E9"/>
    <w:rsid w:val="00B92CEB"/>
    <w:rsid w:val="00B9321B"/>
    <w:rsid w:val="00B93BDF"/>
    <w:rsid w:val="00B94507"/>
    <w:rsid w:val="00B94580"/>
    <w:rsid w:val="00B94829"/>
    <w:rsid w:val="00B9496A"/>
    <w:rsid w:val="00B94A38"/>
    <w:rsid w:val="00B95183"/>
    <w:rsid w:val="00B95735"/>
    <w:rsid w:val="00B9596D"/>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EBB"/>
    <w:rsid w:val="00BA33C3"/>
    <w:rsid w:val="00BA3A34"/>
    <w:rsid w:val="00BA3BE6"/>
    <w:rsid w:val="00BA4489"/>
    <w:rsid w:val="00BA44DA"/>
    <w:rsid w:val="00BA4A30"/>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845"/>
    <w:rsid w:val="00BB394F"/>
    <w:rsid w:val="00BB3974"/>
    <w:rsid w:val="00BB4504"/>
    <w:rsid w:val="00BB4A16"/>
    <w:rsid w:val="00BB4F1E"/>
    <w:rsid w:val="00BB5131"/>
    <w:rsid w:val="00BB5224"/>
    <w:rsid w:val="00BB57BF"/>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685"/>
    <w:rsid w:val="00BD29B5"/>
    <w:rsid w:val="00BD2B30"/>
    <w:rsid w:val="00BD32EC"/>
    <w:rsid w:val="00BD362D"/>
    <w:rsid w:val="00BD3D20"/>
    <w:rsid w:val="00BD457B"/>
    <w:rsid w:val="00BD4A7C"/>
    <w:rsid w:val="00BD4D36"/>
    <w:rsid w:val="00BD4D89"/>
    <w:rsid w:val="00BD4FDD"/>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B1B"/>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E7AD6"/>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75"/>
    <w:rsid w:val="00C0769F"/>
    <w:rsid w:val="00C07932"/>
    <w:rsid w:val="00C07A15"/>
    <w:rsid w:val="00C07E38"/>
    <w:rsid w:val="00C07F23"/>
    <w:rsid w:val="00C10702"/>
    <w:rsid w:val="00C108F2"/>
    <w:rsid w:val="00C11378"/>
    <w:rsid w:val="00C114A1"/>
    <w:rsid w:val="00C1152D"/>
    <w:rsid w:val="00C11783"/>
    <w:rsid w:val="00C11A7D"/>
    <w:rsid w:val="00C11C09"/>
    <w:rsid w:val="00C12128"/>
    <w:rsid w:val="00C127D9"/>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C46"/>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3C2"/>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A75"/>
    <w:rsid w:val="00C70547"/>
    <w:rsid w:val="00C70D12"/>
    <w:rsid w:val="00C70E3E"/>
    <w:rsid w:val="00C71515"/>
    <w:rsid w:val="00C71649"/>
    <w:rsid w:val="00C71D00"/>
    <w:rsid w:val="00C71DEB"/>
    <w:rsid w:val="00C72248"/>
    <w:rsid w:val="00C72B96"/>
    <w:rsid w:val="00C72E17"/>
    <w:rsid w:val="00C73095"/>
    <w:rsid w:val="00C73631"/>
    <w:rsid w:val="00C73D12"/>
    <w:rsid w:val="00C74D7B"/>
    <w:rsid w:val="00C751F8"/>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93A"/>
    <w:rsid w:val="00C85F67"/>
    <w:rsid w:val="00C86025"/>
    <w:rsid w:val="00C8605C"/>
    <w:rsid w:val="00C863CB"/>
    <w:rsid w:val="00C86513"/>
    <w:rsid w:val="00C868D5"/>
    <w:rsid w:val="00C8699C"/>
    <w:rsid w:val="00C86B75"/>
    <w:rsid w:val="00C8726E"/>
    <w:rsid w:val="00C87315"/>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97A52"/>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4DD3"/>
    <w:rsid w:val="00CA52EA"/>
    <w:rsid w:val="00CA59D2"/>
    <w:rsid w:val="00CA59EF"/>
    <w:rsid w:val="00CA5DEF"/>
    <w:rsid w:val="00CA5F95"/>
    <w:rsid w:val="00CA6203"/>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1CE"/>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308"/>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6A"/>
    <w:rsid w:val="00D2027E"/>
    <w:rsid w:val="00D203EC"/>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4656"/>
    <w:rsid w:val="00D2491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3CA"/>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D2C"/>
    <w:rsid w:val="00D56E40"/>
    <w:rsid w:val="00D5731F"/>
    <w:rsid w:val="00D6011A"/>
    <w:rsid w:val="00D601AA"/>
    <w:rsid w:val="00D603EC"/>
    <w:rsid w:val="00D60488"/>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81E"/>
    <w:rsid w:val="00D759B8"/>
    <w:rsid w:val="00D75DA4"/>
    <w:rsid w:val="00D7657A"/>
    <w:rsid w:val="00D76836"/>
    <w:rsid w:val="00D76B53"/>
    <w:rsid w:val="00D76EC6"/>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E0F"/>
    <w:rsid w:val="00D97E1D"/>
    <w:rsid w:val="00DA009A"/>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97D"/>
    <w:rsid w:val="00DA5B5F"/>
    <w:rsid w:val="00DA5E38"/>
    <w:rsid w:val="00DA77E5"/>
    <w:rsid w:val="00DA7D53"/>
    <w:rsid w:val="00DA7DBC"/>
    <w:rsid w:val="00DA7E7B"/>
    <w:rsid w:val="00DB0214"/>
    <w:rsid w:val="00DB0336"/>
    <w:rsid w:val="00DB0361"/>
    <w:rsid w:val="00DB0501"/>
    <w:rsid w:val="00DB0B47"/>
    <w:rsid w:val="00DB1843"/>
    <w:rsid w:val="00DB1B74"/>
    <w:rsid w:val="00DB1F8A"/>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D9F"/>
    <w:rsid w:val="00DB7F56"/>
    <w:rsid w:val="00DC01D3"/>
    <w:rsid w:val="00DC02D7"/>
    <w:rsid w:val="00DC049C"/>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4BD"/>
    <w:rsid w:val="00DD4D87"/>
    <w:rsid w:val="00DD5427"/>
    <w:rsid w:val="00DD60DC"/>
    <w:rsid w:val="00DD643E"/>
    <w:rsid w:val="00DD6666"/>
    <w:rsid w:val="00DD6F57"/>
    <w:rsid w:val="00DE032C"/>
    <w:rsid w:val="00DE04C9"/>
    <w:rsid w:val="00DE06E1"/>
    <w:rsid w:val="00DE06F0"/>
    <w:rsid w:val="00DE0A32"/>
    <w:rsid w:val="00DE1321"/>
    <w:rsid w:val="00DE18B1"/>
    <w:rsid w:val="00DE1904"/>
    <w:rsid w:val="00DE1A0A"/>
    <w:rsid w:val="00DE25AE"/>
    <w:rsid w:val="00DE28C2"/>
    <w:rsid w:val="00DE2AD0"/>
    <w:rsid w:val="00DE2D6E"/>
    <w:rsid w:val="00DE2D95"/>
    <w:rsid w:val="00DE3AF4"/>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A7D"/>
    <w:rsid w:val="00E20DAC"/>
    <w:rsid w:val="00E213AF"/>
    <w:rsid w:val="00E21424"/>
    <w:rsid w:val="00E21759"/>
    <w:rsid w:val="00E21A32"/>
    <w:rsid w:val="00E21E1B"/>
    <w:rsid w:val="00E21F0D"/>
    <w:rsid w:val="00E22142"/>
    <w:rsid w:val="00E22830"/>
    <w:rsid w:val="00E22860"/>
    <w:rsid w:val="00E22BCE"/>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5857"/>
    <w:rsid w:val="00E3590D"/>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217C"/>
    <w:rsid w:val="00E7221A"/>
    <w:rsid w:val="00E727F6"/>
    <w:rsid w:val="00E73467"/>
    <w:rsid w:val="00E73E4F"/>
    <w:rsid w:val="00E74379"/>
    <w:rsid w:val="00E746B4"/>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2DB"/>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5ED"/>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9CB"/>
    <w:rsid w:val="00EC5AD7"/>
    <w:rsid w:val="00EC5E3D"/>
    <w:rsid w:val="00EC5F32"/>
    <w:rsid w:val="00EC607F"/>
    <w:rsid w:val="00EC66B3"/>
    <w:rsid w:val="00EC693F"/>
    <w:rsid w:val="00EC6A3B"/>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B0D"/>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44"/>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FA0"/>
    <w:rsid w:val="00F1117A"/>
    <w:rsid w:val="00F11480"/>
    <w:rsid w:val="00F1151F"/>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3E1"/>
    <w:rsid w:val="00F2499B"/>
    <w:rsid w:val="00F24A6F"/>
    <w:rsid w:val="00F24AB8"/>
    <w:rsid w:val="00F24F51"/>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322"/>
    <w:rsid w:val="00F343EE"/>
    <w:rsid w:val="00F34594"/>
    <w:rsid w:val="00F34904"/>
    <w:rsid w:val="00F3577C"/>
    <w:rsid w:val="00F35D79"/>
    <w:rsid w:val="00F35E3E"/>
    <w:rsid w:val="00F37032"/>
    <w:rsid w:val="00F37C00"/>
    <w:rsid w:val="00F37D08"/>
    <w:rsid w:val="00F37E3C"/>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A41"/>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D71"/>
    <w:rsid w:val="00FA5E5C"/>
    <w:rsid w:val="00FA5EF1"/>
    <w:rsid w:val="00FA6B3D"/>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E51"/>
    <w:rsid w:val="00FC13A4"/>
    <w:rsid w:val="00FC32D1"/>
    <w:rsid w:val="00FC3A3D"/>
    <w:rsid w:val="00FC3D8B"/>
    <w:rsid w:val="00FC583A"/>
    <w:rsid w:val="00FC58EC"/>
    <w:rsid w:val="00FC67B0"/>
    <w:rsid w:val="00FC6CBE"/>
    <w:rsid w:val="00FC6D94"/>
    <w:rsid w:val="00FC720C"/>
    <w:rsid w:val="00FC7304"/>
    <w:rsid w:val="00FC76EE"/>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67"/>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35857"/>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D203EC"/>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D203EC"/>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D203EC"/>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D203EC"/>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0539">
      <w:bodyDiv w:val="1"/>
      <w:marLeft w:val="0"/>
      <w:marRight w:val="0"/>
      <w:marTop w:val="0"/>
      <w:marBottom w:val="0"/>
      <w:divBdr>
        <w:top w:val="none" w:sz="0" w:space="0" w:color="auto"/>
        <w:left w:val="none" w:sz="0" w:space="0" w:color="auto"/>
        <w:bottom w:val="none" w:sz="0" w:space="0" w:color="auto"/>
        <w:right w:val="none" w:sz="0" w:space="0" w:color="auto"/>
      </w:divBdr>
    </w:div>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322264">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5275996">
      <w:bodyDiv w:val="1"/>
      <w:marLeft w:val="0"/>
      <w:marRight w:val="0"/>
      <w:marTop w:val="0"/>
      <w:marBottom w:val="0"/>
      <w:divBdr>
        <w:top w:val="none" w:sz="0" w:space="0" w:color="auto"/>
        <w:left w:val="none" w:sz="0" w:space="0" w:color="auto"/>
        <w:bottom w:val="none" w:sz="0" w:space="0" w:color="auto"/>
        <w:right w:val="none" w:sz="0" w:space="0" w:color="auto"/>
      </w:divBdr>
    </w:div>
    <w:div w:id="18749073">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39861288">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120811">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7897743">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19600">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337547">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86074473">
      <w:bodyDiv w:val="1"/>
      <w:marLeft w:val="0"/>
      <w:marRight w:val="0"/>
      <w:marTop w:val="0"/>
      <w:marBottom w:val="0"/>
      <w:divBdr>
        <w:top w:val="none" w:sz="0" w:space="0" w:color="auto"/>
        <w:left w:val="none" w:sz="0" w:space="0" w:color="auto"/>
        <w:bottom w:val="none" w:sz="0" w:space="0" w:color="auto"/>
        <w:right w:val="none" w:sz="0" w:space="0" w:color="auto"/>
      </w:divBdr>
    </w:div>
    <w:div w:id="87775379">
      <w:bodyDiv w:val="1"/>
      <w:marLeft w:val="0"/>
      <w:marRight w:val="0"/>
      <w:marTop w:val="0"/>
      <w:marBottom w:val="0"/>
      <w:divBdr>
        <w:top w:val="none" w:sz="0" w:space="0" w:color="auto"/>
        <w:left w:val="none" w:sz="0" w:space="0" w:color="auto"/>
        <w:bottom w:val="none" w:sz="0" w:space="0" w:color="auto"/>
        <w:right w:val="none" w:sz="0" w:space="0" w:color="auto"/>
      </w:divBdr>
    </w:div>
    <w:div w:id="8978488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778947">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2095352">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2698021">
      <w:bodyDiv w:val="1"/>
      <w:marLeft w:val="0"/>
      <w:marRight w:val="0"/>
      <w:marTop w:val="0"/>
      <w:marBottom w:val="0"/>
      <w:divBdr>
        <w:top w:val="none" w:sz="0" w:space="0" w:color="auto"/>
        <w:left w:val="none" w:sz="0" w:space="0" w:color="auto"/>
        <w:bottom w:val="none" w:sz="0" w:space="0" w:color="auto"/>
        <w:right w:val="none" w:sz="0" w:space="0" w:color="auto"/>
      </w:divBdr>
    </w:div>
    <w:div w:id="103620635">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08668888">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087372">
      <w:bodyDiv w:val="1"/>
      <w:marLeft w:val="0"/>
      <w:marRight w:val="0"/>
      <w:marTop w:val="0"/>
      <w:marBottom w:val="0"/>
      <w:divBdr>
        <w:top w:val="none" w:sz="0" w:space="0" w:color="auto"/>
        <w:left w:val="none" w:sz="0" w:space="0" w:color="auto"/>
        <w:bottom w:val="none" w:sz="0" w:space="0" w:color="auto"/>
        <w:right w:val="none" w:sz="0" w:space="0" w:color="auto"/>
      </w:divBdr>
    </w:div>
    <w:div w:id="143470414">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2455120">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1623940">
      <w:bodyDiv w:val="1"/>
      <w:marLeft w:val="0"/>
      <w:marRight w:val="0"/>
      <w:marTop w:val="0"/>
      <w:marBottom w:val="0"/>
      <w:divBdr>
        <w:top w:val="none" w:sz="0" w:space="0" w:color="auto"/>
        <w:left w:val="none" w:sz="0" w:space="0" w:color="auto"/>
        <w:bottom w:val="none" w:sz="0" w:space="0" w:color="auto"/>
        <w:right w:val="none" w:sz="0" w:space="0" w:color="auto"/>
      </w:divBdr>
    </w:div>
    <w:div w:id="163663706">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0804196">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517095">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3786060">
      <w:bodyDiv w:val="1"/>
      <w:marLeft w:val="0"/>
      <w:marRight w:val="0"/>
      <w:marTop w:val="0"/>
      <w:marBottom w:val="0"/>
      <w:divBdr>
        <w:top w:val="none" w:sz="0" w:space="0" w:color="auto"/>
        <w:left w:val="none" w:sz="0" w:space="0" w:color="auto"/>
        <w:bottom w:val="none" w:sz="0" w:space="0" w:color="auto"/>
        <w:right w:val="none" w:sz="0" w:space="0" w:color="auto"/>
      </w:divBdr>
    </w:div>
    <w:div w:id="184638288">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8788125">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458497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7711674">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5532816">
      <w:bodyDiv w:val="1"/>
      <w:marLeft w:val="0"/>
      <w:marRight w:val="0"/>
      <w:marTop w:val="0"/>
      <w:marBottom w:val="0"/>
      <w:divBdr>
        <w:top w:val="none" w:sz="0" w:space="0" w:color="auto"/>
        <w:left w:val="none" w:sz="0" w:space="0" w:color="auto"/>
        <w:bottom w:val="none" w:sz="0" w:space="0" w:color="auto"/>
        <w:right w:val="none" w:sz="0" w:space="0" w:color="auto"/>
      </w:divBdr>
    </w:div>
    <w:div w:id="226918239">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3664153">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4388702">
      <w:bodyDiv w:val="1"/>
      <w:marLeft w:val="0"/>
      <w:marRight w:val="0"/>
      <w:marTop w:val="0"/>
      <w:marBottom w:val="0"/>
      <w:divBdr>
        <w:top w:val="none" w:sz="0" w:space="0" w:color="auto"/>
        <w:left w:val="none" w:sz="0" w:space="0" w:color="auto"/>
        <w:bottom w:val="none" w:sz="0" w:space="0" w:color="auto"/>
        <w:right w:val="none" w:sz="0" w:space="0" w:color="auto"/>
      </w:divBdr>
    </w:div>
    <w:div w:id="244808163">
      <w:bodyDiv w:val="1"/>
      <w:marLeft w:val="0"/>
      <w:marRight w:val="0"/>
      <w:marTop w:val="0"/>
      <w:marBottom w:val="0"/>
      <w:divBdr>
        <w:top w:val="none" w:sz="0" w:space="0" w:color="auto"/>
        <w:left w:val="none" w:sz="0" w:space="0" w:color="auto"/>
        <w:bottom w:val="none" w:sz="0" w:space="0" w:color="auto"/>
        <w:right w:val="none" w:sz="0" w:space="0" w:color="auto"/>
      </w:divBdr>
    </w:div>
    <w:div w:id="246574103">
      <w:bodyDiv w:val="1"/>
      <w:marLeft w:val="0"/>
      <w:marRight w:val="0"/>
      <w:marTop w:val="0"/>
      <w:marBottom w:val="0"/>
      <w:divBdr>
        <w:top w:val="none" w:sz="0" w:space="0" w:color="auto"/>
        <w:left w:val="none" w:sz="0" w:space="0" w:color="auto"/>
        <w:bottom w:val="none" w:sz="0" w:space="0" w:color="auto"/>
        <w:right w:val="none" w:sz="0" w:space="0" w:color="auto"/>
      </w:divBdr>
    </w:div>
    <w:div w:id="246691341">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8684201">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7005413">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0571095">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3535351">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7301621">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299386916">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587350">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400791">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759954">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7775956">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79792391">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163848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2483744">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7263335">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68280346">
      <w:bodyDiv w:val="1"/>
      <w:marLeft w:val="0"/>
      <w:marRight w:val="0"/>
      <w:marTop w:val="0"/>
      <w:marBottom w:val="0"/>
      <w:divBdr>
        <w:top w:val="none" w:sz="0" w:space="0" w:color="auto"/>
        <w:left w:val="none" w:sz="0" w:space="0" w:color="auto"/>
        <w:bottom w:val="none" w:sz="0" w:space="0" w:color="auto"/>
        <w:right w:val="none" w:sz="0" w:space="0" w:color="auto"/>
      </w:divBdr>
    </w:div>
    <w:div w:id="472795512">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7064207">
      <w:bodyDiv w:val="1"/>
      <w:marLeft w:val="0"/>
      <w:marRight w:val="0"/>
      <w:marTop w:val="0"/>
      <w:marBottom w:val="0"/>
      <w:divBdr>
        <w:top w:val="none" w:sz="0" w:space="0" w:color="auto"/>
        <w:left w:val="none" w:sz="0" w:space="0" w:color="auto"/>
        <w:bottom w:val="none" w:sz="0" w:space="0" w:color="auto"/>
        <w:right w:val="none" w:sz="0" w:space="0" w:color="auto"/>
      </w:divBdr>
    </w:div>
    <w:div w:id="527453698">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19609621">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27585632">
      <w:bodyDiv w:val="1"/>
      <w:marLeft w:val="0"/>
      <w:marRight w:val="0"/>
      <w:marTop w:val="0"/>
      <w:marBottom w:val="0"/>
      <w:divBdr>
        <w:top w:val="none" w:sz="0" w:space="0" w:color="auto"/>
        <w:left w:val="none" w:sz="0" w:space="0" w:color="auto"/>
        <w:bottom w:val="none" w:sz="0" w:space="0" w:color="auto"/>
        <w:right w:val="none" w:sz="0" w:space="0" w:color="auto"/>
      </w:divBdr>
    </w:div>
    <w:div w:id="628318570">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476285">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49594847">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15277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166449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69526148">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76738552">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210429">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1535918">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0282264">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3190365">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4157239">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48580650">
      <w:bodyDiv w:val="1"/>
      <w:marLeft w:val="0"/>
      <w:marRight w:val="0"/>
      <w:marTop w:val="0"/>
      <w:marBottom w:val="0"/>
      <w:divBdr>
        <w:top w:val="none" w:sz="0" w:space="0" w:color="auto"/>
        <w:left w:val="none" w:sz="0" w:space="0" w:color="auto"/>
        <w:bottom w:val="none" w:sz="0" w:space="0" w:color="auto"/>
        <w:right w:val="none" w:sz="0" w:space="0" w:color="auto"/>
      </w:divBdr>
    </w:div>
    <w:div w:id="750156373">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72580">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0805990">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0171951">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799345405">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5246172">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4376675">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18691163">
      <w:bodyDiv w:val="1"/>
      <w:marLeft w:val="0"/>
      <w:marRight w:val="0"/>
      <w:marTop w:val="0"/>
      <w:marBottom w:val="0"/>
      <w:divBdr>
        <w:top w:val="none" w:sz="0" w:space="0" w:color="auto"/>
        <w:left w:val="none" w:sz="0" w:space="0" w:color="auto"/>
        <w:bottom w:val="none" w:sz="0" w:space="0" w:color="auto"/>
        <w:right w:val="none" w:sz="0" w:space="0" w:color="auto"/>
      </w:divBdr>
    </w:div>
    <w:div w:id="822695060">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795224">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468890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2842241">
      <w:bodyDiv w:val="1"/>
      <w:marLeft w:val="0"/>
      <w:marRight w:val="0"/>
      <w:marTop w:val="0"/>
      <w:marBottom w:val="0"/>
      <w:divBdr>
        <w:top w:val="none" w:sz="0" w:space="0" w:color="auto"/>
        <w:left w:val="none" w:sz="0" w:space="0" w:color="auto"/>
        <w:bottom w:val="none" w:sz="0" w:space="0" w:color="auto"/>
        <w:right w:val="none" w:sz="0" w:space="0" w:color="auto"/>
      </w:divBdr>
    </w:div>
    <w:div w:id="852843320">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7935774">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328221">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2591897">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6285486">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71978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870877">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07694094">
      <w:bodyDiv w:val="1"/>
      <w:marLeft w:val="0"/>
      <w:marRight w:val="0"/>
      <w:marTop w:val="0"/>
      <w:marBottom w:val="0"/>
      <w:divBdr>
        <w:top w:val="none" w:sz="0" w:space="0" w:color="auto"/>
        <w:left w:val="none" w:sz="0" w:space="0" w:color="auto"/>
        <w:bottom w:val="none" w:sz="0" w:space="0" w:color="auto"/>
        <w:right w:val="none" w:sz="0" w:space="0" w:color="auto"/>
      </w:divBdr>
    </w:div>
    <w:div w:id="909998113">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4778466">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5628132">
      <w:bodyDiv w:val="1"/>
      <w:marLeft w:val="0"/>
      <w:marRight w:val="0"/>
      <w:marTop w:val="0"/>
      <w:marBottom w:val="0"/>
      <w:divBdr>
        <w:top w:val="none" w:sz="0" w:space="0" w:color="auto"/>
        <w:left w:val="none" w:sz="0" w:space="0" w:color="auto"/>
        <w:bottom w:val="none" w:sz="0" w:space="0" w:color="auto"/>
        <w:right w:val="none" w:sz="0" w:space="0" w:color="auto"/>
      </w:divBdr>
    </w:div>
    <w:div w:id="917444796">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18707276">
      <w:bodyDiv w:val="1"/>
      <w:marLeft w:val="0"/>
      <w:marRight w:val="0"/>
      <w:marTop w:val="0"/>
      <w:marBottom w:val="0"/>
      <w:divBdr>
        <w:top w:val="none" w:sz="0" w:space="0" w:color="auto"/>
        <w:left w:val="none" w:sz="0" w:space="0" w:color="auto"/>
        <w:bottom w:val="none" w:sz="0" w:space="0" w:color="auto"/>
        <w:right w:val="none" w:sz="0" w:space="0" w:color="auto"/>
      </w:divBdr>
    </w:div>
    <w:div w:id="922497766">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162298">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53512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640437">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2535870">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882405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79991986">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681557">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39940361">
      <w:bodyDiv w:val="1"/>
      <w:marLeft w:val="0"/>
      <w:marRight w:val="0"/>
      <w:marTop w:val="0"/>
      <w:marBottom w:val="0"/>
      <w:divBdr>
        <w:top w:val="none" w:sz="0" w:space="0" w:color="auto"/>
        <w:left w:val="none" w:sz="0" w:space="0" w:color="auto"/>
        <w:bottom w:val="none" w:sz="0" w:space="0" w:color="auto"/>
        <w:right w:val="none" w:sz="0" w:space="0" w:color="auto"/>
      </w:divBdr>
    </w:div>
    <w:div w:id="104027973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9326846">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3991599">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8531187">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242641">
      <w:bodyDiv w:val="1"/>
      <w:marLeft w:val="0"/>
      <w:marRight w:val="0"/>
      <w:marTop w:val="0"/>
      <w:marBottom w:val="0"/>
      <w:divBdr>
        <w:top w:val="none" w:sz="0" w:space="0" w:color="auto"/>
        <w:left w:val="none" w:sz="0" w:space="0" w:color="auto"/>
        <w:bottom w:val="none" w:sz="0" w:space="0" w:color="auto"/>
        <w:right w:val="none" w:sz="0" w:space="0" w:color="auto"/>
      </w:divBdr>
    </w:div>
    <w:div w:id="1076437069">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6997533">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4087063">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5250050">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5029171">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7822768">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57725854">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6869620">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3182968">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384948">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4704854">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134767">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388808">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19318892">
      <w:bodyDiv w:val="1"/>
      <w:marLeft w:val="0"/>
      <w:marRight w:val="0"/>
      <w:marTop w:val="0"/>
      <w:marBottom w:val="0"/>
      <w:divBdr>
        <w:top w:val="none" w:sz="0" w:space="0" w:color="auto"/>
        <w:left w:val="none" w:sz="0" w:space="0" w:color="auto"/>
        <w:bottom w:val="none" w:sz="0" w:space="0" w:color="auto"/>
        <w:right w:val="none" w:sz="0" w:space="0" w:color="auto"/>
      </w:divBdr>
    </w:div>
    <w:div w:id="1220359298">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1134791">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0073913">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090642">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1589749">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6666684">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38001725">
      <w:bodyDiv w:val="1"/>
      <w:marLeft w:val="0"/>
      <w:marRight w:val="0"/>
      <w:marTop w:val="0"/>
      <w:marBottom w:val="0"/>
      <w:divBdr>
        <w:top w:val="none" w:sz="0" w:space="0" w:color="auto"/>
        <w:left w:val="none" w:sz="0" w:space="0" w:color="auto"/>
        <w:bottom w:val="none" w:sz="0" w:space="0" w:color="auto"/>
        <w:right w:val="none" w:sz="0" w:space="0" w:color="auto"/>
      </w:divBdr>
    </w:div>
    <w:div w:id="133957667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15099">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141751">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56274439">
      <w:bodyDiv w:val="1"/>
      <w:marLeft w:val="0"/>
      <w:marRight w:val="0"/>
      <w:marTop w:val="0"/>
      <w:marBottom w:val="0"/>
      <w:divBdr>
        <w:top w:val="none" w:sz="0" w:space="0" w:color="auto"/>
        <w:left w:val="none" w:sz="0" w:space="0" w:color="auto"/>
        <w:bottom w:val="none" w:sz="0" w:space="0" w:color="auto"/>
        <w:right w:val="none" w:sz="0" w:space="0" w:color="auto"/>
      </w:divBdr>
    </w:div>
    <w:div w:id="1358920672">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5137427">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67945415">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758385">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0135315">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433032">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3798907">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2244397">
      <w:bodyDiv w:val="1"/>
      <w:marLeft w:val="0"/>
      <w:marRight w:val="0"/>
      <w:marTop w:val="0"/>
      <w:marBottom w:val="0"/>
      <w:divBdr>
        <w:top w:val="none" w:sz="0" w:space="0" w:color="auto"/>
        <w:left w:val="none" w:sz="0" w:space="0" w:color="auto"/>
        <w:bottom w:val="none" w:sz="0" w:space="0" w:color="auto"/>
        <w:right w:val="none" w:sz="0" w:space="0" w:color="auto"/>
      </w:divBdr>
    </w:div>
    <w:div w:id="1432316505">
      <w:bodyDiv w:val="1"/>
      <w:marLeft w:val="0"/>
      <w:marRight w:val="0"/>
      <w:marTop w:val="0"/>
      <w:marBottom w:val="0"/>
      <w:divBdr>
        <w:top w:val="none" w:sz="0" w:space="0" w:color="auto"/>
        <w:left w:val="none" w:sz="0" w:space="0" w:color="auto"/>
        <w:bottom w:val="none" w:sz="0" w:space="0" w:color="auto"/>
        <w:right w:val="none" w:sz="0" w:space="0" w:color="auto"/>
      </w:divBdr>
    </w:div>
    <w:div w:id="1432748330">
      <w:bodyDiv w:val="1"/>
      <w:marLeft w:val="0"/>
      <w:marRight w:val="0"/>
      <w:marTop w:val="0"/>
      <w:marBottom w:val="0"/>
      <w:divBdr>
        <w:top w:val="none" w:sz="0" w:space="0" w:color="auto"/>
        <w:left w:val="none" w:sz="0" w:space="0" w:color="auto"/>
        <w:bottom w:val="none" w:sz="0" w:space="0" w:color="auto"/>
        <w:right w:val="none" w:sz="0" w:space="0" w:color="auto"/>
      </w:divBdr>
    </w:div>
    <w:div w:id="1433354602">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104855">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6194701">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257126">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72165429">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87621917">
      <w:bodyDiv w:val="1"/>
      <w:marLeft w:val="0"/>
      <w:marRight w:val="0"/>
      <w:marTop w:val="0"/>
      <w:marBottom w:val="0"/>
      <w:divBdr>
        <w:top w:val="none" w:sz="0" w:space="0" w:color="auto"/>
        <w:left w:val="none" w:sz="0" w:space="0" w:color="auto"/>
        <w:bottom w:val="none" w:sz="0" w:space="0" w:color="auto"/>
        <w:right w:val="none" w:sz="0" w:space="0" w:color="auto"/>
      </w:divBdr>
    </w:div>
    <w:div w:id="1488130014">
      <w:bodyDiv w:val="1"/>
      <w:marLeft w:val="0"/>
      <w:marRight w:val="0"/>
      <w:marTop w:val="0"/>
      <w:marBottom w:val="0"/>
      <w:divBdr>
        <w:top w:val="none" w:sz="0" w:space="0" w:color="auto"/>
        <w:left w:val="none" w:sz="0" w:space="0" w:color="auto"/>
        <w:bottom w:val="none" w:sz="0" w:space="0" w:color="auto"/>
        <w:right w:val="none" w:sz="0" w:space="0" w:color="auto"/>
      </w:divBdr>
    </w:div>
    <w:div w:id="1488519836">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495682279">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006537">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58660059">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1891991">
      <w:bodyDiv w:val="1"/>
      <w:marLeft w:val="0"/>
      <w:marRight w:val="0"/>
      <w:marTop w:val="0"/>
      <w:marBottom w:val="0"/>
      <w:divBdr>
        <w:top w:val="none" w:sz="0" w:space="0" w:color="auto"/>
        <w:left w:val="none" w:sz="0" w:space="0" w:color="auto"/>
        <w:bottom w:val="none" w:sz="0" w:space="0" w:color="auto"/>
        <w:right w:val="none" w:sz="0" w:space="0" w:color="auto"/>
      </w:divBdr>
    </w:div>
    <w:div w:id="1592197356">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322596">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5135368">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2783748">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449188">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697363">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166875">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211501">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4811801">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49615509">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5901699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3525908">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796370637">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0904389">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1213274">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1681758">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019395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0119363">
      <w:bodyDiv w:val="1"/>
      <w:marLeft w:val="0"/>
      <w:marRight w:val="0"/>
      <w:marTop w:val="0"/>
      <w:marBottom w:val="0"/>
      <w:divBdr>
        <w:top w:val="none" w:sz="0" w:space="0" w:color="auto"/>
        <w:left w:val="none" w:sz="0" w:space="0" w:color="auto"/>
        <w:bottom w:val="none" w:sz="0" w:space="0" w:color="auto"/>
        <w:right w:val="none" w:sz="0" w:space="0" w:color="auto"/>
      </w:divBdr>
    </w:div>
    <w:div w:id="1882093205">
      <w:bodyDiv w:val="1"/>
      <w:marLeft w:val="0"/>
      <w:marRight w:val="0"/>
      <w:marTop w:val="0"/>
      <w:marBottom w:val="0"/>
      <w:divBdr>
        <w:top w:val="none" w:sz="0" w:space="0" w:color="auto"/>
        <w:left w:val="none" w:sz="0" w:space="0" w:color="auto"/>
        <w:bottom w:val="none" w:sz="0" w:space="0" w:color="auto"/>
        <w:right w:val="none" w:sz="0" w:space="0" w:color="auto"/>
      </w:divBdr>
    </w:div>
    <w:div w:id="188259801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0922547">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494284">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4075451">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09683091">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3655860">
      <w:bodyDiv w:val="1"/>
      <w:marLeft w:val="0"/>
      <w:marRight w:val="0"/>
      <w:marTop w:val="0"/>
      <w:marBottom w:val="0"/>
      <w:divBdr>
        <w:top w:val="none" w:sz="0" w:space="0" w:color="auto"/>
        <w:left w:val="none" w:sz="0" w:space="0" w:color="auto"/>
        <w:bottom w:val="none" w:sz="0" w:space="0" w:color="auto"/>
        <w:right w:val="none" w:sz="0" w:space="0" w:color="auto"/>
      </w:divBdr>
    </w:div>
    <w:div w:id="1914855481">
      <w:bodyDiv w:val="1"/>
      <w:marLeft w:val="0"/>
      <w:marRight w:val="0"/>
      <w:marTop w:val="0"/>
      <w:marBottom w:val="0"/>
      <w:divBdr>
        <w:top w:val="none" w:sz="0" w:space="0" w:color="auto"/>
        <w:left w:val="none" w:sz="0" w:space="0" w:color="auto"/>
        <w:bottom w:val="none" w:sz="0" w:space="0" w:color="auto"/>
        <w:right w:val="none" w:sz="0" w:space="0" w:color="auto"/>
      </w:divBdr>
    </w:div>
    <w:div w:id="1915165390">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29852392">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3680437">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0165514">
      <w:bodyDiv w:val="1"/>
      <w:marLeft w:val="0"/>
      <w:marRight w:val="0"/>
      <w:marTop w:val="0"/>
      <w:marBottom w:val="0"/>
      <w:divBdr>
        <w:top w:val="none" w:sz="0" w:space="0" w:color="auto"/>
        <w:left w:val="none" w:sz="0" w:space="0" w:color="auto"/>
        <w:bottom w:val="none" w:sz="0" w:space="0" w:color="auto"/>
        <w:right w:val="none" w:sz="0" w:space="0" w:color="auto"/>
      </w:divBdr>
    </w:div>
    <w:div w:id="1952736210">
      <w:bodyDiv w:val="1"/>
      <w:marLeft w:val="0"/>
      <w:marRight w:val="0"/>
      <w:marTop w:val="0"/>
      <w:marBottom w:val="0"/>
      <w:divBdr>
        <w:top w:val="none" w:sz="0" w:space="0" w:color="auto"/>
        <w:left w:val="none" w:sz="0" w:space="0" w:color="auto"/>
        <w:bottom w:val="none" w:sz="0" w:space="0" w:color="auto"/>
        <w:right w:val="none" w:sz="0" w:space="0" w:color="auto"/>
      </w:divBdr>
    </w:div>
    <w:div w:id="1953054662">
      <w:bodyDiv w:val="1"/>
      <w:marLeft w:val="0"/>
      <w:marRight w:val="0"/>
      <w:marTop w:val="0"/>
      <w:marBottom w:val="0"/>
      <w:divBdr>
        <w:top w:val="none" w:sz="0" w:space="0" w:color="auto"/>
        <w:left w:val="none" w:sz="0" w:space="0" w:color="auto"/>
        <w:bottom w:val="none" w:sz="0" w:space="0" w:color="auto"/>
        <w:right w:val="none" w:sz="0" w:space="0" w:color="auto"/>
      </w:divBdr>
    </w:div>
    <w:div w:id="1953785266">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3363371">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784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1959580">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1809506">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801869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1469738">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48480299">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1533089">
      <w:bodyDiv w:val="1"/>
      <w:marLeft w:val="0"/>
      <w:marRight w:val="0"/>
      <w:marTop w:val="0"/>
      <w:marBottom w:val="0"/>
      <w:divBdr>
        <w:top w:val="none" w:sz="0" w:space="0" w:color="auto"/>
        <w:left w:val="none" w:sz="0" w:space="0" w:color="auto"/>
        <w:bottom w:val="none" w:sz="0" w:space="0" w:color="auto"/>
        <w:right w:val="none" w:sz="0" w:space="0" w:color="auto"/>
      </w:divBdr>
    </w:div>
    <w:div w:id="2073574369">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6487404">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1123996">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094008819">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7120405">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9406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171359-4464-4AD4-B648-91C5C001E6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20786</TotalTime>
  <Pages>1</Pages>
  <Words>3824</Words>
  <Characters>21798</Characters>
  <Application>Microsoft Office Word</Application>
  <DocSecurity>0</DocSecurity>
  <Lines>181</Lines>
  <Paragraphs>51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25571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411</cp:revision>
  <cp:lastPrinted>2015-08-29T09:01:00Z</cp:lastPrinted>
  <dcterms:created xsi:type="dcterms:W3CDTF">2012-09-10T20:05:00Z</dcterms:created>
  <dcterms:modified xsi:type="dcterms:W3CDTF">2015-08-29T09:01:00Z</dcterms:modified>
</cp:coreProperties>
</file>