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68B" w:rsidRPr="0051796C" w:rsidRDefault="000D068B" w:rsidP="00C65EAC">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51796C">
        <w:rPr>
          <w:rFonts w:ascii="Simplified Arabic" w:hAnsi="Simplified Arabic" w:cs="Simplified Arabic" w:hint="cs"/>
          <w:noProof/>
          <w:color w:val="0070C0"/>
          <w:spacing w:val="-2"/>
          <w:position w:val="6"/>
          <w:sz w:val="28"/>
          <w:szCs w:val="28"/>
          <w:rtl/>
        </w:rPr>
        <w:t>المفاضلة بين الكتب المنزلة وسور القرآن</w:t>
      </w:r>
    </w:p>
    <w:p w:rsidR="000D068B" w:rsidRPr="0051796C" w:rsidRDefault="000D068B" w:rsidP="00C65EAC">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51796C">
        <w:rPr>
          <w:rFonts w:ascii="Simplified Arabic" w:hAnsi="Simplified Arabic" w:cs="Simplified Arabic" w:hint="cs"/>
          <w:noProof/>
          <w:color w:val="0070C0"/>
          <w:spacing w:val="-2"/>
          <w:position w:val="6"/>
          <w:sz w:val="28"/>
          <w:szCs w:val="28"/>
          <w:rtl/>
        </w:rPr>
        <w:t>الإيمان</w:t>
      </w:r>
    </w:p>
    <w:p w:rsidR="00CF11E6" w:rsidRDefault="000D068B" w:rsidP="00C65EAC">
      <w:pPr>
        <w:jc w:val="both"/>
      </w:pPr>
      <w:r>
        <w:rPr>
          <w:rFonts w:ascii="Simplified Arabic" w:hAnsi="Simplified Arabic" w:cs="Simplified Arabic"/>
          <w:noProof/>
          <w:spacing w:val="-2"/>
          <w:position w:val="6"/>
          <w:sz w:val="28"/>
          <w:szCs w:val="28"/>
          <w:rtl/>
        </w:rPr>
        <w:t>التوراة والإنجيل</w:t>
      </w:r>
      <w:r>
        <w:rPr>
          <w:rFonts w:ascii="Simplified Arabic" w:hAnsi="Simplified Arabic" w:cs="Simplified Arabic" w:hint="cs"/>
          <w:noProof/>
          <w:spacing w:val="-2"/>
          <w:position w:val="6"/>
          <w:sz w:val="28"/>
          <w:szCs w:val="28"/>
          <w:rtl/>
        </w:rPr>
        <w:t xml:space="preserve"> </w:t>
      </w:r>
      <w:r>
        <w:rPr>
          <w:rFonts w:ascii="Simplified Arabic" w:hAnsi="Simplified Arabic" w:cs="Simplified Arabic"/>
          <w:noProof/>
          <w:spacing w:val="-2"/>
          <w:position w:val="6"/>
          <w:sz w:val="28"/>
          <w:szCs w:val="28"/>
          <w:rtl/>
        </w:rPr>
        <w:t>والقرآن</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هذه الكُتُبُ الثلاثةُ هي أعظمُ الكُتُبِ المُنَزَّلَةِ، والقرآنُ أفضلُ الكُتُبِ المُنَزَّلَةِ وإنْ كَانَ الجميعُ كلامَ اللهِ، فهي بِاعتبارِ القائلِ فضلها واحدٌ، وكذلك لا مُفاضَلَةَ بهذا الاعتبار بينَ سُوَرِ القرآنِ ولا آياتِ القرآنِ، وأمَّا بِاعتبارِ القوْلِ ومضمونِه فيَتَفَاوَتُ</w:t>
      </w:r>
      <w:bookmarkStart w:id="0" w:name="_GoBack"/>
      <w:bookmarkEnd w:id="0"/>
      <w:r w:rsidRPr="00272136">
        <w:rPr>
          <w:rFonts w:ascii="Simplified Arabic" w:hAnsi="Simplified Arabic" w:cs="Simplified Arabic"/>
          <w:noProof/>
          <w:spacing w:val="-2"/>
          <w:position w:val="6"/>
          <w:sz w:val="28"/>
          <w:szCs w:val="28"/>
          <w:rtl/>
        </w:rPr>
        <w:t xml:space="preserve"> لا سِيَّما الآياتُ أوِ السورُ التي وَرَدَت فيها نصوصٌ تَدُلُّ على فضلِها كسورةِ الفاتحةِ وآيةِ الكُرسيِّ</w:t>
      </w:r>
      <w:r w:rsidRPr="00272136">
        <w:rPr>
          <w:rFonts w:ascii="Simplified Arabic" w:hAnsi="Simplified Arabic" w:cs="Simplified Arabic"/>
          <w:noProof/>
          <w:spacing w:val="-2"/>
          <w:position w:val="6"/>
          <w:sz w:val="28"/>
          <w:szCs w:val="28"/>
          <w:vertAlign w:val="superscript"/>
          <w:rtl/>
        </w:rPr>
        <w:t xml:space="preserve"> </w:t>
      </w:r>
      <w:r w:rsidRPr="00272136">
        <w:rPr>
          <w:rFonts w:ascii="Simplified Arabic" w:hAnsi="Simplified Arabic" w:cs="Simplified Arabic"/>
          <w:noProof/>
          <w:spacing w:val="-2"/>
          <w:position w:val="6"/>
          <w:sz w:val="28"/>
          <w:szCs w:val="28"/>
          <w:rtl/>
        </w:rPr>
        <w:t xml:space="preserve">مِمَّا صَحَّ عَنِ النبيِّ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وهذا يَقُولُ بِهِ شيخُ الإسلامِ ابنُ تيميةَ وغيرُه مِنْ أهلِ العلمِ</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ومِنهم مَنْ مَنَعَ التفاضل؛ لأنَّهُ ليسَ في كلامِ اللهِ -جَلَّ وعَلا- فاضِلٌ ولا مفضولٌ بلْ كُلُّهُ فاضِلٌ؛ لأنَّهُ يَتَرَتَّبُ على هذا التفضيلِ انْتِقاصُ المفضولِ، وإذا أدَّى إلى ذلك مُنِعَ في حقِّ مَنْ يَتَوَهَّمُ ذلك</w:t>
      </w:r>
      <w:r w:rsidRPr="00272136">
        <w:rPr>
          <w:rFonts w:ascii="Simplified Arabic" w:hAnsi="Simplified Arabic" w:cs="Simplified Arabic" w:hint="cs"/>
          <w:noProof/>
          <w:spacing w:val="-2"/>
          <w:position w:val="6"/>
          <w:sz w:val="28"/>
          <w:szCs w:val="28"/>
          <w:rtl/>
        </w:rPr>
        <w:t>.</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4757D32-C3FC-4481-9DF3-6A5ADE5EF8C1}"/>
  </w:font>
  <w:font w:name="Arial">
    <w:panose1 w:val="020B0604020202020204"/>
    <w:charset w:val="00"/>
    <w:family w:val="swiss"/>
    <w:pitch w:val="variable"/>
    <w:sig w:usb0="E0002EFF" w:usb1="C0007843" w:usb2="00000009" w:usb3="00000000" w:csb0="000001FF" w:csb1="00000000"/>
    <w:embedRegular r:id="rId2" w:fontKey="{95DE7A91-F52D-410D-8A08-75A9F59FAF86}"/>
  </w:font>
  <w:font w:name="Traditional Arabic">
    <w:panose1 w:val="02020603050405020304"/>
    <w:charset w:val="00"/>
    <w:family w:val="roman"/>
    <w:pitch w:val="variable"/>
    <w:sig w:usb0="00002003" w:usb1="80000000" w:usb2="00000008" w:usb3="00000000" w:csb0="00000041" w:csb1="00000000"/>
    <w:embedRegular r:id="rId3" w:fontKey="{84035E30-C580-4F20-91CD-8ECB747832F2}"/>
  </w:font>
  <w:font w:name="Times New Roman">
    <w:panose1 w:val="02020603050405020304"/>
    <w:charset w:val="00"/>
    <w:family w:val="roman"/>
    <w:pitch w:val="variable"/>
    <w:sig w:usb0="E0002EFF" w:usb1="C000785B" w:usb2="00000009" w:usb3="00000000" w:csb0="000001FF" w:csb1="00000000"/>
    <w:embedRegular r:id="rId4" w:fontKey="{524F4096-2767-48B3-BE58-2156426646C9}"/>
  </w:font>
  <w:font w:name="Simplified Arabic">
    <w:panose1 w:val="02020603050405020304"/>
    <w:charset w:val="00"/>
    <w:family w:val="roman"/>
    <w:pitch w:val="variable"/>
    <w:sig w:usb0="00002003" w:usb1="80000000" w:usb2="00000008" w:usb3="00000000" w:csb0="00000041" w:csb1="00000000"/>
    <w:embedRegular r:id="rId5" w:fontKey="{88AD5104-808B-4E3A-90ED-C4AFF432405E}"/>
  </w:font>
  <w:font w:name="Cambria">
    <w:panose1 w:val="02040503050406030204"/>
    <w:charset w:val="00"/>
    <w:family w:val="roman"/>
    <w:pitch w:val="variable"/>
    <w:sig w:usb0="E00002FF" w:usb1="400004FF" w:usb2="00000000" w:usb3="00000000" w:csb0="0000019F" w:csb1="00000000"/>
    <w:embedRegular r:id="rId6" w:fontKey="{50870AF5-295D-4BA3-B9FD-9CB9671A6E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E4F"/>
    <w:rsid w:val="00001E4F"/>
    <w:rsid w:val="000D068B"/>
    <w:rsid w:val="0073647D"/>
    <w:rsid w:val="00C65EAC"/>
    <w:rsid w:val="00CF11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CA29D-ADFF-4A7B-A1F7-E5518616C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68B"/>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116</Words>
  <Characters>663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2017-07-02T07:59:00Z</dcterms:created>
  <dcterms:modified xsi:type="dcterms:W3CDTF">2017-07-24T19:43:00Z</dcterms:modified>
</cp:coreProperties>
</file>