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825" w:rsidRPr="00C72267" w:rsidRDefault="00F53825" w:rsidP="00C364D8">
      <w:pPr>
        <w:framePr w:hSpace="180" w:wrap="around" w:vAnchor="text" w:hAnchor="margin" w:xAlign="center" w:y="258"/>
        <w:suppressOverlap/>
        <w:jc w:val="center"/>
        <w:rPr>
          <w:rFonts w:cs="Simplified Arabic"/>
          <w:color w:val="0070C0"/>
          <w:sz w:val="28"/>
          <w:szCs w:val="28"/>
          <w:rtl/>
        </w:rPr>
      </w:pPr>
      <w:bookmarkStart w:id="0" w:name="_GoBack"/>
      <w:r w:rsidRPr="00C72267">
        <w:rPr>
          <w:rFonts w:cs="Simplified Arabic" w:hint="cs"/>
          <w:color w:val="0070C0"/>
          <w:sz w:val="28"/>
          <w:szCs w:val="28"/>
          <w:rtl/>
        </w:rPr>
        <w:t>علماء ورّثوا العلم ولا توجد لهم تراجم</w:t>
      </w:r>
    </w:p>
    <w:p w:rsidR="00F53825" w:rsidRPr="00C72267" w:rsidRDefault="00F53825" w:rsidP="00C364D8">
      <w:pPr>
        <w:framePr w:hSpace="180" w:wrap="around" w:vAnchor="text" w:hAnchor="margin" w:xAlign="center" w:y="258"/>
        <w:suppressOverlap/>
        <w:jc w:val="center"/>
        <w:rPr>
          <w:rFonts w:cs="Simplified Arabic"/>
          <w:color w:val="0070C0"/>
          <w:sz w:val="28"/>
          <w:szCs w:val="28"/>
          <w:rtl/>
        </w:rPr>
      </w:pPr>
      <w:r w:rsidRPr="00C72267">
        <w:rPr>
          <w:rFonts w:cs="Simplified Arabic" w:hint="cs"/>
          <w:color w:val="0070C0"/>
          <w:sz w:val="28"/>
          <w:szCs w:val="28"/>
          <w:rtl/>
        </w:rPr>
        <w:t>الرقائق</w:t>
      </w:r>
      <w:bookmarkEnd w:id="0"/>
    </w:p>
    <w:p w:rsidR="00284361" w:rsidRDefault="00F53825" w:rsidP="00C364D8">
      <w:pPr>
        <w:jc w:val="both"/>
      </w:pPr>
      <w:r w:rsidRPr="00284361">
        <w:rPr>
          <w:rFonts w:cs="Simplified Arabic" w:hint="cs"/>
          <w:sz w:val="28"/>
          <w:szCs w:val="28"/>
          <w:rtl/>
        </w:rPr>
        <w:t>ناظم (البيقونية) لا يوج</w:t>
      </w:r>
      <w:r w:rsidRPr="00284361">
        <w:rPr>
          <w:rFonts w:cs="Simplified Arabic" w:hint="eastAsia"/>
          <w:sz w:val="28"/>
          <w:szCs w:val="28"/>
          <w:rtl/>
        </w:rPr>
        <w:t>د</w:t>
      </w:r>
      <w:r w:rsidRPr="00284361">
        <w:rPr>
          <w:rFonts w:cs="Simplified Arabic" w:hint="cs"/>
          <w:sz w:val="28"/>
          <w:szCs w:val="28"/>
          <w:rtl/>
        </w:rPr>
        <w:t xml:space="preserve"> له ترجمة، وقد اختلف في اسمه، هل هو طــه أو عمر؟ ولا يعر</w:t>
      </w:r>
      <w:r w:rsidRPr="00284361">
        <w:rPr>
          <w:rFonts w:cs="Simplified Arabic" w:hint="eastAsia"/>
          <w:sz w:val="28"/>
          <w:szCs w:val="28"/>
          <w:rtl/>
        </w:rPr>
        <w:t>ف</w:t>
      </w:r>
      <w:r w:rsidRPr="00284361">
        <w:rPr>
          <w:rFonts w:cs="Simplified Arabic" w:hint="cs"/>
          <w:sz w:val="28"/>
          <w:szCs w:val="28"/>
          <w:rtl/>
        </w:rPr>
        <w:t xml:space="preserve"> من اسمه على وجه التأكيد إلا البيقوني؛ لإشارته إلى هذه النسبة في آخرها، أما اسمه فمختلف فيه، ولا يعرف عن حياته شيء يذكر، وهذا يسلكه بعض العلماء لإخفاء نفسه، مبالغة في الإخلاص لله تعالى، فالبيقوني وابن آجروم لا يعر</w:t>
      </w:r>
      <w:r w:rsidRPr="00284361">
        <w:rPr>
          <w:rFonts w:cs="Simplified Arabic" w:hint="eastAsia"/>
          <w:sz w:val="28"/>
          <w:szCs w:val="28"/>
          <w:rtl/>
        </w:rPr>
        <w:t>ف</w:t>
      </w:r>
      <w:r w:rsidRPr="00284361">
        <w:rPr>
          <w:rFonts w:cs="Simplified Arabic" w:hint="cs"/>
          <w:sz w:val="28"/>
          <w:szCs w:val="28"/>
          <w:rtl/>
        </w:rPr>
        <w:t xml:space="preserve"> لهم كبير ترجمة، والقحطاني الذي نونيته سارت بها الركبان لا يعر</w:t>
      </w:r>
      <w:r w:rsidRPr="00284361">
        <w:rPr>
          <w:rFonts w:cs="Simplified Arabic" w:hint="eastAsia"/>
          <w:sz w:val="28"/>
          <w:szCs w:val="28"/>
          <w:rtl/>
        </w:rPr>
        <w:t>ف</w:t>
      </w:r>
      <w:r w:rsidRPr="00284361">
        <w:rPr>
          <w:rFonts w:cs="Simplified Arabic" w:hint="cs"/>
          <w:sz w:val="28"/>
          <w:szCs w:val="28"/>
          <w:rtl/>
        </w:rPr>
        <w:t xml:space="preserve"> له ترجمة، فيهمنا العلم الذي بين أيدينا، وأجره ثابت -إن شاء الله تعالى- لصاحبه، ولو لم يُعرف، يكفيه أن يقال: (قال -رحمه الله تعالى-). والآن بعض طلاب العلم </w:t>
      </w:r>
      <w:r w:rsidRPr="00B7040D">
        <w:rPr>
          <w:rFonts w:cs="Simplified Arabic" w:hint="cs"/>
          <w:sz w:val="28"/>
          <w:szCs w:val="28"/>
          <w:rtl/>
        </w:rPr>
        <w:t>قدمه اليمنى على العتبة الأولى من أبواب العلم</w:t>
      </w:r>
      <w:r>
        <w:rPr>
          <w:rFonts w:cs="Simplified Arabic" w:hint="cs"/>
          <w:sz w:val="28"/>
          <w:szCs w:val="28"/>
          <w:rtl/>
        </w:rPr>
        <w:t>،</w:t>
      </w:r>
      <w:r w:rsidRPr="00B7040D">
        <w:rPr>
          <w:rFonts w:cs="Simplified Arabic" w:hint="cs"/>
          <w:sz w:val="28"/>
          <w:szCs w:val="28"/>
          <w:rtl/>
        </w:rPr>
        <w:t xml:space="preserve"> وتجد الترجمة المطولة منشورة ع</w:t>
      </w:r>
      <w:r>
        <w:rPr>
          <w:rFonts w:cs="Simplified Arabic" w:hint="cs"/>
          <w:sz w:val="28"/>
          <w:szCs w:val="28"/>
          <w:rtl/>
        </w:rPr>
        <w:t xml:space="preserve">لى أعلى المستويات، في الإنترنت </w:t>
      </w:r>
      <w:r w:rsidRPr="00B7040D">
        <w:rPr>
          <w:rFonts w:cs="Simplified Arabic" w:hint="cs"/>
          <w:sz w:val="28"/>
          <w:szCs w:val="28"/>
          <w:rtl/>
        </w:rPr>
        <w:t>وغيرها</w:t>
      </w:r>
      <w:r>
        <w:rPr>
          <w:rFonts w:cs="Simplified Arabic" w:hint="cs"/>
          <w:sz w:val="28"/>
          <w:szCs w:val="28"/>
          <w:rtl/>
        </w:rPr>
        <w:t>،</w:t>
      </w:r>
      <w:r w:rsidRPr="00B7040D">
        <w:rPr>
          <w:rFonts w:cs="Simplified Arabic" w:hint="cs"/>
          <w:sz w:val="28"/>
          <w:szCs w:val="28"/>
          <w:rtl/>
        </w:rPr>
        <w:t xml:space="preserve"> والله المستعان</w:t>
      </w:r>
      <w:r>
        <w:rPr>
          <w:rFonts w:cs="Simplified Arabic" w:hint="cs"/>
          <w:sz w:val="28"/>
          <w:szCs w:val="28"/>
          <w:rtl/>
        </w:rPr>
        <w:t>،</w:t>
      </w:r>
      <w:r w:rsidRPr="00B7040D">
        <w:rPr>
          <w:rFonts w:cs="Simplified Arabic" w:hint="cs"/>
          <w:sz w:val="28"/>
          <w:szCs w:val="28"/>
          <w:rtl/>
        </w:rPr>
        <w:t xml:space="preserve"> هذا حاصل</w:t>
      </w:r>
      <w:r>
        <w:rPr>
          <w:rFonts w:cs="Simplified Arabic" w:hint="cs"/>
          <w:sz w:val="28"/>
          <w:szCs w:val="28"/>
          <w:rtl/>
        </w:rPr>
        <w:t>،</w:t>
      </w:r>
      <w:r w:rsidRPr="00B7040D">
        <w:rPr>
          <w:rFonts w:cs="Simplified Arabic" w:hint="cs"/>
          <w:sz w:val="28"/>
          <w:szCs w:val="28"/>
          <w:rtl/>
        </w:rPr>
        <w:t xml:space="preserve"> ووجد ما</w:t>
      </w:r>
      <w:r>
        <w:rPr>
          <w:rFonts w:cs="Simplified Arabic" w:hint="cs"/>
          <w:sz w:val="28"/>
          <w:szCs w:val="28"/>
          <w:rtl/>
        </w:rPr>
        <w:t xml:space="preserve"> </w:t>
      </w:r>
      <w:r w:rsidRPr="00B7040D">
        <w:rPr>
          <w:rFonts w:cs="Simplified Arabic" w:hint="cs"/>
          <w:sz w:val="28"/>
          <w:szCs w:val="28"/>
          <w:rtl/>
        </w:rPr>
        <w:t>هو أشد من ذلك</w:t>
      </w:r>
      <w:r>
        <w:rPr>
          <w:rFonts w:cs="Simplified Arabic" w:hint="cs"/>
          <w:sz w:val="28"/>
          <w:szCs w:val="28"/>
          <w:rtl/>
        </w:rPr>
        <w:t>،</w:t>
      </w:r>
      <w:r w:rsidRPr="00B7040D">
        <w:rPr>
          <w:rFonts w:cs="Simplified Arabic" w:hint="cs"/>
          <w:sz w:val="28"/>
          <w:szCs w:val="28"/>
          <w:rtl/>
        </w:rPr>
        <w:t xml:space="preserve"> نسأل الله </w:t>
      </w:r>
      <w:r>
        <w:rPr>
          <w:rFonts w:cs="Simplified Arabic" w:hint="cs"/>
          <w:sz w:val="28"/>
          <w:szCs w:val="28"/>
          <w:rtl/>
        </w:rPr>
        <w:t xml:space="preserve">-جل وعلا- </w:t>
      </w:r>
      <w:r w:rsidRPr="00B7040D">
        <w:rPr>
          <w:rFonts w:cs="Simplified Arabic" w:hint="cs"/>
          <w:sz w:val="28"/>
          <w:szCs w:val="28"/>
          <w:rtl/>
        </w:rPr>
        <w:t>العفو والمسامحة</w:t>
      </w:r>
      <w:r>
        <w:rPr>
          <w:rFonts w:cs="Simplified Arabic" w:hint="cs"/>
          <w:sz w:val="28"/>
          <w:szCs w:val="28"/>
          <w:rtl/>
        </w:rPr>
        <w:t>،</w:t>
      </w:r>
      <w:r w:rsidRPr="00B7040D">
        <w:rPr>
          <w:rFonts w:cs="Simplified Arabic" w:hint="cs"/>
          <w:sz w:val="28"/>
          <w:szCs w:val="28"/>
          <w:rtl/>
        </w:rPr>
        <w:t xml:space="preserve"> </w:t>
      </w:r>
      <w:r>
        <w:rPr>
          <w:rFonts w:cs="Simplified Arabic" w:hint="cs"/>
          <w:sz w:val="28"/>
          <w:szCs w:val="28"/>
          <w:rtl/>
        </w:rPr>
        <w:t>ف</w:t>
      </w:r>
      <w:r w:rsidRPr="00B7040D">
        <w:rPr>
          <w:rFonts w:cs="Simplified Arabic" w:hint="cs"/>
          <w:sz w:val="28"/>
          <w:szCs w:val="28"/>
          <w:rtl/>
        </w:rPr>
        <w:t>على الإنسان أن يتواضع</w:t>
      </w:r>
      <w:r>
        <w:rPr>
          <w:rFonts w:cs="Simplified Arabic" w:hint="cs"/>
          <w:sz w:val="28"/>
          <w:szCs w:val="28"/>
          <w:rtl/>
        </w:rPr>
        <w:t>،</w:t>
      </w:r>
      <w:r w:rsidRPr="00B7040D">
        <w:rPr>
          <w:rFonts w:cs="Simplified Arabic" w:hint="cs"/>
          <w:sz w:val="28"/>
          <w:szCs w:val="28"/>
          <w:rtl/>
        </w:rPr>
        <w:t xml:space="preserve"> وأن يهضم نفسه </w:t>
      </w:r>
      <w:r>
        <w:rPr>
          <w:rFonts w:cs="Simplified Arabic" w:hint="cs"/>
          <w:sz w:val="28"/>
          <w:szCs w:val="28"/>
          <w:rtl/>
        </w:rPr>
        <w:t>ب</w:t>
      </w:r>
      <w:r w:rsidRPr="00B7040D">
        <w:rPr>
          <w:rFonts w:cs="Simplified Arabic" w:hint="cs"/>
          <w:sz w:val="28"/>
          <w:szCs w:val="28"/>
          <w:rtl/>
        </w:rPr>
        <w:t>قد</w:t>
      </w:r>
      <w:r>
        <w:rPr>
          <w:rFonts w:cs="Simplified Arabic" w:hint="cs"/>
          <w:sz w:val="28"/>
          <w:szCs w:val="28"/>
          <w:rtl/>
        </w:rPr>
        <w:t>ر</w:t>
      </w:r>
      <w:r w:rsidRPr="00B7040D">
        <w:rPr>
          <w:rFonts w:cs="Simplified Arabic" w:hint="cs"/>
          <w:sz w:val="28"/>
          <w:szCs w:val="28"/>
          <w:rtl/>
        </w:rPr>
        <w:t xml:space="preserve"> المستطاع</w:t>
      </w:r>
      <w:r>
        <w:rPr>
          <w:rFonts w:cs="Simplified Arabic" w:hint="cs"/>
          <w:sz w:val="28"/>
          <w:szCs w:val="28"/>
          <w:rtl/>
        </w:rPr>
        <w:t>،</w:t>
      </w:r>
      <w:r w:rsidRPr="00B7040D">
        <w:rPr>
          <w:rFonts w:cs="Simplified Arabic" w:hint="cs"/>
          <w:sz w:val="28"/>
          <w:szCs w:val="28"/>
          <w:rtl/>
        </w:rPr>
        <w:t xml:space="preserve"> والحساب عند الله </w:t>
      </w:r>
      <w:r>
        <w:rPr>
          <w:rFonts w:cs="Simplified Arabic" w:hint="cs"/>
          <w:sz w:val="28"/>
          <w:szCs w:val="28"/>
          <w:rtl/>
        </w:rPr>
        <w:t>-جل وعلا-،</w:t>
      </w:r>
      <w:r w:rsidRPr="00B7040D">
        <w:rPr>
          <w:rFonts w:cs="Simplified Arabic" w:hint="cs"/>
          <w:sz w:val="28"/>
          <w:szCs w:val="28"/>
          <w:rtl/>
        </w:rPr>
        <w:t xml:space="preserve"> </w:t>
      </w:r>
      <w:r>
        <w:rPr>
          <w:rFonts w:cs="Simplified Arabic" w:hint="cs"/>
          <w:sz w:val="28"/>
          <w:szCs w:val="28"/>
          <w:rtl/>
        </w:rPr>
        <w:t>و</w:t>
      </w:r>
      <w:r w:rsidRPr="00B7040D">
        <w:rPr>
          <w:rFonts w:cs="Simplified Arabic" w:hint="cs"/>
          <w:sz w:val="28"/>
          <w:szCs w:val="28"/>
          <w:rtl/>
        </w:rPr>
        <w:t>لن ي</w:t>
      </w:r>
      <w:r>
        <w:rPr>
          <w:rFonts w:cs="Simplified Arabic" w:hint="cs"/>
          <w:sz w:val="28"/>
          <w:szCs w:val="28"/>
          <w:rtl/>
        </w:rPr>
        <w:t>َ</w:t>
      </w:r>
      <w:r w:rsidRPr="00B7040D">
        <w:rPr>
          <w:rFonts w:cs="Simplified Arabic" w:hint="cs"/>
          <w:sz w:val="28"/>
          <w:szCs w:val="28"/>
          <w:rtl/>
        </w:rPr>
        <w:t xml:space="preserve">ضيع </w:t>
      </w:r>
      <w:r>
        <w:rPr>
          <w:rFonts w:cs="Simplified Arabic" w:hint="cs"/>
          <w:sz w:val="28"/>
          <w:szCs w:val="28"/>
          <w:rtl/>
        </w:rPr>
        <w:t>عليه شيءٌ، وكل</w:t>
      </w:r>
      <w:r w:rsidRPr="00B7040D">
        <w:rPr>
          <w:rFonts w:cs="Simplified Arabic" w:hint="cs"/>
          <w:sz w:val="28"/>
          <w:szCs w:val="28"/>
          <w:rtl/>
        </w:rPr>
        <w:t>ما أخفى الإنسان عمله كان أقرب إلى الإخلاص</w:t>
      </w:r>
      <w:r>
        <w:rPr>
          <w:rFonts w:cs="Simplified Arabic" w:hint="cs"/>
          <w:sz w:val="28"/>
          <w:szCs w:val="28"/>
          <w:rtl/>
        </w:rPr>
        <w:t>؛</w:t>
      </w:r>
      <w:r w:rsidRPr="00B7040D">
        <w:rPr>
          <w:rFonts w:cs="Simplified Arabic" w:hint="cs"/>
          <w:sz w:val="28"/>
          <w:szCs w:val="28"/>
          <w:rtl/>
        </w:rPr>
        <w:t xml:space="preserve"> لأن الإخفاء والبعد عن أنظار الناس لا</w:t>
      </w:r>
      <w:r>
        <w:rPr>
          <w:rFonts w:cs="Simplified Arabic" w:hint="cs"/>
          <w:sz w:val="28"/>
          <w:szCs w:val="28"/>
          <w:rtl/>
        </w:rPr>
        <w:t xml:space="preserve"> </w:t>
      </w:r>
      <w:r w:rsidRPr="00B7040D">
        <w:rPr>
          <w:rFonts w:cs="Simplified Arabic" w:hint="cs"/>
          <w:sz w:val="28"/>
          <w:szCs w:val="28"/>
          <w:rtl/>
        </w:rPr>
        <w:t>شك أنه يعين النفس على الإخلاص</w:t>
      </w:r>
      <w:r>
        <w:rPr>
          <w:rFonts w:cs="Simplified Arabic" w:hint="cs"/>
          <w:sz w:val="28"/>
          <w:szCs w:val="28"/>
          <w:rtl/>
        </w:rPr>
        <w:t>.</w:t>
      </w:r>
    </w:p>
    <w:sectPr w:rsidR="00284361"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BB7FCF5-091B-44B1-ADA7-BB895A5231A6}"/>
  </w:font>
  <w:font w:name="Arial">
    <w:panose1 w:val="020B0604020202020204"/>
    <w:charset w:val="00"/>
    <w:family w:val="swiss"/>
    <w:pitch w:val="variable"/>
    <w:sig w:usb0="E0002EFF" w:usb1="C0007843" w:usb2="00000009" w:usb3="00000000" w:csb0="000001FF" w:csb1="00000000"/>
    <w:embedRegular r:id="rId2" w:fontKey="{6E073CAF-5168-46CE-AD68-5C83AEF9A583}"/>
  </w:font>
  <w:font w:name="Traditional Arabic">
    <w:panose1 w:val="02020603050405020304"/>
    <w:charset w:val="00"/>
    <w:family w:val="roman"/>
    <w:pitch w:val="variable"/>
    <w:sig w:usb0="00002003" w:usb1="80000000" w:usb2="00000008" w:usb3="00000000" w:csb0="00000041" w:csb1="00000000"/>
    <w:embedRegular r:id="rId3" w:fontKey="{900E1C34-0ABF-4530-8991-F89D94D482C6}"/>
  </w:font>
  <w:font w:name="Times New Roman">
    <w:panose1 w:val="02020603050405020304"/>
    <w:charset w:val="00"/>
    <w:family w:val="roman"/>
    <w:pitch w:val="variable"/>
    <w:sig w:usb0="E0002EFF" w:usb1="C000785B" w:usb2="00000009" w:usb3="00000000" w:csb0="000001FF" w:csb1="00000000"/>
    <w:embedRegular r:id="rId4" w:fontKey="{5EAB7B2E-202F-43E7-A086-9ED60E369ED2}"/>
  </w:font>
  <w:font w:name="Simplified Arabic">
    <w:panose1 w:val="02020603050405020304"/>
    <w:charset w:val="00"/>
    <w:family w:val="roman"/>
    <w:pitch w:val="variable"/>
    <w:sig w:usb0="00002003" w:usb1="80000000" w:usb2="00000008" w:usb3="00000000" w:csb0="00000041" w:csb1="00000000"/>
    <w:embedRegular r:id="rId5" w:fontKey="{8F65CA33-1868-45B0-8CEF-4C5CA8A621A0}"/>
  </w:font>
  <w:font w:name="Cambria">
    <w:panose1 w:val="02040503050406030204"/>
    <w:charset w:val="00"/>
    <w:family w:val="roman"/>
    <w:pitch w:val="variable"/>
    <w:sig w:usb0="E00002FF" w:usb1="400004FF" w:usb2="00000000" w:usb3="00000000" w:csb0="0000019F" w:csb1="00000000"/>
    <w:embedRegular r:id="rId6" w:fontKey="{C0FD008D-3054-412C-9296-B69B1A9B8C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6D4"/>
    <w:rsid w:val="00284361"/>
    <w:rsid w:val="004D3CEB"/>
    <w:rsid w:val="005336D4"/>
    <w:rsid w:val="00697A52"/>
    <w:rsid w:val="0073647D"/>
    <w:rsid w:val="00C364D8"/>
    <w:rsid w:val="00F538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FA421"/>
  <w15:docId w15:val="{AB7F61C3-25BA-4C8A-B885-E703F1192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825"/>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AB54A-D1E1-4B22-BEB6-E103E0C99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145</Words>
  <Characters>830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7</cp:revision>
  <cp:lastPrinted>2016-10-14T03:39:00Z</cp:lastPrinted>
  <dcterms:created xsi:type="dcterms:W3CDTF">2016-05-10T11:43:00Z</dcterms:created>
  <dcterms:modified xsi:type="dcterms:W3CDTF">2016-10-14T03:40:00Z</dcterms:modified>
</cp:coreProperties>
</file>