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918" w:rsidRPr="00A9089F" w:rsidRDefault="00E45918" w:rsidP="00FC008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تقليد العيني ل</w:t>
      </w:r>
      <w:r w:rsidRPr="00A9089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لك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ِ</w:t>
      </w:r>
      <w:r w:rsidRPr="00A9089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رماني في حد موضوع علم الحديث</w:t>
      </w:r>
    </w:p>
    <w:p w:rsidR="00E45918" w:rsidRPr="00A9089F" w:rsidRDefault="00E45918" w:rsidP="00FC008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9089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7156B3" w:rsidRDefault="00E45918" w:rsidP="00FC0083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موضوع علم الحديث ومبادئه أخذها العيني من شرح الكرماني، ولذا و</w:t>
      </w:r>
      <w:r>
        <w:rPr>
          <w:rFonts w:ascii="Simplified Arabic" w:hAnsi="Simplified Arabic" w:cs="Simplified Arabic"/>
          <w:sz w:val="28"/>
          <w:szCs w:val="28"/>
          <w:rtl/>
        </w:rPr>
        <w:t>قع فيما وقع فيه الكرماني، 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العيني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موضوع علم الحديث ذات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رسول الله 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>، هذ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التعبير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قاله الكرماني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قبل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ثم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تبعه </w:t>
      </w:r>
      <w:r>
        <w:rPr>
          <w:rFonts w:ascii="Simplified Arabic" w:hAnsi="Simplified Arabic" w:cs="Simplified Arabic"/>
          <w:sz w:val="28"/>
          <w:szCs w:val="28"/>
          <w:rtl/>
        </w:rPr>
        <w:t>العيني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ولذا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يقول السيوطي في مقدمة التدريب: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ما زال شيخنا محي الدين الكافيجي يتعجب من قول الكر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ماني أن موضوع علم الحديث ذات الرسول -عليه الصلاة والسلام- يقول: لأن ذاته موضوع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علم الطب وليس موضوع علم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المقصود أن التقليد يوقع في مثل هذا</w:t>
      </w:r>
      <w:r>
        <w:rPr>
          <w:rFonts w:ascii="Simplified Arabic" w:hAnsi="Simplified Arabic" w:cs="Simplified Arabic" w:hint="cs"/>
          <w:sz w:val="28"/>
          <w:szCs w:val="28"/>
          <w:rtl/>
        </w:rPr>
        <w:t>، والله المستعان.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604474-7396-4423-896B-4CCC22B24A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7D40B6D-5022-4A3A-8A64-7CA7D1DB56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87C6F17-8AA4-4B5E-92FC-0E8AD69C92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AD0DF0-4D58-44D5-B560-617CA7775DB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F47F037-26B1-4C45-B63D-59AE57270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9762BE3-C52E-41F9-B715-B8698E524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27"/>
    <w:rsid w:val="000A1727"/>
    <w:rsid w:val="007156B3"/>
    <w:rsid w:val="0073647D"/>
    <w:rsid w:val="00E45918"/>
    <w:rsid w:val="00FC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0AD689-46D7-4A07-B72C-376F71A2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91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2016-05-15T06:46:00Z</dcterms:created>
  <dcterms:modified xsi:type="dcterms:W3CDTF">2017-01-02T15:47:00Z</dcterms:modified>
</cp:coreProperties>
</file>