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A2" w:rsidRPr="001E5777" w:rsidRDefault="006272A2" w:rsidP="004044C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توجيه ل</w:t>
      </w: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لأمي الذي لا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يحسن</w:t>
      </w: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قراءة</w:t>
      </w: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القرآن</w:t>
      </w:r>
    </w:p>
    <w:p w:rsidR="006272A2" w:rsidRPr="00412E46" w:rsidRDefault="006272A2" w:rsidP="004044C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6272A2" w:rsidRDefault="006272A2" w:rsidP="006272A2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المسلم الأمي </w:t>
      </w:r>
      <w:r w:rsidRPr="001E5777">
        <w:rPr>
          <w:rFonts w:ascii="Simplified Arabic" w:hAnsi="Simplified Arabic" w:cs="Simplified Arabic" w:hint="cs"/>
          <w:sz w:val="28"/>
          <w:szCs w:val="28"/>
          <w:rtl/>
        </w:rPr>
        <w:t>الذي لا يقرأ القرآن بنفسه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5777">
        <w:rPr>
          <w:rFonts w:ascii="Simplified Arabic" w:hAnsi="Simplified Arabic" w:cs="Simplified Arabic" w:hint="cs"/>
          <w:sz w:val="28"/>
          <w:szCs w:val="28"/>
          <w:rtl/>
        </w:rPr>
        <w:t xml:space="preserve"> ولا يتيسر له من يقرأ عليه القرآن مباشرة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1E5777">
        <w:rPr>
          <w:rFonts w:ascii="Simplified Arabic" w:hAnsi="Simplified Arabic" w:cs="Simplified Arabic" w:hint="cs"/>
          <w:sz w:val="28"/>
          <w:szCs w:val="28"/>
          <w:rtl/>
        </w:rPr>
        <w:t xml:space="preserve"> ويستمع لقراءته كما فعل النبي -عليه الصلاة والسلام- مع أبي موسى وابن مسعود وغيرهما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عنهم-،</w:t>
      </w:r>
      <w:r w:rsidRPr="001E5777">
        <w:rPr>
          <w:rFonts w:ascii="Simplified Arabic" w:hAnsi="Simplified Arabic" w:cs="Simplified Arabic" w:hint="cs"/>
          <w:sz w:val="28"/>
          <w:szCs w:val="28"/>
          <w:rtl/>
        </w:rPr>
        <w:t xml:space="preserve"> ينبغي له أن يتخذ شيئًا من هذه الآلات</w:t>
      </w:r>
      <w:r w:rsidRPr="00A43FA7">
        <w:rPr>
          <w:rFonts w:ascii="Simplified Arabic" w:hAnsi="Simplified Arabic" w:cs="Simplified Arabic" w:hint="cs"/>
          <w:sz w:val="28"/>
          <w:szCs w:val="28"/>
          <w:rtl/>
        </w:rPr>
        <w:t xml:space="preserve"> التي بواسطتها يسمع كلام الله، ويتدبر ويستمع ويتخشع، و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43FA7">
        <w:rPr>
          <w:rFonts w:ascii="Simplified Arabic" w:hAnsi="Simplified Arabic" w:cs="Simplified Arabic" w:hint="cs"/>
          <w:sz w:val="28"/>
          <w:szCs w:val="28"/>
          <w:rtl/>
        </w:rPr>
        <w:t>يحرص على قراءة القارئ الذي يؤثر فيه، وعليه أن ينشغل بهذه القراءة فيكون مستمعًا لا سامعًا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43FA7">
        <w:rPr>
          <w:rFonts w:ascii="Simplified Arabic" w:hAnsi="Simplified Arabic" w:cs="Simplified Arabic" w:hint="cs"/>
          <w:sz w:val="28"/>
          <w:szCs w:val="28"/>
          <w:rtl/>
        </w:rPr>
        <w:t xml:space="preserve"> ليثبت له الأجر.</w:t>
      </w:r>
    </w:p>
    <w:p w:rsidR="00B323AA" w:rsidRDefault="006272A2" w:rsidP="004044C1">
      <w:pPr>
        <w:jc w:val="both"/>
      </w:pPr>
      <w:r w:rsidRPr="00A43FA7">
        <w:rPr>
          <w:rFonts w:ascii="Simplified Arabic" w:hAnsi="Simplified Arabic" w:cs="Simplified Arabic" w:hint="cs"/>
          <w:sz w:val="28"/>
          <w:szCs w:val="28"/>
          <w:rtl/>
        </w:rPr>
        <w:t>والمستمع هو الذي يقصد الاستماع وينتبه لما يسمع، أما السامع فهو الذي يطرق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سمعه الكلام، ويسمع الصوت، لكنه </w:t>
      </w:r>
      <w:r w:rsidRPr="00A43FA7">
        <w:rPr>
          <w:rFonts w:ascii="Simplified Arabic" w:hAnsi="Simplified Arabic" w:cs="Simplified Arabic" w:hint="cs"/>
          <w:sz w:val="28"/>
          <w:szCs w:val="28"/>
          <w:rtl/>
        </w:rPr>
        <w:t>غافل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43FA7">
        <w:rPr>
          <w:rFonts w:ascii="Simplified Arabic" w:hAnsi="Simplified Arabic" w:cs="Simplified Arabic" w:hint="cs"/>
          <w:sz w:val="28"/>
          <w:szCs w:val="28"/>
          <w:rtl/>
        </w:rPr>
        <w:t>وم</w:t>
      </w:r>
      <w:bookmarkStart w:id="0" w:name="_GoBack"/>
      <w:bookmarkEnd w:id="0"/>
      <w:r w:rsidRPr="00A43FA7">
        <w:rPr>
          <w:rFonts w:ascii="Simplified Arabic" w:hAnsi="Simplified Arabic" w:cs="Simplified Arabic" w:hint="cs"/>
          <w:sz w:val="28"/>
          <w:szCs w:val="28"/>
          <w:rtl/>
        </w:rPr>
        <w:t>نشغل عنه.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4158CC-9E8F-4443-B9C6-36FBCDF32E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24F0A69-2F76-441E-BD74-8424113841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06F27E7-2AE3-4D48-8E4D-F6AFCEFB8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961DB55-FC4D-422D-B181-BB92D2543EE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F99261D-F3A6-4EB3-8E4F-B827550708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34A946-ACF1-4264-B257-6B19C784C6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5A"/>
    <w:rsid w:val="004044C1"/>
    <w:rsid w:val="006272A2"/>
    <w:rsid w:val="0073647D"/>
    <w:rsid w:val="00B323AA"/>
    <w:rsid w:val="00D9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F7421-DE32-4D97-A3EB-B05D5DEC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2A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2016-05-11T10:57:00Z</dcterms:created>
  <dcterms:modified xsi:type="dcterms:W3CDTF">2017-01-02T13:11:00Z</dcterms:modified>
</cp:coreProperties>
</file>