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249" w:rsidRPr="00937672" w:rsidRDefault="008F2249" w:rsidP="00970E9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عناية العلماء بـ</w:t>
      </w:r>
      <w:r w:rsidRPr="00937672">
        <w:rPr>
          <w:rFonts w:ascii="Simplified Arabic" w:hAnsi="Simplified Arabic" w:cs="Simplified Arabic" w:hint="cs"/>
          <w:color w:val="0070C0"/>
          <w:sz w:val="28"/>
          <w:szCs w:val="28"/>
          <w:rtl/>
        </w:rPr>
        <w:t>(المتفق والمفترق) و (المؤتلف والمختلف)</w:t>
      </w:r>
    </w:p>
    <w:p w:rsidR="008F2249" w:rsidRPr="00937672" w:rsidRDefault="008F2249" w:rsidP="00970E9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937672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مصطلح الحديث</w:t>
      </w:r>
    </w:p>
    <w:p w:rsidR="004738C7" w:rsidRDefault="008F2249" w:rsidP="00970E91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كان </w:t>
      </w:r>
      <w:r>
        <w:rPr>
          <w:rFonts w:ascii="Simplified Arabic" w:hAnsi="Simplified Arabic" w:cs="Simplified Arabic"/>
          <w:sz w:val="28"/>
          <w:szCs w:val="28"/>
          <w:rtl/>
        </w:rPr>
        <w:t>اهتم</w:t>
      </w:r>
      <w:r>
        <w:rPr>
          <w:rFonts w:ascii="Simplified Arabic" w:hAnsi="Simplified Arabic" w:cs="Simplified Arabic" w:hint="cs"/>
          <w:sz w:val="28"/>
          <w:szCs w:val="28"/>
          <w:rtl/>
        </w:rPr>
        <w:t>ام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علماء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الحديث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ب</w:t>
      </w:r>
      <w:r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المتفق والمفترق</w:t>
      </w:r>
      <w:r>
        <w:rPr>
          <w:rFonts w:ascii="Simplified Arabic" w:hAnsi="Simplified Arabic" w:cs="Simplified Arabic" w:hint="cs"/>
          <w:sz w:val="28"/>
          <w:szCs w:val="28"/>
          <w:rtl/>
        </w:rPr>
        <w:t>)؛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لئلا يُظن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أنَّ 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الاثنين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الرواة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أو الثلاثة أو الأربعة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راوٍ 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واحد، فهو للتمييز</w:t>
      </w:r>
      <w:bookmarkStart w:id="0" w:name="_GoBack"/>
      <w:bookmarkEnd w:id="0"/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بينهم، وأما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المؤتلف والمختلف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 فاهتم به العلماء؛ 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لئلا يهجم الإنسان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على كلمة </w:t>
      </w:r>
      <w:r>
        <w:rPr>
          <w:rFonts w:ascii="Simplified Arabic" w:hAnsi="Simplified Arabic" w:cs="Simplified Arabic"/>
          <w:sz w:val="28"/>
          <w:szCs w:val="28"/>
          <w:rtl/>
        </w:rPr>
        <w:t>فيصح</w:t>
      </w:r>
      <w:r>
        <w:rPr>
          <w:rFonts w:ascii="Simplified Arabic" w:hAnsi="Simplified Arabic" w:cs="Simplified Arabic" w:hint="cs"/>
          <w:sz w:val="28"/>
          <w:szCs w:val="28"/>
          <w:rtl/>
        </w:rPr>
        <w:t>حها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مباشرة دون ترو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ٍ، </w:t>
      </w:r>
      <w:r w:rsidRPr="005E1E8D">
        <w:rPr>
          <w:rFonts w:ascii="Simplified Arabic" w:hAnsi="Simplified Arabic" w:cs="Simplified Arabic" w:hint="cs"/>
          <w:sz w:val="28"/>
          <w:szCs w:val="28"/>
          <w:rtl/>
        </w:rPr>
        <w:t xml:space="preserve">كما </w:t>
      </w:r>
      <w:r w:rsidRPr="005E1E8D">
        <w:rPr>
          <w:rFonts w:ascii="Simplified Arabic" w:hAnsi="Simplified Arabic" w:cs="Simplified Arabic"/>
          <w:sz w:val="28"/>
          <w:szCs w:val="28"/>
          <w:rtl/>
        </w:rPr>
        <w:t xml:space="preserve">إذا </w:t>
      </w:r>
      <w:r w:rsidRPr="005E1E8D">
        <w:rPr>
          <w:rFonts w:ascii="Simplified Arabic" w:hAnsi="Simplified Arabic" w:cs="Simplified Arabic" w:hint="cs"/>
          <w:sz w:val="28"/>
          <w:szCs w:val="28"/>
          <w:rtl/>
        </w:rPr>
        <w:t>جاء شخص بطامس لإزالة 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قطة </w:t>
      </w:r>
      <w:r w:rsidRPr="005E1E8D">
        <w:rPr>
          <w:rFonts w:ascii="Simplified Arabic" w:hAnsi="Simplified Arabic" w:cs="Simplified Arabic" w:hint="cs"/>
          <w:sz w:val="28"/>
          <w:szCs w:val="28"/>
          <w:rtl/>
        </w:rPr>
        <w:t>من اسم منقوط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5E1E8D">
        <w:rPr>
          <w:rFonts w:ascii="Simplified Arabic" w:hAnsi="Simplified Arabic" w:cs="Simplified Arabic" w:hint="cs"/>
          <w:sz w:val="28"/>
          <w:szCs w:val="28"/>
          <w:rtl/>
        </w:rPr>
        <w:t xml:space="preserve"> ظانًا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كتابة النقطة</w:t>
      </w:r>
      <w:r w:rsidRPr="005E1E8D">
        <w:rPr>
          <w:rFonts w:ascii="Simplified Arabic" w:hAnsi="Simplified Arabic" w:cs="Simplified Arabic" w:hint="cs"/>
          <w:sz w:val="28"/>
          <w:szCs w:val="28"/>
          <w:rtl/>
        </w:rPr>
        <w:t xml:space="preserve"> غير صحيحة، في</w:t>
      </w:r>
      <w:r>
        <w:rPr>
          <w:rFonts w:ascii="Simplified Arabic" w:hAnsi="Simplified Arabic" w:cs="Simplified Arabic"/>
          <w:sz w:val="28"/>
          <w:szCs w:val="28"/>
          <w:rtl/>
        </w:rPr>
        <w:t>هجم على الكلمة ويصح</w:t>
      </w:r>
      <w:r>
        <w:rPr>
          <w:rFonts w:ascii="Simplified Arabic" w:hAnsi="Simplified Arabic" w:cs="Simplified Arabic" w:hint="cs"/>
          <w:sz w:val="28"/>
          <w:szCs w:val="28"/>
          <w:rtl/>
        </w:rPr>
        <w:t>ّحها</w:t>
      </w:r>
      <w:r w:rsidRPr="005E1E8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دون علم فيخطئ، فلهذا اهتم العلماء بهذين النوعين من علوم الحديث.</w:t>
      </w:r>
    </w:p>
    <w:sectPr w:rsidR="004738C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9FB13D0-9725-45D3-BB69-52617A7B625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864EA46-3ECD-41DF-B7F4-BAD47D92747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3175496-C3CD-4FD7-A8E9-350582C3D4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D0A5908-B3F5-4CC0-B2FB-2133F17F217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B850AC6-673C-4B8C-8370-B786F12937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BE86E2E-C2BA-46EF-A407-A652556E7B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D16"/>
    <w:rsid w:val="004738C7"/>
    <w:rsid w:val="0073647D"/>
    <w:rsid w:val="008F2249"/>
    <w:rsid w:val="00970E91"/>
    <w:rsid w:val="00C7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560E8A-19EE-422F-B9D2-3AED28A52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24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2016-05-12T09:39:00Z</dcterms:created>
  <dcterms:modified xsi:type="dcterms:W3CDTF">2017-01-02T12:58:00Z</dcterms:modified>
</cp:coreProperties>
</file>